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576" w:rsidRPr="007C04AD" w:rsidRDefault="00B51576" w:rsidP="007C04AD">
      <w:pPr>
        <w:pStyle w:val="BodyText"/>
        <w:rPr>
          <w:sz w:val="24"/>
          <w:szCs w:val="24"/>
          <w:lang w:val="pl-PL"/>
        </w:rPr>
      </w:pPr>
      <w:r w:rsidRPr="007C04AD">
        <w:rPr>
          <w:sz w:val="24"/>
          <w:lang w:val="pl-PL"/>
        </w:rPr>
        <w:t xml:space="preserve">Każdego miesiąca teksty tych kazań oraz </w:t>
      </w:r>
      <w:r w:rsidRPr="007C04AD">
        <w:rPr>
          <w:sz w:val="24"/>
          <w:szCs w:val="24"/>
          <w:lang w:val="pl-PL"/>
        </w:rPr>
        <w:t xml:space="preserve">nagrania wideo odbierane są na 116.000 komputerów w 215 krajach, ze strony </w:t>
      </w:r>
      <w:hyperlink r:id="rId7" w:history="1">
        <w:r w:rsidRPr="007C04AD">
          <w:rPr>
            <w:rStyle w:val="Hyperlink"/>
            <w:sz w:val="24"/>
            <w:szCs w:val="24"/>
            <w:lang w:val="pl-PL"/>
          </w:rPr>
          <w:t>www.sermonsfortheworld.com</w:t>
        </w:r>
      </w:hyperlink>
      <w:r w:rsidRPr="007C04AD">
        <w:rPr>
          <w:sz w:val="24"/>
          <w:szCs w:val="24"/>
          <w:lang w:val="pl-PL"/>
        </w:rPr>
        <w:t>. Setki ludzi oglądają wideo na YouTube, jednak w niedługim czasie zamiast na YouTube, zaczynają korzystać bezpośrednio z naszej strony internetowej. YouTube kieruje ludzi na stronę internetową naszego kościoła. Każdego miesiąca teksty kazań tłumaczone są na 35 języków, docierając do tysięcy ludzi. Teksty kazań nie są objęte prawami autorskimi i mogą być używane przez kaznodziei bez uzyskiwania naszej zgody. Istnieją też setki wideo zwiastującego doktora Hymersa i jego studentów. Teksty kazań nie są objęte prawami autorskimi, jednak nie odnosi się to do wideo.</w:t>
      </w:r>
      <w:hyperlink r:id="rId8" w:history="1">
        <w:r w:rsidRPr="007C04AD">
          <w:rPr>
            <w:rStyle w:val="Hyperlink"/>
            <w:sz w:val="24"/>
            <w:szCs w:val="24"/>
            <w:lang w:val="pl-PL"/>
          </w:rPr>
          <w:t>Naciśnij tutaj, aby dowiedzieć się, w jaki sposób, co miesiąc możesz pomóc nam w wielkim dziele głoszenia ewangelii na całym świecie, w tym również wśród narodów muzułmańskich i hinduskich</w:t>
        </w:r>
      </w:hyperlink>
      <w:r w:rsidRPr="007C04AD">
        <w:rPr>
          <w:sz w:val="24"/>
          <w:szCs w:val="24"/>
          <w:lang w:val="pl-PL"/>
        </w:rPr>
        <w:t xml:space="preserve">. </w:t>
      </w:r>
    </w:p>
    <w:p w:rsidR="00B51576" w:rsidRPr="007C04AD" w:rsidRDefault="00B51576" w:rsidP="007C04AD">
      <w:pPr>
        <w:pStyle w:val="BodyText"/>
        <w:rPr>
          <w:sz w:val="24"/>
          <w:szCs w:val="24"/>
          <w:lang w:val="pl-PL"/>
        </w:rPr>
      </w:pPr>
    </w:p>
    <w:p w:rsidR="00B51576" w:rsidRPr="007C04AD" w:rsidRDefault="00B51576" w:rsidP="007C04AD">
      <w:pPr>
        <w:pStyle w:val="BodyText"/>
        <w:rPr>
          <w:sz w:val="24"/>
          <w:lang w:val="pl-PL"/>
        </w:rPr>
      </w:pPr>
      <w:r w:rsidRPr="007C04AD">
        <w:rPr>
          <w:sz w:val="24"/>
          <w:szCs w:val="24"/>
          <w:lang w:val="pl-PL"/>
        </w:rPr>
        <w:t xml:space="preserve">Pisząc do doktora Hymersa, zawsze podaj nazwę kraju, w którym mieszkasz, gdyż inaczej nie będzie w stanie odpowiedzieć. Adres mailowy doktora </w:t>
      </w:r>
      <w:r w:rsidRPr="007C04AD">
        <w:rPr>
          <w:sz w:val="24"/>
          <w:lang w:val="pl-PL"/>
        </w:rPr>
        <w:t xml:space="preserve">Hymersa: </w:t>
      </w:r>
      <w:hyperlink r:id="rId9" w:history="1">
        <w:r w:rsidRPr="007C04AD">
          <w:rPr>
            <w:rStyle w:val="Hyperlink"/>
            <w:sz w:val="24"/>
            <w:lang w:val="pl-PL"/>
          </w:rPr>
          <w:t>rlhymersjr@sbcglobal.net</w:t>
        </w:r>
      </w:hyperlink>
      <w:r w:rsidRPr="007C04AD">
        <w:rPr>
          <w:sz w:val="24"/>
          <w:lang w:val="pl-PL"/>
        </w:rPr>
        <w:t xml:space="preserve">. </w:t>
      </w:r>
    </w:p>
    <w:p w:rsidR="00B51576" w:rsidRPr="007C04AD" w:rsidRDefault="00B51576" w:rsidP="007C04AD">
      <w:pPr>
        <w:spacing w:after="0"/>
        <w:jc w:val="center"/>
        <w:rPr>
          <w:rFonts w:ascii="Times New Roman" w:hAnsi="Times New Roman" w:cs="Times New Roman"/>
          <w:b/>
          <w:sz w:val="24"/>
          <w:lang w:val="pl-PL"/>
        </w:rPr>
      </w:pPr>
    </w:p>
    <w:p w:rsidR="00B51576" w:rsidRPr="007C04AD" w:rsidRDefault="00B51576" w:rsidP="007C04AD">
      <w:pPr>
        <w:spacing w:after="0"/>
        <w:jc w:val="center"/>
        <w:rPr>
          <w:rFonts w:ascii="Times New Roman" w:hAnsi="Times New Roman" w:cs="Times New Roman"/>
          <w:b/>
          <w:sz w:val="24"/>
          <w:szCs w:val="24"/>
          <w:lang w:val="pl-PL"/>
        </w:rPr>
      </w:pPr>
      <w:r w:rsidRPr="007C04AD">
        <w:rPr>
          <w:rFonts w:ascii="Times New Roman" w:hAnsi="Times New Roman" w:cs="Times New Roman"/>
          <w:b/>
          <w:sz w:val="24"/>
          <w:szCs w:val="24"/>
          <w:lang w:val="pl-PL"/>
        </w:rPr>
        <w:t xml:space="preserve">GRZECH NIEPRZEBACZALNY – </w:t>
      </w:r>
    </w:p>
    <w:p w:rsidR="00B51576" w:rsidRPr="007C04AD" w:rsidRDefault="00B51576" w:rsidP="007C04AD">
      <w:pPr>
        <w:spacing w:after="0"/>
        <w:jc w:val="center"/>
        <w:rPr>
          <w:rFonts w:ascii="Times New Roman" w:hAnsi="Times New Roman" w:cs="Times New Roman"/>
          <w:b/>
          <w:sz w:val="24"/>
          <w:szCs w:val="24"/>
          <w:lang w:val="pl-PL"/>
        </w:rPr>
      </w:pPr>
      <w:r w:rsidRPr="007C04AD">
        <w:rPr>
          <w:rFonts w:ascii="Times New Roman" w:hAnsi="Times New Roman" w:cs="Times New Roman"/>
          <w:b/>
          <w:sz w:val="24"/>
          <w:szCs w:val="24"/>
          <w:lang w:val="pl-PL"/>
        </w:rPr>
        <w:t>LEKCJA PIERWSZA Z TEOLOGII SYSTEMATYCZNEJ</w:t>
      </w:r>
    </w:p>
    <w:p w:rsidR="007C04AD" w:rsidRPr="007C04AD" w:rsidRDefault="007C04AD" w:rsidP="007C04AD">
      <w:pPr>
        <w:autoSpaceDE w:val="0"/>
        <w:autoSpaceDN w:val="0"/>
        <w:adjustRightInd w:val="0"/>
        <w:spacing w:after="0"/>
        <w:jc w:val="center"/>
        <w:rPr>
          <w:rFonts w:ascii="Times New Roman" w:hAnsi="Times New Roman" w:cs="Times New Roman"/>
          <w:b/>
          <w:bCs/>
          <w:sz w:val="24"/>
          <w:lang w:bidi="ur-PK"/>
        </w:rPr>
      </w:pPr>
      <w:r w:rsidRPr="007C04AD">
        <w:rPr>
          <w:rFonts w:ascii="Times New Roman" w:hAnsi="Times New Roman" w:cs="Times New Roman"/>
          <w:b/>
          <w:bCs/>
          <w:sz w:val="24"/>
          <w:lang w:bidi="ur-PK"/>
        </w:rPr>
        <w:t>THE UNPARDONABLE SIN</w:t>
      </w:r>
      <w:r w:rsidRPr="007C04AD">
        <w:rPr>
          <w:rFonts w:ascii="Times New Roman" w:hAnsi="Times New Roman" w:cs="Times New Roman"/>
          <w:b/>
          <w:bCs/>
          <w:sz w:val="24"/>
          <w:rtl/>
          <w:lang w:bidi="ur-PK"/>
        </w:rPr>
        <w:t xml:space="preserve"> – </w:t>
      </w:r>
    </w:p>
    <w:p w:rsidR="007C04AD" w:rsidRPr="007C04AD" w:rsidRDefault="007C04AD" w:rsidP="007C04AD">
      <w:pPr>
        <w:autoSpaceDE w:val="0"/>
        <w:autoSpaceDN w:val="0"/>
        <w:adjustRightInd w:val="0"/>
        <w:spacing w:after="0"/>
        <w:jc w:val="center"/>
        <w:rPr>
          <w:rFonts w:ascii="Times New Roman" w:hAnsi="Times New Roman" w:cs="Times New Roman"/>
          <w:b/>
          <w:bCs/>
          <w:sz w:val="24"/>
          <w:lang w:bidi="ur-PK"/>
        </w:rPr>
      </w:pPr>
      <w:r w:rsidRPr="007C04AD">
        <w:rPr>
          <w:rFonts w:ascii="Times New Roman" w:hAnsi="Times New Roman" w:cs="Times New Roman"/>
          <w:b/>
          <w:bCs/>
          <w:sz w:val="24"/>
          <w:lang w:bidi="ur-PK"/>
        </w:rPr>
        <w:t>LESSON #1 IN SYSTEMATIC THEOLOGY</w:t>
      </w:r>
    </w:p>
    <w:p w:rsidR="007C04AD" w:rsidRPr="007C04AD" w:rsidRDefault="007C04AD" w:rsidP="007C04AD">
      <w:pPr>
        <w:autoSpaceDE w:val="0"/>
        <w:autoSpaceDN w:val="0"/>
        <w:adjustRightInd w:val="0"/>
        <w:spacing w:after="0"/>
        <w:jc w:val="center"/>
        <w:rPr>
          <w:rFonts w:ascii="Times New Roman" w:hAnsi="Times New Roman" w:cs="Times New Roman"/>
          <w:bCs/>
          <w:sz w:val="18"/>
          <w:szCs w:val="16"/>
          <w:lang w:bidi="ur-PK"/>
        </w:rPr>
      </w:pPr>
      <w:r w:rsidRPr="007C04AD">
        <w:rPr>
          <w:rFonts w:ascii="Times New Roman" w:hAnsi="Times New Roman" w:cs="Times New Roman"/>
          <w:bCs/>
          <w:sz w:val="18"/>
          <w:szCs w:val="16"/>
          <w:lang w:bidi="ur-PK"/>
        </w:rPr>
        <w:t>(Polish)</w:t>
      </w:r>
    </w:p>
    <w:p w:rsidR="007C04AD" w:rsidRPr="007C04AD" w:rsidRDefault="007C04AD" w:rsidP="007C04AD">
      <w:pPr>
        <w:spacing w:after="0"/>
        <w:jc w:val="center"/>
        <w:rPr>
          <w:rFonts w:ascii="Times New Roman" w:hAnsi="Times New Roman" w:cs="Times New Roman"/>
          <w:b/>
          <w:sz w:val="24"/>
          <w:szCs w:val="24"/>
          <w:lang w:val="pl-PL"/>
        </w:rPr>
      </w:pPr>
    </w:p>
    <w:p w:rsidR="00B51576" w:rsidRPr="007C04AD" w:rsidRDefault="007C04AD" w:rsidP="007C04AD">
      <w:pPr>
        <w:pStyle w:val="heading"/>
        <w:spacing w:before="0" w:beforeAutospacing="0" w:after="0" w:afterAutospacing="0"/>
        <w:rPr>
          <w:lang w:val="pl-PL"/>
        </w:rPr>
      </w:pPr>
      <w:r>
        <w:rPr>
          <w:lang w:val="pl-PL"/>
        </w:rPr>
        <w:t>Dr. R. L. Hymers, Jr.</w:t>
      </w:r>
    </w:p>
    <w:p w:rsidR="00B51576" w:rsidRPr="007C04AD" w:rsidRDefault="00B51576" w:rsidP="007C04AD">
      <w:pPr>
        <w:spacing w:after="0"/>
        <w:jc w:val="center"/>
        <w:rPr>
          <w:rFonts w:ascii="Times New Roman" w:hAnsi="Times New Roman" w:cs="Times New Roman"/>
          <w:sz w:val="24"/>
          <w:szCs w:val="24"/>
          <w:lang w:val="pl-PL"/>
        </w:rPr>
      </w:pPr>
    </w:p>
    <w:p w:rsidR="00B51576" w:rsidRPr="007C04AD" w:rsidRDefault="00B51576" w:rsidP="007C04AD">
      <w:pPr>
        <w:spacing w:after="0"/>
        <w:jc w:val="center"/>
        <w:rPr>
          <w:rFonts w:ascii="Times New Roman" w:hAnsi="Times New Roman" w:cs="Times New Roman"/>
          <w:sz w:val="24"/>
          <w:szCs w:val="24"/>
          <w:lang w:val="pl-PL"/>
        </w:rPr>
      </w:pPr>
      <w:r w:rsidRPr="007C04AD">
        <w:rPr>
          <w:rFonts w:ascii="Times New Roman" w:hAnsi="Times New Roman" w:cs="Times New Roman"/>
          <w:sz w:val="24"/>
          <w:szCs w:val="24"/>
          <w:lang w:val="pl-PL"/>
        </w:rPr>
        <w:t xml:space="preserve">Wykład w kościele „Baptist Tabernacle” w Los Angeles, </w:t>
      </w:r>
    </w:p>
    <w:p w:rsidR="00B51576" w:rsidRDefault="00B51576" w:rsidP="007C04AD">
      <w:pPr>
        <w:spacing w:after="0"/>
        <w:jc w:val="center"/>
        <w:rPr>
          <w:rFonts w:ascii="Times New Roman" w:hAnsi="Times New Roman" w:cs="Times New Roman"/>
          <w:sz w:val="24"/>
          <w:szCs w:val="24"/>
          <w:lang w:val="pl-PL"/>
        </w:rPr>
      </w:pPr>
      <w:r w:rsidRPr="007C04AD">
        <w:rPr>
          <w:rFonts w:ascii="Times New Roman" w:hAnsi="Times New Roman" w:cs="Times New Roman"/>
          <w:sz w:val="24"/>
          <w:szCs w:val="24"/>
          <w:lang w:val="pl-PL"/>
        </w:rPr>
        <w:t>w sobotę wieczorem 25-go lutego 2017 roku.</w:t>
      </w:r>
    </w:p>
    <w:p w:rsidR="007C04AD" w:rsidRDefault="007C04AD" w:rsidP="007C04AD">
      <w:pPr>
        <w:spacing w:after="0"/>
        <w:jc w:val="center"/>
        <w:rPr>
          <w:rFonts w:ascii="Times New Roman" w:hAnsi="Times New Roman" w:cs="Times New Roman"/>
          <w:sz w:val="24"/>
          <w:szCs w:val="24"/>
          <w:lang w:val="pl-PL"/>
        </w:rPr>
      </w:pPr>
      <w:r>
        <w:rPr>
          <w:rFonts w:ascii="Times New Roman" w:hAnsi="Times New Roman" w:cs="Times New Roman"/>
          <w:sz w:val="24"/>
          <w:szCs w:val="24"/>
          <w:lang w:val="pl-PL"/>
        </w:rPr>
        <w:t>A lesson given at the Baptist Tabernacle of Los Angeles</w:t>
      </w:r>
    </w:p>
    <w:p w:rsidR="007C04AD" w:rsidRPr="007C04AD" w:rsidRDefault="007C04AD" w:rsidP="007C04AD">
      <w:pPr>
        <w:spacing w:after="0"/>
        <w:jc w:val="center"/>
        <w:rPr>
          <w:rFonts w:ascii="Times New Roman" w:hAnsi="Times New Roman" w:cs="Times New Roman"/>
          <w:sz w:val="24"/>
          <w:szCs w:val="24"/>
          <w:lang w:val="pl-PL"/>
        </w:rPr>
      </w:pPr>
      <w:r>
        <w:rPr>
          <w:rFonts w:ascii="Times New Roman" w:hAnsi="Times New Roman" w:cs="Times New Roman"/>
          <w:sz w:val="24"/>
          <w:szCs w:val="24"/>
          <w:lang w:val="pl-PL"/>
        </w:rPr>
        <w:t>Saturday Evening, February 25, 2017</w:t>
      </w:r>
    </w:p>
    <w:p w:rsidR="00B51576" w:rsidRPr="007C04AD" w:rsidRDefault="00B51576" w:rsidP="007C04AD">
      <w:pPr>
        <w:spacing w:after="0"/>
        <w:rPr>
          <w:rFonts w:ascii="Times New Roman" w:hAnsi="Times New Roman" w:cs="Times New Roman"/>
          <w:lang w:val="pl-PL"/>
        </w:rPr>
      </w:pPr>
    </w:p>
    <w:p w:rsidR="00B51576" w:rsidRPr="007C04AD" w:rsidRDefault="00882523" w:rsidP="007C04AD">
      <w:pPr>
        <w:spacing w:after="0"/>
        <w:jc w:val="both"/>
        <w:rPr>
          <w:rFonts w:ascii="Times New Roman" w:hAnsi="Times New Roman" w:cs="Times New Roman"/>
          <w:sz w:val="24"/>
          <w:szCs w:val="24"/>
          <w:lang w:val="pl-PL"/>
        </w:rPr>
      </w:pPr>
      <w:r w:rsidRPr="007C04AD">
        <w:rPr>
          <w:rFonts w:ascii="Times New Roman" w:hAnsi="Times New Roman" w:cs="Times New Roman"/>
          <w:color w:val="000000"/>
          <w:sz w:val="24"/>
          <w:szCs w:val="24"/>
          <w:shd w:val="clear" w:color="auto" w:fill="FFFFFF"/>
          <w:lang w:val="pl-PL"/>
        </w:rPr>
        <w:t>„</w:t>
      </w:r>
      <w:r w:rsidR="00B51576" w:rsidRPr="007C04AD">
        <w:rPr>
          <w:rFonts w:ascii="Times New Roman" w:hAnsi="Times New Roman" w:cs="Times New Roman"/>
          <w:color w:val="000000"/>
          <w:sz w:val="24"/>
          <w:szCs w:val="24"/>
          <w:shd w:val="clear" w:color="auto" w:fill="FFFFFF"/>
          <w:lang w:val="pl-PL"/>
        </w:rPr>
        <w:t>Każdy grzech i bluźnierstwo będzie ludziom odpuszczone, ale bluźnierstwo przeciw Duchowi nie będzie odpuszczone.</w:t>
      </w:r>
      <w:r w:rsidR="00B51576" w:rsidRPr="007C04AD">
        <w:rPr>
          <w:rStyle w:val="apple-converted-space"/>
          <w:rFonts w:ascii="Times New Roman" w:hAnsi="Times New Roman" w:cs="Times New Roman"/>
          <w:color w:val="000000"/>
          <w:sz w:val="24"/>
          <w:szCs w:val="24"/>
          <w:shd w:val="clear" w:color="auto" w:fill="FFFFFF"/>
          <w:lang w:val="pl-PL"/>
        </w:rPr>
        <w:t> </w:t>
      </w:r>
      <w:r w:rsidR="00B51576" w:rsidRPr="007C04AD">
        <w:rPr>
          <w:rFonts w:ascii="Times New Roman" w:hAnsi="Times New Roman" w:cs="Times New Roman"/>
          <w:color w:val="000000"/>
          <w:sz w:val="24"/>
          <w:szCs w:val="24"/>
          <w:shd w:val="clear" w:color="auto" w:fill="FFFFFF"/>
          <w:lang w:val="pl-PL"/>
        </w:rPr>
        <w:t>A jeśliby ktoś rzekł słowo przeciwko Synowi Człowieczemu, będzie mu odpuszczone; ale temu, kto by mówił przeciwko Duchowi Świętemu, nie będzie odpuszczone ani w tym wieku ani w przyszłym</w:t>
      </w:r>
      <w:r w:rsidRPr="007C04AD">
        <w:rPr>
          <w:rFonts w:ascii="Times New Roman" w:hAnsi="Times New Roman" w:cs="Times New Roman"/>
          <w:color w:val="000000"/>
          <w:sz w:val="24"/>
          <w:szCs w:val="24"/>
          <w:shd w:val="clear" w:color="auto" w:fill="FFFFFF"/>
          <w:lang w:val="pl-PL"/>
        </w:rPr>
        <w:t>”</w:t>
      </w:r>
      <w:r w:rsidR="00B51576" w:rsidRPr="007C04AD">
        <w:rPr>
          <w:rFonts w:ascii="Times New Roman" w:hAnsi="Times New Roman" w:cs="Times New Roman"/>
          <w:sz w:val="24"/>
          <w:szCs w:val="24"/>
          <w:lang w:val="pl-PL"/>
        </w:rPr>
        <w:t xml:space="preserve"> (Ew. Mateusza 12:31-32). </w:t>
      </w:r>
    </w:p>
    <w:p w:rsidR="00B51576" w:rsidRPr="007C04AD" w:rsidRDefault="00B51576" w:rsidP="007C04AD">
      <w:pPr>
        <w:spacing w:after="0"/>
        <w:rPr>
          <w:rFonts w:ascii="Times New Roman" w:hAnsi="Times New Roman" w:cs="Times New Roman"/>
          <w:sz w:val="18"/>
          <w:lang w:val="pl-PL"/>
        </w:rPr>
      </w:pPr>
    </w:p>
    <w:p w:rsidR="00B51576" w:rsidRPr="007C04AD" w:rsidRDefault="00B51576" w:rsidP="007C04AD">
      <w:pPr>
        <w:pStyle w:val="ListParagraph"/>
        <w:numPr>
          <w:ilvl w:val="0"/>
          <w:numId w:val="3"/>
        </w:numPr>
        <w:tabs>
          <w:tab w:val="left" w:pos="432"/>
        </w:tabs>
        <w:spacing w:after="0"/>
        <w:ind w:left="0" w:firstLine="0"/>
        <w:rPr>
          <w:rFonts w:ascii="Times New Roman" w:hAnsi="Times New Roman" w:cs="Times New Roman"/>
          <w:b/>
          <w:sz w:val="24"/>
          <w:lang w:val="pl-PL"/>
        </w:rPr>
      </w:pPr>
      <w:r w:rsidRPr="007C04AD">
        <w:rPr>
          <w:rFonts w:ascii="Times New Roman" w:hAnsi="Times New Roman" w:cs="Times New Roman"/>
          <w:b/>
          <w:sz w:val="24"/>
          <w:lang w:val="pl-PL"/>
        </w:rPr>
        <w:t xml:space="preserve">Po pierwsze, co to jest grzech nieprzebaczalny? </w:t>
      </w:r>
    </w:p>
    <w:p w:rsidR="00B51576" w:rsidRPr="007C04AD" w:rsidRDefault="00B51576" w:rsidP="007C04AD">
      <w:pPr>
        <w:spacing w:after="0"/>
        <w:rPr>
          <w:rFonts w:ascii="Times New Roman" w:hAnsi="Times New Roman" w:cs="Times New Roman"/>
          <w:lang w:val="pl-PL"/>
        </w:rPr>
      </w:pPr>
    </w:p>
    <w:p w:rsidR="00B51576" w:rsidRPr="007C04AD" w:rsidRDefault="00B51576" w:rsidP="007C04AD">
      <w:pPr>
        <w:spacing w:after="0"/>
        <w:rPr>
          <w:rFonts w:ascii="Times New Roman" w:hAnsi="Times New Roman" w:cs="Times New Roman"/>
          <w:lang w:val="pl-PL"/>
        </w:rPr>
      </w:pPr>
      <w:r w:rsidRPr="007C04AD">
        <w:rPr>
          <w:rFonts w:ascii="Times New Roman" w:hAnsi="Times New Roman" w:cs="Times New Roman"/>
          <w:lang w:val="pl-PL"/>
        </w:rPr>
        <w:t xml:space="preserve">W </w:t>
      </w:r>
      <w:r w:rsidRPr="007C04AD">
        <w:rPr>
          <w:rFonts w:ascii="Times New Roman" w:hAnsi="Times New Roman" w:cs="Times New Roman"/>
          <w:b/>
          <w:i/>
          <w:lang w:val="pl-PL"/>
        </w:rPr>
        <w:t xml:space="preserve">The Reformation Study Bible </w:t>
      </w:r>
      <w:r w:rsidRPr="007C04AD">
        <w:rPr>
          <w:rFonts w:ascii="Times New Roman" w:hAnsi="Times New Roman" w:cs="Times New Roman"/>
          <w:lang w:val="pl-PL"/>
        </w:rPr>
        <w:t xml:space="preserve">(Ligonier Ministries, 2005) czytamy: </w:t>
      </w:r>
    </w:p>
    <w:p w:rsidR="00B51576" w:rsidRPr="007C04AD" w:rsidRDefault="00B51576" w:rsidP="007C04AD">
      <w:pPr>
        <w:spacing w:after="0"/>
        <w:rPr>
          <w:rFonts w:ascii="Times New Roman" w:hAnsi="Times New Roman" w:cs="Times New Roman"/>
          <w:lang w:val="pl-PL"/>
        </w:rPr>
      </w:pPr>
    </w:p>
    <w:p w:rsidR="00B51576" w:rsidRPr="007C04AD" w:rsidRDefault="00B51576" w:rsidP="007C04AD">
      <w:pPr>
        <w:spacing w:after="0"/>
        <w:jc w:val="both"/>
        <w:rPr>
          <w:rFonts w:ascii="Times New Roman" w:hAnsi="Times New Roman" w:cs="Times New Roman"/>
          <w:sz w:val="20"/>
          <w:szCs w:val="20"/>
          <w:lang w:val="pl-PL"/>
        </w:rPr>
      </w:pPr>
      <w:r w:rsidRPr="007C04AD">
        <w:rPr>
          <w:rFonts w:ascii="Times New Roman" w:hAnsi="Times New Roman" w:cs="Times New Roman"/>
          <w:sz w:val="20"/>
          <w:szCs w:val="20"/>
          <w:lang w:val="pl-PL"/>
        </w:rPr>
        <w:t>„Grzech nieprzebaczalny…</w:t>
      </w:r>
      <w:r w:rsidR="006A2886" w:rsidRPr="007C04AD">
        <w:rPr>
          <w:rFonts w:ascii="Times New Roman" w:hAnsi="Times New Roman" w:cs="Times New Roman"/>
          <w:sz w:val="20"/>
          <w:szCs w:val="20"/>
          <w:lang w:val="pl-PL"/>
        </w:rPr>
        <w:t xml:space="preserve">to </w:t>
      </w:r>
      <w:r w:rsidRPr="007C04AD">
        <w:rPr>
          <w:rFonts w:ascii="Times New Roman" w:hAnsi="Times New Roman" w:cs="Times New Roman"/>
          <w:sz w:val="20"/>
          <w:szCs w:val="20"/>
          <w:lang w:val="pl-PL"/>
        </w:rPr>
        <w:t>‘bluźnierstwo przeciwko</w:t>
      </w:r>
      <w:r w:rsidR="006A2886" w:rsidRPr="007C04AD">
        <w:rPr>
          <w:rFonts w:ascii="Times New Roman" w:hAnsi="Times New Roman" w:cs="Times New Roman"/>
          <w:sz w:val="20"/>
          <w:szCs w:val="20"/>
          <w:lang w:val="pl-PL"/>
        </w:rPr>
        <w:t xml:space="preserve"> Duchowi</w:t>
      </w:r>
      <w:r w:rsidRPr="007C04AD">
        <w:rPr>
          <w:rFonts w:ascii="Times New Roman" w:hAnsi="Times New Roman" w:cs="Times New Roman"/>
          <w:sz w:val="20"/>
          <w:szCs w:val="20"/>
          <w:lang w:val="pl-PL"/>
        </w:rPr>
        <w:t xml:space="preserve">.’ </w:t>
      </w:r>
      <w:r w:rsidR="006A2886" w:rsidRPr="007C04AD">
        <w:rPr>
          <w:rFonts w:ascii="Times New Roman" w:hAnsi="Times New Roman" w:cs="Times New Roman"/>
          <w:sz w:val="20"/>
          <w:szCs w:val="20"/>
          <w:lang w:val="pl-PL"/>
        </w:rPr>
        <w:t>B</w:t>
      </w:r>
      <w:r w:rsidRPr="007C04AD">
        <w:rPr>
          <w:rFonts w:ascii="Times New Roman" w:hAnsi="Times New Roman" w:cs="Times New Roman"/>
          <w:sz w:val="20"/>
          <w:szCs w:val="20"/>
          <w:lang w:val="pl-PL"/>
        </w:rPr>
        <w:t xml:space="preserve">luźnierstwo </w:t>
      </w:r>
      <w:r w:rsidR="006A2886" w:rsidRPr="007C04AD">
        <w:rPr>
          <w:rFonts w:ascii="Times New Roman" w:hAnsi="Times New Roman" w:cs="Times New Roman"/>
          <w:sz w:val="20"/>
          <w:szCs w:val="20"/>
          <w:lang w:val="pl-PL"/>
        </w:rPr>
        <w:t>to dokonywane jest poprzez mówienie, wyrażanie myśli serca</w:t>
      </w:r>
      <w:r w:rsidRPr="007C04AD">
        <w:rPr>
          <w:rFonts w:ascii="Times New Roman" w:hAnsi="Times New Roman" w:cs="Times New Roman"/>
          <w:sz w:val="20"/>
          <w:szCs w:val="20"/>
          <w:lang w:val="pl-PL"/>
        </w:rPr>
        <w:t>.</w:t>
      </w:r>
      <w:r w:rsidR="006A2886" w:rsidRPr="007C04AD">
        <w:rPr>
          <w:rFonts w:ascii="Times New Roman" w:hAnsi="Times New Roman" w:cs="Times New Roman"/>
          <w:sz w:val="20"/>
          <w:szCs w:val="20"/>
          <w:lang w:val="pl-PL"/>
        </w:rPr>
        <w:t xml:space="preserve"> W szczególnym kontekście przeciwnicy </w:t>
      </w:r>
      <w:r w:rsidRPr="007C04AD">
        <w:rPr>
          <w:rFonts w:ascii="Times New Roman" w:hAnsi="Times New Roman" w:cs="Times New Roman"/>
          <w:sz w:val="20"/>
          <w:szCs w:val="20"/>
          <w:lang w:val="pl-PL"/>
        </w:rPr>
        <w:t xml:space="preserve">Jezusa </w:t>
      </w:r>
      <w:r w:rsidR="006A2886" w:rsidRPr="007C04AD">
        <w:rPr>
          <w:rFonts w:ascii="Times New Roman" w:hAnsi="Times New Roman" w:cs="Times New Roman"/>
          <w:sz w:val="20"/>
          <w:szCs w:val="20"/>
          <w:lang w:val="pl-PL"/>
        </w:rPr>
        <w:t xml:space="preserve">mówili, że moc czynienia dobra nie była od Boga, lecz diabła. </w:t>
      </w:r>
      <w:r w:rsidRPr="007C04AD">
        <w:rPr>
          <w:rFonts w:ascii="Times New Roman" w:hAnsi="Times New Roman" w:cs="Times New Roman"/>
          <w:sz w:val="20"/>
          <w:szCs w:val="20"/>
          <w:lang w:val="pl-PL"/>
        </w:rPr>
        <w:t>Jezus</w:t>
      </w:r>
      <w:r w:rsidR="006A2886" w:rsidRPr="007C04AD">
        <w:rPr>
          <w:rFonts w:ascii="Times New Roman" w:hAnsi="Times New Roman" w:cs="Times New Roman"/>
          <w:sz w:val="20"/>
          <w:szCs w:val="20"/>
          <w:lang w:val="pl-PL"/>
        </w:rPr>
        <w:t xml:space="preserve"> rozróżniał </w:t>
      </w:r>
      <w:r w:rsidRPr="007C04AD">
        <w:rPr>
          <w:rFonts w:ascii="Times New Roman" w:hAnsi="Times New Roman" w:cs="Times New Roman"/>
          <w:sz w:val="20"/>
          <w:szCs w:val="20"/>
          <w:lang w:val="pl-PL"/>
        </w:rPr>
        <w:t xml:space="preserve">bluźnierstwo </w:t>
      </w:r>
      <w:r w:rsidR="006A2886" w:rsidRPr="007C04AD">
        <w:rPr>
          <w:rFonts w:ascii="Times New Roman" w:hAnsi="Times New Roman" w:cs="Times New Roman"/>
          <w:sz w:val="20"/>
          <w:szCs w:val="20"/>
          <w:lang w:val="pl-PL"/>
        </w:rPr>
        <w:t xml:space="preserve">od innych </w:t>
      </w:r>
      <w:r w:rsidRPr="007C04AD">
        <w:rPr>
          <w:rFonts w:ascii="Times New Roman" w:hAnsi="Times New Roman" w:cs="Times New Roman"/>
          <w:sz w:val="20"/>
          <w:szCs w:val="20"/>
          <w:lang w:val="pl-PL"/>
        </w:rPr>
        <w:t>grzech</w:t>
      </w:r>
      <w:r w:rsidR="006A2886" w:rsidRPr="007C04AD">
        <w:rPr>
          <w:rFonts w:ascii="Times New Roman" w:hAnsi="Times New Roman" w:cs="Times New Roman"/>
          <w:sz w:val="20"/>
          <w:szCs w:val="20"/>
          <w:lang w:val="pl-PL"/>
        </w:rPr>
        <w:t>ów</w:t>
      </w:r>
      <w:r w:rsidRPr="007C04AD">
        <w:rPr>
          <w:rFonts w:ascii="Times New Roman" w:hAnsi="Times New Roman" w:cs="Times New Roman"/>
          <w:sz w:val="20"/>
          <w:szCs w:val="20"/>
          <w:lang w:val="pl-PL"/>
        </w:rPr>
        <w:t>,</w:t>
      </w:r>
      <w:r w:rsidR="006A2886" w:rsidRPr="007C04AD">
        <w:rPr>
          <w:rFonts w:ascii="Times New Roman" w:hAnsi="Times New Roman" w:cs="Times New Roman"/>
          <w:sz w:val="20"/>
          <w:szCs w:val="20"/>
          <w:lang w:val="pl-PL"/>
        </w:rPr>
        <w:t xml:space="preserve"> zarówno grzechów mowy, jak i</w:t>
      </w:r>
      <w:r w:rsidR="00537E26" w:rsidRPr="007C04AD">
        <w:rPr>
          <w:rFonts w:ascii="Times New Roman" w:hAnsi="Times New Roman" w:cs="Times New Roman"/>
          <w:sz w:val="20"/>
          <w:szCs w:val="20"/>
          <w:lang w:val="pl-PL"/>
        </w:rPr>
        <w:t xml:space="preserve"> pozostałych</w:t>
      </w:r>
      <w:r w:rsidR="006A2886" w:rsidRPr="007C04AD">
        <w:rPr>
          <w:rFonts w:ascii="Times New Roman" w:hAnsi="Times New Roman" w:cs="Times New Roman"/>
          <w:sz w:val="20"/>
          <w:szCs w:val="20"/>
          <w:lang w:val="pl-PL"/>
        </w:rPr>
        <w:t xml:space="preserve">. Według nauczania Biblii, </w:t>
      </w:r>
      <w:r w:rsidRPr="007C04AD">
        <w:rPr>
          <w:rFonts w:ascii="Times New Roman" w:hAnsi="Times New Roman" w:cs="Times New Roman"/>
          <w:sz w:val="20"/>
          <w:szCs w:val="20"/>
          <w:lang w:val="pl-PL"/>
        </w:rPr>
        <w:t>Bóg</w:t>
      </w:r>
      <w:r w:rsidR="006A2886" w:rsidRPr="007C04AD">
        <w:rPr>
          <w:rFonts w:ascii="Times New Roman" w:hAnsi="Times New Roman" w:cs="Times New Roman"/>
          <w:sz w:val="20"/>
          <w:szCs w:val="20"/>
          <w:lang w:val="pl-PL"/>
        </w:rPr>
        <w:t xml:space="preserve"> przebacza grzech</w:t>
      </w:r>
      <w:r w:rsidR="00395BB3" w:rsidRPr="007C04AD">
        <w:rPr>
          <w:rFonts w:ascii="Times New Roman" w:hAnsi="Times New Roman" w:cs="Times New Roman"/>
          <w:sz w:val="20"/>
          <w:szCs w:val="20"/>
          <w:lang w:val="pl-PL"/>
        </w:rPr>
        <w:t xml:space="preserve"> kazirodztwa, morderstwa, kłamstwa, czy nawet prześladowanie Kościoła przez Pawła, gdy ‘</w:t>
      </w:r>
      <w:r w:rsidRPr="007C04AD">
        <w:rPr>
          <w:rFonts w:ascii="Times New Roman" w:hAnsi="Times New Roman" w:cs="Times New Roman"/>
          <w:color w:val="000000"/>
          <w:sz w:val="20"/>
          <w:szCs w:val="20"/>
          <w:shd w:val="clear" w:color="auto" w:fill="FFFFFF"/>
          <w:lang w:val="pl-PL"/>
        </w:rPr>
        <w:t>dysz</w:t>
      </w:r>
      <w:r w:rsidR="00395BB3" w:rsidRPr="007C04AD">
        <w:rPr>
          <w:rFonts w:ascii="Times New Roman" w:hAnsi="Times New Roman" w:cs="Times New Roman"/>
          <w:color w:val="000000"/>
          <w:sz w:val="20"/>
          <w:szCs w:val="20"/>
          <w:shd w:val="clear" w:color="auto" w:fill="FFFFFF"/>
          <w:lang w:val="pl-PL"/>
        </w:rPr>
        <w:t>ał</w:t>
      </w:r>
      <w:r w:rsidRPr="007C04AD">
        <w:rPr>
          <w:rFonts w:ascii="Times New Roman" w:hAnsi="Times New Roman" w:cs="Times New Roman"/>
          <w:color w:val="000000"/>
          <w:sz w:val="20"/>
          <w:szCs w:val="20"/>
          <w:shd w:val="clear" w:color="auto" w:fill="FFFFFF"/>
          <w:lang w:val="pl-PL"/>
        </w:rPr>
        <w:t xml:space="preserve"> jeszcze groźbą i chęcią mordu przeciwko uczniom Pańskim’</w:t>
      </w:r>
      <w:r w:rsidRPr="007C04AD">
        <w:rPr>
          <w:rFonts w:ascii="Times New Roman" w:hAnsi="Times New Roman" w:cs="Times New Roman"/>
          <w:sz w:val="20"/>
          <w:szCs w:val="20"/>
          <w:lang w:val="pl-PL"/>
        </w:rPr>
        <w:t xml:space="preserve"> (</w:t>
      </w:r>
      <w:r w:rsidR="00395BB3" w:rsidRPr="007C04AD">
        <w:rPr>
          <w:rFonts w:ascii="Times New Roman" w:hAnsi="Times New Roman" w:cs="Times New Roman"/>
          <w:sz w:val="20"/>
          <w:szCs w:val="20"/>
          <w:lang w:val="pl-PL"/>
        </w:rPr>
        <w:t>Dzieje Apostolskie</w:t>
      </w:r>
      <w:r w:rsidRPr="007C04AD">
        <w:rPr>
          <w:rFonts w:ascii="Times New Roman" w:hAnsi="Times New Roman" w:cs="Times New Roman"/>
          <w:sz w:val="20"/>
          <w:szCs w:val="20"/>
          <w:lang w:val="pl-PL"/>
        </w:rPr>
        <w:t xml:space="preserve"> 9:1). </w:t>
      </w:r>
    </w:p>
    <w:p w:rsidR="00B51576" w:rsidRPr="00D55EE1" w:rsidRDefault="00B51576" w:rsidP="007C04AD">
      <w:pPr>
        <w:spacing w:after="0"/>
        <w:jc w:val="both"/>
        <w:rPr>
          <w:rFonts w:ascii="Times New Roman" w:hAnsi="Times New Roman" w:cs="Times New Roman"/>
          <w:sz w:val="16"/>
          <w:szCs w:val="20"/>
          <w:lang w:val="pl-PL"/>
        </w:rPr>
      </w:pPr>
    </w:p>
    <w:p w:rsidR="00B51576" w:rsidRPr="007C04AD" w:rsidRDefault="00940CE3" w:rsidP="007C04AD">
      <w:pPr>
        <w:spacing w:after="0"/>
        <w:jc w:val="both"/>
        <w:rPr>
          <w:rFonts w:ascii="Times New Roman" w:hAnsi="Times New Roman" w:cs="Times New Roman"/>
          <w:sz w:val="20"/>
          <w:szCs w:val="20"/>
          <w:lang w:val="pl-PL"/>
        </w:rPr>
      </w:pPr>
      <w:r w:rsidRPr="007C04AD">
        <w:rPr>
          <w:rFonts w:ascii="Times New Roman" w:hAnsi="Times New Roman" w:cs="Times New Roman"/>
          <w:sz w:val="20"/>
          <w:szCs w:val="20"/>
          <w:lang w:val="pl-PL"/>
        </w:rPr>
        <w:t xml:space="preserve">To, co wyróżnia </w:t>
      </w:r>
      <w:r w:rsidR="00B51576" w:rsidRPr="007C04AD">
        <w:rPr>
          <w:rFonts w:ascii="Times New Roman" w:hAnsi="Times New Roman" w:cs="Times New Roman"/>
          <w:sz w:val="20"/>
          <w:szCs w:val="20"/>
          <w:lang w:val="pl-PL"/>
        </w:rPr>
        <w:t xml:space="preserve">grzech nieprzebaczalny </w:t>
      </w:r>
      <w:r w:rsidRPr="007C04AD">
        <w:rPr>
          <w:rFonts w:ascii="Times New Roman" w:hAnsi="Times New Roman" w:cs="Times New Roman"/>
          <w:sz w:val="20"/>
          <w:szCs w:val="20"/>
          <w:lang w:val="pl-PL"/>
        </w:rPr>
        <w:t>wśród innych, to je</w:t>
      </w:r>
      <w:r w:rsidR="00C14965" w:rsidRPr="007C04AD">
        <w:rPr>
          <w:rFonts w:ascii="Times New Roman" w:hAnsi="Times New Roman" w:cs="Times New Roman"/>
          <w:sz w:val="20"/>
          <w:szCs w:val="20"/>
          <w:lang w:val="pl-PL"/>
        </w:rPr>
        <w:t>go związek z Duchem Świętym</w:t>
      </w:r>
      <w:r w:rsidR="00B51576" w:rsidRPr="007C04AD">
        <w:rPr>
          <w:rFonts w:ascii="Times New Roman" w:hAnsi="Times New Roman" w:cs="Times New Roman"/>
          <w:sz w:val="20"/>
          <w:szCs w:val="20"/>
          <w:lang w:val="pl-PL"/>
        </w:rPr>
        <w:t>.</w:t>
      </w:r>
      <w:r w:rsidR="00C14965" w:rsidRPr="007C04AD">
        <w:rPr>
          <w:rFonts w:ascii="Times New Roman" w:hAnsi="Times New Roman" w:cs="Times New Roman"/>
          <w:sz w:val="20"/>
          <w:szCs w:val="20"/>
          <w:lang w:val="pl-PL"/>
        </w:rPr>
        <w:t xml:space="preserve"> Duch Święty działa, aby oświecić umysły </w:t>
      </w:r>
      <w:r w:rsidR="00B51576" w:rsidRPr="007C04AD">
        <w:rPr>
          <w:rFonts w:ascii="Times New Roman" w:hAnsi="Times New Roman" w:cs="Times New Roman"/>
          <w:sz w:val="20"/>
          <w:szCs w:val="20"/>
          <w:lang w:val="pl-PL"/>
        </w:rPr>
        <w:t>grzeszni</w:t>
      </w:r>
      <w:r w:rsidR="00C14965" w:rsidRPr="007C04AD">
        <w:rPr>
          <w:rFonts w:ascii="Times New Roman" w:hAnsi="Times New Roman" w:cs="Times New Roman"/>
          <w:sz w:val="20"/>
          <w:szCs w:val="20"/>
          <w:lang w:val="pl-PL"/>
        </w:rPr>
        <w:t>ków</w:t>
      </w:r>
      <w:r w:rsidR="00B51576" w:rsidRPr="007C04AD">
        <w:rPr>
          <w:rFonts w:ascii="Times New Roman" w:hAnsi="Times New Roman" w:cs="Times New Roman"/>
          <w:sz w:val="20"/>
          <w:szCs w:val="20"/>
          <w:lang w:val="pl-PL"/>
        </w:rPr>
        <w:t xml:space="preserve"> (E</w:t>
      </w:r>
      <w:r w:rsidR="00C14965" w:rsidRPr="007C04AD">
        <w:rPr>
          <w:rFonts w:ascii="Times New Roman" w:hAnsi="Times New Roman" w:cs="Times New Roman"/>
          <w:sz w:val="20"/>
          <w:szCs w:val="20"/>
          <w:lang w:val="pl-PL"/>
        </w:rPr>
        <w:t>fezjan</w:t>
      </w:r>
      <w:r w:rsidR="00B51576" w:rsidRPr="007C04AD">
        <w:rPr>
          <w:rFonts w:ascii="Times New Roman" w:hAnsi="Times New Roman" w:cs="Times New Roman"/>
          <w:sz w:val="20"/>
          <w:szCs w:val="20"/>
          <w:lang w:val="pl-PL"/>
        </w:rPr>
        <w:t xml:space="preserve"> 1:17-18), </w:t>
      </w:r>
      <w:r w:rsidR="00C14965" w:rsidRPr="007C04AD">
        <w:rPr>
          <w:rFonts w:ascii="Times New Roman" w:hAnsi="Times New Roman" w:cs="Times New Roman"/>
          <w:sz w:val="20"/>
          <w:szCs w:val="20"/>
          <w:lang w:val="pl-PL"/>
        </w:rPr>
        <w:t xml:space="preserve">objawić i nauczyć ewangelii (Ew. Jana </w:t>
      </w:r>
      <w:r w:rsidR="00B51576" w:rsidRPr="007C04AD">
        <w:rPr>
          <w:rFonts w:ascii="Times New Roman" w:hAnsi="Times New Roman" w:cs="Times New Roman"/>
          <w:sz w:val="20"/>
          <w:szCs w:val="20"/>
          <w:lang w:val="pl-PL"/>
        </w:rPr>
        <w:t>14:26), p</w:t>
      </w:r>
      <w:r w:rsidRPr="007C04AD">
        <w:rPr>
          <w:rFonts w:ascii="Times New Roman" w:hAnsi="Times New Roman" w:cs="Times New Roman"/>
          <w:sz w:val="20"/>
          <w:szCs w:val="20"/>
          <w:lang w:val="pl-PL"/>
        </w:rPr>
        <w:t>rzekonywać dusze</w:t>
      </w:r>
      <w:r w:rsidR="00C14965" w:rsidRPr="007C04AD">
        <w:rPr>
          <w:rFonts w:ascii="Times New Roman" w:hAnsi="Times New Roman" w:cs="Times New Roman"/>
          <w:sz w:val="20"/>
          <w:szCs w:val="20"/>
          <w:lang w:val="pl-PL"/>
        </w:rPr>
        <w:t xml:space="preserve"> do pokutowania i uwierzenia </w:t>
      </w:r>
      <w:r w:rsidR="00B51576" w:rsidRPr="007C04AD">
        <w:rPr>
          <w:rFonts w:ascii="Times New Roman" w:hAnsi="Times New Roman" w:cs="Times New Roman"/>
          <w:sz w:val="20"/>
          <w:szCs w:val="20"/>
          <w:lang w:val="pl-PL"/>
        </w:rPr>
        <w:t>[Chrystus</w:t>
      </w:r>
      <w:r w:rsidR="00C14965" w:rsidRPr="007C04AD">
        <w:rPr>
          <w:rFonts w:ascii="Times New Roman" w:hAnsi="Times New Roman" w:cs="Times New Roman"/>
          <w:sz w:val="20"/>
          <w:szCs w:val="20"/>
          <w:lang w:val="pl-PL"/>
        </w:rPr>
        <w:t>owi</w:t>
      </w:r>
      <w:r w:rsidR="00B51576" w:rsidRPr="007C04AD">
        <w:rPr>
          <w:rFonts w:ascii="Times New Roman" w:hAnsi="Times New Roman" w:cs="Times New Roman"/>
          <w:sz w:val="20"/>
          <w:szCs w:val="20"/>
          <w:lang w:val="pl-PL"/>
        </w:rPr>
        <w:t xml:space="preserve">]. </w:t>
      </w:r>
      <w:r w:rsidR="00C14965" w:rsidRPr="007C04AD">
        <w:rPr>
          <w:rFonts w:ascii="Times New Roman" w:hAnsi="Times New Roman" w:cs="Times New Roman"/>
          <w:sz w:val="20"/>
          <w:szCs w:val="20"/>
          <w:lang w:val="pl-PL"/>
        </w:rPr>
        <w:t>Duch nie objaśnia Słowa Bożego, ale otwier</w:t>
      </w:r>
      <w:r w:rsidRPr="007C04AD">
        <w:rPr>
          <w:rFonts w:ascii="Times New Roman" w:hAnsi="Times New Roman" w:cs="Times New Roman"/>
          <w:sz w:val="20"/>
          <w:szCs w:val="20"/>
          <w:lang w:val="pl-PL"/>
        </w:rPr>
        <w:t>a umysły tak, by mogły [Słowo]</w:t>
      </w:r>
      <w:r w:rsidR="00C14965" w:rsidRPr="007C04AD">
        <w:rPr>
          <w:rFonts w:ascii="Times New Roman" w:hAnsi="Times New Roman" w:cs="Times New Roman"/>
          <w:sz w:val="20"/>
          <w:szCs w:val="20"/>
          <w:lang w:val="pl-PL"/>
        </w:rPr>
        <w:t xml:space="preserve"> przyjąć… Kiedy jego działanie </w:t>
      </w:r>
      <w:r w:rsidR="00C14965" w:rsidRPr="007C04AD">
        <w:rPr>
          <w:rFonts w:ascii="Times New Roman" w:hAnsi="Times New Roman" w:cs="Times New Roman"/>
          <w:sz w:val="20"/>
          <w:szCs w:val="20"/>
          <w:lang w:val="pl-PL"/>
        </w:rPr>
        <w:lastRenderedPageBreak/>
        <w:t xml:space="preserve">jest celowo i świadomie odrzucane, będąc w opozycji </w:t>
      </w:r>
      <w:r w:rsidRPr="007C04AD">
        <w:rPr>
          <w:rFonts w:ascii="Times New Roman" w:hAnsi="Times New Roman" w:cs="Times New Roman"/>
          <w:sz w:val="20"/>
          <w:szCs w:val="20"/>
          <w:lang w:val="pl-PL"/>
        </w:rPr>
        <w:t xml:space="preserve">do </w:t>
      </w:r>
      <w:r w:rsidR="00C14965" w:rsidRPr="007C04AD">
        <w:rPr>
          <w:rFonts w:ascii="Times New Roman" w:hAnsi="Times New Roman" w:cs="Times New Roman"/>
          <w:sz w:val="20"/>
          <w:szCs w:val="20"/>
          <w:lang w:val="pl-PL"/>
        </w:rPr>
        <w:t>światłości, wówczas popełniany jest nieodwracalny grzech</w:t>
      </w:r>
      <w:r w:rsidRPr="007C04AD">
        <w:rPr>
          <w:rFonts w:ascii="Times New Roman" w:hAnsi="Times New Roman" w:cs="Times New Roman"/>
          <w:sz w:val="20"/>
          <w:szCs w:val="20"/>
          <w:lang w:val="pl-PL"/>
        </w:rPr>
        <w:t xml:space="preserve">, będący </w:t>
      </w:r>
      <w:r w:rsidR="00C14965" w:rsidRPr="007C04AD">
        <w:rPr>
          <w:rFonts w:ascii="Times New Roman" w:hAnsi="Times New Roman" w:cs="Times New Roman"/>
          <w:sz w:val="20"/>
          <w:szCs w:val="20"/>
          <w:lang w:val="pl-PL"/>
        </w:rPr>
        <w:t>celow</w:t>
      </w:r>
      <w:r w:rsidRPr="007C04AD">
        <w:rPr>
          <w:rFonts w:ascii="Times New Roman" w:hAnsi="Times New Roman" w:cs="Times New Roman"/>
          <w:sz w:val="20"/>
          <w:szCs w:val="20"/>
          <w:lang w:val="pl-PL"/>
        </w:rPr>
        <w:t>ym</w:t>
      </w:r>
      <w:r w:rsidR="00C14965" w:rsidRPr="007C04AD">
        <w:rPr>
          <w:rFonts w:ascii="Times New Roman" w:hAnsi="Times New Roman" w:cs="Times New Roman"/>
          <w:sz w:val="20"/>
          <w:szCs w:val="20"/>
          <w:lang w:val="pl-PL"/>
        </w:rPr>
        <w:t xml:space="preserve"> i świadom</w:t>
      </w:r>
      <w:r w:rsidRPr="007C04AD">
        <w:rPr>
          <w:rFonts w:ascii="Times New Roman" w:hAnsi="Times New Roman" w:cs="Times New Roman"/>
          <w:sz w:val="20"/>
          <w:szCs w:val="20"/>
          <w:lang w:val="pl-PL"/>
        </w:rPr>
        <w:t>ym</w:t>
      </w:r>
      <w:r w:rsidR="00C14965" w:rsidRPr="007C04AD">
        <w:rPr>
          <w:rFonts w:ascii="Times New Roman" w:hAnsi="Times New Roman" w:cs="Times New Roman"/>
          <w:sz w:val="20"/>
          <w:szCs w:val="20"/>
          <w:lang w:val="pl-PL"/>
        </w:rPr>
        <w:t xml:space="preserve"> działanie</w:t>
      </w:r>
      <w:r w:rsidRPr="007C04AD">
        <w:rPr>
          <w:rFonts w:ascii="Times New Roman" w:hAnsi="Times New Roman" w:cs="Times New Roman"/>
          <w:sz w:val="20"/>
          <w:szCs w:val="20"/>
          <w:lang w:val="pl-PL"/>
        </w:rPr>
        <w:t>m</w:t>
      </w:r>
      <w:r w:rsidR="00C14965" w:rsidRPr="007C04AD">
        <w:rPr>
          <w:rFonts w:ascii="Times New Roman" w:hAnsi="Times New Roman" w:cs="Times New Roman"/>
          <w:sz w:val="20"/>
          <w:szCs w:val="20"/>
          <w:lang w:val="pl-PL"/>
        </w:rPr>
        <w:t xml:space="preserve"> złośliwości. W odpowiedzi na to następuje zatwardzanie serca przez Boga, który pozbawia je pokuty i wiary</w:t>
      </w:r>
      <w:r w:rsidR="00B51576" w:rsidRPr="007C04AD">
        <w:rPr>
          <w:rFonts w:ascii="Times New Roman" w:hAnsi="Times New Roman" w:cs="Times New Roman"/>
          <w:sz w:val="20"/>
          <w:szCs w:val="20"/>
          <w:lang w:val="pl-PL"/>
        </w:rPr>
        <w:t xml:space="preserve"> (Hebrajczyków 3:12, 13). Bóg</w:t>
      </w:r>
      <w:r w:rsidR="00C21CA6" w:rsidRPr="007C04AD">
        <w:rPr>
          <w:rFonts w:ascii="Times New Roman" w:hAnsi="Times New Roman" w:cs="Times New Roman"/>
          <w:sz w:val="20"/>
          <w:szCs w:val="20"/>
          <w:lang w:val="pl-PL"/>
        </w:rPr>
        <w:t xml:space="preserve"> zezwala w takim wypadku, aby działa się wola decyzji ludzkiej</w:t>
      </w:r>
      <w:r w:rsidR="00B51576" w:rsidRPr="007C04AD">
        <w:rPr>
          <w:rFonts w:ascii="Times New Roman" w:hAnsi="Times New Roman" w:cs="Times New Roman"/>
          <w:sz w:val="20"/>
          <w:szCs w:val="20"/>
          <w:lang w:val="pl-PL"/>
        </w:rPr>
        <w:t>. Bóg</w:t>
      </w:r>
      <w:r w:rsidRPr="007C04AD">
        <w:rPr>
          <w:rFonts w:ascii="Times New Roman" w:hAnsi="Times New Roman" w:cs="Times New Roman"/>
          <w:sz w:val="20"/>
          <w:szCs w:val="20"/>
          <w:lang w:val="pl-PL"/>
        </w:rPr>
        <w:t xml:space="preserve"> nie robi tego pochopnie ani</w:t>
      </w:r>
      <w:r w:rsidR="00C21CA6" w:rsidRPr="007C04AD">
        <w:rPr>
          <w:rFonts w:ascii="Times New Roman" w:hAnsi="Times New Roman" w:cs="Times New Roman"/>
          <w:sz w:val="20"/>
          <w:szCs w:val="20"/>
          <w:lang w:val="pl-PL"/>
        </w:rPr>
        <w:t xml:space="preserve"> bez powodu, ale w odpowiedzi na wykroczenie przeciwko Jego miłości. </w:t>
      </w:r>
    </w:p>
    <w:p w:rsidR="00B51576" w:rsidRPr="00D55EE1" w:rsidRDefault="00B51576" w:rsidP="007C04AD">
      <w:pPr>
        <w:spacing w:after="0"/>
        <w:jc w:val="both"/>
        <w:rPr>
          <w:rFonts w:ascii="Times New Roman" w:hAnsi="Times New Roman" w:cs="Times New Roman"/>
          <w:sz w:val="16"/>
          <w:szCs w:val="20"/>
          <w:lang w:val="pl-PL"/>
        </w:rPr>
      </w:pPr>
    </w:p>
    <w:p w:rsidR="00B51576" w:rsidRPr="007C04AD" w:rsidRDefault="006C3E50" w:rsidP="007C04AD">
      <w:pPr>
        <w:spacing w:after="0"/>
        <w:jc w:val="both"/>
        <w:rPr>
          <w:rFonts w:ascii="Times New Roman" w:hAnsi="Times New Roman" w:cs="Times New Roman"/>
          <w:sz w:val="20"/>
          <w:szCs w:val="20"/>
          <w:lang w:val="pl-PL"/>
        </w:rPr>
      </w:pPr>
      <w:r w:rsidRPr="007C04AD">
        <w:rPr>
          <w:rFonts w:ascii="Times New Roman" w:hAnsi="Times New Roman" w:cs="Times New Roman"/>
          <w:sz w:val="20"/>
          <w:szCs w:val="20"/>
          <w:lang w:val="pl-PL"/>
        </w:rPr>
        <w:t xml:space="preserve">Inne wersety, w których mowa jest o </w:t>
      </w:r>
      <w:r w:rsidR="00B51576" w:rsidRPr="007C04AD">
        <w:rPr>
          <w:rFonts w:ascii="Times New Roman" w:hAnsi="Times New Roman" w:cs="Times New Roman"/>
          <w:sz w:val="20"/>
          <w:szCs w:val="20"/>
          <w:lang w:val="pl-PL"/>
        </w:rPr>
        <w:t>nieprzebaczalny</w:t>
      </w:r>
      <w:r w:rsidRPr="007C04AD">
        <w:rPr>
          <w:rFonts w:ascii="Times New Roman" w:hAnsi="Times New Roman" w:cs="Times New Roman"/>
          <w:sz w:val="20"/>
          <w:szCs w:val="20"/>
          <w:lang w:val="pl-PL"/>
        </w:rPr>
        <w:t xml:space="preserve">m grzechu to </w:t>
      </w:r>
      <w:r w:rsidR="00B51576" w:rsidRPr="007C04AD">
        <w:rPr>
          <w:rFonts w:ascii="Times New Roman" w:hAnsi="Times New Roman" w:cs="Times New Roman"/>
          <w:sz w:val="20"/>
          <w:szCs w:val="20"/>
          <w:lang w:val="pl-PL"/>
        </w:rPr>
        <w:t xml:space="preserve">Hebrajczyków 6:4-6; 10:26-29 i </w:t>
      </w:r>
      <w:r w:rsidRPr="007C04AD">
        <w:rPr>
          <w:rFonts w:ascii="Times New Roman" w:hAnsi="Times New Roman" w:cs="Times New Roman"/>
          <w:sz w:val="20"/>
          <w:szCs w:val="20"/>
          <w:lang w:val="pl-PL"/>
        </w:rPr>
        <w:t>1 List Jana</w:t>
      </w:r>
      <w:r w:rsidR="00B51576" w:rsidRPr="007C04AD">
        <w:rPr>
          <w:rFonts w:ascii="Times New Roman" w:hAnsi="Times New Roman" w:cs="Times New Roman"/>
          <w:sz w:val="20"/>
          <w:szCs w:val="20"/>
          <w:lang w:val="pl-PL"/>
        </w:rPr>
        <w:t xml:space="preserve"> 5:16, 17. </w:t>
      </w:r>
      <w:r w:rsidRPr="007C04AD">
        <w:rPr>
          <w:rFonts w:ascii="Times New Roman" w:hAnsi="Times New Roman" w:cs="Times New Roman"/>
          <w:sz w:val="20"/>
          <w:szCs w:val="20"/>
          <w:lang w:val="pl-PL"/>
        </w:rPr>
        <w:t xml:space="preserve">Pokazują one możliwość popełnienia takiego </w:t>
      </w:r>
      <w:r w:rsidR="00B51576" w:rsidRPr="007C04AD">
        <w:rPr>
          <w:rFonts w:ascii="Times New Roman" w:hAnsi="Times New Roman" w:cs="Times New Roman"/>
          <w:sz w:val="20"/>
          <w:szCs w:val="20"/>
          <w:lang w:val="pl-PL"/>
        </w:rPr>
        <w:t>grzech</w:t>
      </w:r>
      <w:r w:rsidRPr="007C04AD">
        <w:rPr>
          <w:rFonts w:ascii="Times New Roman" w:hAnsi="Times New Roman" w:cs="Times New Roman"/>
          <w:sz w:val="20"/>
          <w:szCs w:val="20"/>
          <w:lang w:val="pl-PL"/>
        </w:rPr>
        <w:t>u</w:t>
      </w:r>
      <w:r w:rsidR="00B51576" w:rsidRPr="007C04AD">
        <w:rPr>
          <w:rFonts w:ascii="Times New Roman" w:hAnsi="Times New Roman" w:cs="Times New Roman"/>
          <w:sz w:val="20"/>
          <w:szCs w:val="20"/>
          <w:lang w:val="pl-PL"/>
        </w:rPr>
        <w:t>…Jezus powiedział: ‘</w:t>
      </w:r>
      <w:r w:rsidR="00B51576" w:rsidRPr="007C04AD">
        <w:rPr>
          <w:rFonts w:ascii="Times New Roman" w:hAnsi="Times New Roman" w:cs="Times New Roman"/>
          <w:color w:val="000000"/>
          <w:sz w:val="20"/>
          <w:szCs w:val="20"/>
          <w:shd w:val="clear" w:color="auto" w:fill="FFFFFF"/>
          <w:lang w:val="pl-PL"/>
        </w:rPr>
        <w:t xml:space="preserve">Każdy grzech’ </w:t>
      </w:r>
      <w:r w:rsidRPr="007C04AD">
        <w:rPr>
          <w:rFonts w:ascii="Times New Roman" w:hAnsi="Times New Roman" w:cs="Times New Roman"/>
          <w:color w:val="000000"/>
          <w:sz w:val="20"/>
          <w:szCs w:val="20"/>
          <w:shd w:val="clear" w:color="auto" w:fill="FFFFFF"/>
          <w:lang w:val="pl-PL"/>
        </w:rPr>
        <w:t>i</w:t>
      </w:r>
      <w:r w:rsidR="00B51576" w:rsidRPr="007C04AD">
        <w:rPr>
          <w:rFonts w:ascii="Times New Roman" w:hAnsi="Times New Roman" w:cs="Times New Roman"/>
          <w:color w:val="000000"/>
          <w:sz w:val="20"/>
          <w:szCs w:val="20"/>
          <w:shd w:val="clear" w:color="auto" w:fill="FFFFFF"/>
          <w:lang w:val="pl-PL"/>
        </w:rPr>
        <w:t xml:space="preserve"> każde ‘bluźnierstwo’ będzie ludziom odpuszczone,</w:t>
      </w:r>
      <w:r w:rsidRPr="007C04AD">
        <w:rPr>
          <w:rFonts w:ascii="Times New Roman" w:hAnsi="Times New Roman" w:cs="Times New Roman"/>
          <w:color w:val="000000"/>
          <w:sz w:val="20"/>
          <w:szCs w:val="20"/>
          <w:shd w:val="clear" w:color="auto" w:fill="FFFFFF"/>
          <w:lang w:val="pl-PL"/>
        </w:rPr>
        <w:t>za wyjątkiem tego jednego grzechu</w:t>
      </w:r>
      <w:r w:rsidR="00B51576" w:rsidRPr="007C04AD">
        <w:rPr>
          <w:rFonts w:ascii="Times New Roman" w:hAnsi="Times New Roman" w:cs="Times New Roman"/>
          <w:sz w:val="20"/>
          <w:szCs w:val="20"/>
          <w:lang w:val="pl-PL"/>
        </w:rPr>
        <w:t xml:space="preserve"> –GRZECH</w:t>
      </w:r>
      <w:r w:rsidR="00940CE3" w:rsidRPr="007C04AD">
        <w:rPr>
          <w:rFonts w:ascii="Times New Roman" w:hAnsi="Times New Roman" w:cs="Times New Roman"/>
          <w:sz w:val="20"/>
          <w:szCs w:val="20"/>
          <w:lang w:val="pl-PL"/>
        </w:rPr>
        <w:t>U NIEPRZEBACZALNEGO</w:t>
      </w:r>
      <w:r w:rsidR="00B51576" w:rsidRPr="007C04AD">
        <w:rPr>
          <w:rFonts w:ascii="Times New Roman" w:hAnsi="Times New Roman" w:cs="Times New Roman"/>
          <w:sz w:val="20"/>
          <w:szCs w:val="20"/>
          <w:lang w:val="pl-PL"/>
        </w:rPr>
        <w:t>!</w:t>
      </w:r>
    </w:p>
    <w:p w:rsidR="00B51576" w:rsidRPr="007C04AD" w:rsidRDefault="00B51576" w:rsidP="007C04AD">
      <w:pPr>
        <w:spacing w:after="0"/>
        <w:rPr>
          <w:rFonts w:ascii="Times New Roman" w:hAnsi="Times New Roman" w:cs="Times New Roman"/>
          <w:sz w:val="20"/>
          <w:szCs w:val="20"/>
          <w:lang w:val="pl-PL"/>
        </w:rPr>
      </w:pPr>
    </w:p>
    <w:p w:rsidR="00B51576" w:rsidRPr="00F718E1" w:rsidRDefault="006C3E50" w:rsidP="007C04AD">
      <w:pPr>
        <w:spacing w:after="0"/>
        <w:jc w:val="both"/>
        <w:rPr>
          <w:rFonts w:ascii="Times New Roman" w:hAnsi="Times New Roman" w:cs="Times New Roman"/>
          <w:szCs w:val="20"/>
          <w:lang w:val="pl-PL"/>
        </w:rPr>
      </w:pPr>
      <w:r w:rsidRPr="00F718E1">
        <w:rPr>
          <w:rFonts w:ascii="Times New Roman" w:hAnsi="Times New Roman" w:cs="Times New Roman"/>
          <w:szCs w:val="20"/>
          <w:lang w:val="pl-PL"/>
        </w:rPr>
        <w:t>D</w:t>
      </w:r>
      <w:r w:rsidR="00B51576" w:rsidRPr="00F718E1">
        <w:rPr>
          <w:rFonts w:ascii="Times New Roman" w:hAnsi="Times New Roman" w:cs="Times New Roman"/>
          <w:szCs w:val="20"/>
          <w:lang w:val="pl-PL"/>
        </w:rPr>
        <w:t>r</w:t>
      </w:r>
      <w:r w:rsidRPr="00F718E1">
        <w:rPr>
          <w:rFonts w:ascii="Times New Roman" w:hAnsi="Times New Roman" w:cs="Times New Roman"/>
          <w:szCs w:val="20"/>
          <w:lang w:val="pl-PL"/>
        </w:rPr>
        <w:t xml:space="preserve"> Henry C. Thiessen napisał w swojej książce</w:t>
      </w:r>
      <w:r w:rsidR="00F718E1">
        <w:rPr>
          <w:rFonts w:ascii="Times New Roman" w:hAnsi="Times New Roman" w:cs="Times New Roman"/>
          <w:szCs w:val="20"/>
          <w:lang w:val="pl-PL"/>
        </w:rPr>
        <w:t xml:space="preserve"> </w:t>
      </w:r>
      <w:r w:rsidR="00B51576" w:rsidRPr="00F718E1">
        <w:rPr>
          <w:rFonts w:ascii="Times New Roman" w:hAnsi="Times New Roman" w:cs="Times New Roman"/>
          <w:b/>
          <w:i/>
          <w:szCs w:val="20"/>
          <w:lang w:val="pl-PL"/>
        </w:rPr>
        <w:t>Introductory Lectures in Systematic Theology</w:t>
      </w:r>
      <w:r w:rsidR="00B51576" w:rsidRPr="00F718E1">
        <w:rPr>
          <w:rFonts w:ascii="Times New Roman" w:hAnsi="Times New Roman" w:cs="Times New Roman"/>
          <w:szCs w:val="20"/>
          <w:lang w:val="pl-PL"/>
        </w:rPr>
        <w:t xml:space="preserve"> (Eerdmans, 1949):</w:t>
      </w:r>
    </w:p>
    <w:p w:rsidR="00B51576" w:rsidRPr="00D55EE1" w:rsidRDefault="00B51576" w:rsidP="007C04AD">
      <w:pPr>
        <w:spacing w:after="0"/>
        <w:rPr>
          <w:rFonts w:ascii="Times New Roman" w:hAnsi="Times New Roman" w:cs="Times New Roman"/>
          <w:sz w:val="16"/>
          <w:szCs w:val="20"/>
          <w:lang w:val="pl-PL"/>
        </w:rPr>
      </w:pPr>
    </w:p>
    <w:p w:rsidR="00B51576" w:rsidRPr="007C04AD" w:rsidRDefault="00B51576" w:rsidP="007C04AD">
      <w:pPr>
        <w:spacing w:after="0"/>
        <w:jc w:val="both"/>
        <w:rPr>
          <w:rFonts w:ascii="Times New Roman" w:hAnsi="Times New Roman" w:cs="Times New Roman"/>
          <w:sz w:val="20"/>
          <w:szCs w:val="20"/>
          <w:lang w:val="pl-PL"/>
        </w:rPr>
      </w:pPr>
      <w:r w:rsidRPr="007C04AD">
        <w:rPr>
          <w:rFonts w:ascii="Times New Roman" w:hAnsi="Times New Roman" w:cs="Times New Roman"/>
          <w:sz w:val="20"/>
          <w:szCs w:val="20"/>
          <w:lang w:val="pl-PL"/>
        </w:rPr>
        <w:t xml:space="preserve">„Grzechy </w:t>
      </w:r>
      <w:r w:rsidR="006C71AC" w:rsidRPr="007C04AD">
        <w:rPr>
          <w:rFonts w:ascii="Times New Roman" w:hAnsi="Times New Roman" w:cs="Times New Roman"/>
          <w:sz w:val="20"/>
          <w:szCs w:val="20"/>
          <w:lang w:val="pl-PL"/>
        </w:rPr>
        <w:t>całkowitej zatwardziałości</w:t>
      </w:r>
      <w:r w:rsidRPr="007C04AD">
        <w:rPr>
          <w:rFonts w:ascii="Times New Roman" w:hAnsi="Times New Roman" w:cs="Times New Roman"/>
          <w:sz w:val="20"/>
          <w:szCs w:val="20"/>
          <w:lang w:val="pl-PL"/>
        </w:rPr>
        <w:t>.</w:t>
      </w:r>
      <w:r w:rsidR="006C71AC" w:rsidRPr="007C04AD">
        <w:rPr>
          <w:rFonts w:ascii="Times New Roman" w:hAnsi="Times New Roman" w:cs="Times New Roman"/>
          <w:sz w:val="20"/>
          <w:szCs w:val="20"/>
          <w:lang w:val="pl-PL"/>
        </w:rPr>
        <w:t xml:space="preserve"> Stopień, w jaki dusza jest zatwardziała i nieodpowiadająca na wiele ofert łaski Bożej</w:t>
      </w:r>
      <w:r w:rsidR="00AA40DD" w:rsidRPr="007C04AD">
        <w:rPr>
          <w:rFonts w:ascii="Times New Roman" w:hAnsi="Times New Roman" w:cs="Times New Roman"/>
          <w:sz w:val="20"/>
          <w:szCs w:val="20"/>
          <w:lang w:val="pl-PL"/>
        </w:rPr>
        <w:t xml:space="preserve">, determinuje stopień winy. Całkowita zatwardziałość jest </w:t>
      </w:r>
      <w:r w:rsidRPr="007C04AD">
        <w:rPr>
          <w:rFonts w:ascii="Times New Roman" w:hAnsi="Times New Roman" w:cs="Times New Roman"/>
          <w:sz w:val="20"/>
          <w:szCs w:val="20"/>
          <w:lang w:val="pl-PL"/>
        </w:rPr>
        <w:t>grzech</w:t>
      </w:r>
      <w:r w:rsidR="00AA40DD" w:rsidRPr="007C04AD">
        <w:rPr>
          <w:rFonts w:ascii="Times New Roman" w:hAnsi="Times New Roman" w:cs="Times New Roman"/>
          <w:sz w:val="20"/>
          <w:szCs w:val="20"/>
          <w:lang w:val="pl-PL"/>
        </w:rPr>
        <w:t>em</w:t>
      </w:r>
      <w:r w:rsidRPr="007C04AD">
        <w:rPr>
          <w:rFonts w:ascii="Times New Roman" w:hAnsi="Times New Roman" w:cs="Times New Roman"/>
          <w:sz w:val="20"/>
          <w:szCs w:val="20"/>
          <w:lang w:val="pl-PL"/>
        </w:rPr>
        <w:t xml:space="preserve"> przeciwko</w:t>
      </w:r>
      <w:r w:rsidR="00AA40DD" w:rsidRPr="007C04AD">
        <w:rPr>
          <w:rFonts w:ascii="Times New Roman" w:hAnsi="Times New Roman" w:cs="Times New Roman"/>
          <w:sz w:val="20"/>
          <w:szCs w:val="20"/>
          <w:lang w:val="pl-PL"/>
        </w:rPr>
        <w:t xml:space="preserve"> Duchowi Świętemu, który jest nieprzebaczalny, ponieważ dusza przestaje przez niego być wrażliwa na boski wpływ</w:t>
      </w:r>
      <w:r w:rsidRPr="007C04AD">
        <w:rPr>
          <w:rFonts w:ascii="Times New Roman" w:hAnsi="Times New Roman" w:cs="Times New Roman"/>
          <w:sz w:val="20"/>
          <w:szCs w:val="20"/>
          <w:lang w:val="pl-PL"/>
        </w:rPr>
        <w:t>” (str. 270).</w:t>
      </w:r>
    </w:p>
    <w:p w:rsidR="00940CE3" w:rsidRPr="007C04AD" w:rsidRDefault="00940CE3" w:rsidP="007C04AD">
      <w:pPr>
        <w:tabs>
          <w:tab w:val="left" w:pos="432"/>
        </w:tabs>
        <w:spacing w:after="0"/>
        <w:rPr>
          <w:rFonts w:ascii="Times New Roman" w:hAnsi="Times New Roman" w:cs="Times New Roman"/>
          <w:b/>
          <w:sz w:val="24"/>
          <w:lang w:val="pl-PL"/>
        </w:rPr>
      </w:pPr>
    </w:p>
    <w:p w:rsidR="00B51576" w:rsidRPr="007C04AD" w:rsidRDefault="00B51576" w:rsidP="007C04AD">
      <w:pPr>
        <w:tabs>
          <w:tab w:val="left" w:pos="432"/>
        </w:tabs>
        <w:spacing w:after="0"/>
        <w:rPr>
          <w:rFonts w:ascii="Times New Roman" w:hAnsi="Times New Roman" w:cs="Times New Roman"/>
          <w:b/>
          <w:sz w:val="24"/>
          <w:lang w:val="pl-PL"/>
        </w:rPr>
      </w:pPr>
      <w:r w:rsidRPr="007C04AD">
        <w:rPr>
          <w:rFonts w:ascii="Times New Roman" w:hAnsi="Times New Roman" w:cs="Times New Roman"/>
          <w:b/>
          <w:sz w:val="24"/>
          <w:lang w:val="pl-PL"/>
        </w:rPr>
        <w:t xml:space="preserve">II. </w:t>
      </w:r>
      <w:r w:rsidR="00882523" w:rsidRPr="007C04AD">
        <w:rPr>
          <w:rFonts w:ascii="Times New Roman" w:hAnsi="Times New Roman" w:cs="Times New Roman"/>
          <w:b/>
          <w:sz w:val="24"/>
          <w:lang w:val="pl-PL"/>
        </w:rPr>
        <w:t xml:space="preserve">      Po drugie, przykłady </w:t>
      </w:r>
      <w:r w:rsidRPr="007C04AD">
        <w:rPr>
          <w:rFonts w:ascii="Times New Roman" w:hAnsi="Times New Roman" w:cs="Times New Roman"/>
          <w:b/>
          <w:sz w:val="24"/>
          <w:lang w:val="pl-PL"/>
        </w:rPr>
        <w:t>grzech</w:t>
      </w:r>
      <w:r w:rsidR="00882523" w:rsidRPr="007C04AD">
        <w:rPr>
          <w:rFonts w:ascii="Times New Roman" w:hAnsi="Times New Roman" w:cs="Times New Roman"/>
          <w:b/>
          <w:sz w:val="24"/>
          <w:lang w:val="pl-PL"/>
        </w:rPr>
        <w:t>u</w:t>
      </w:r>
      <w:r w:rsidRPr="007C04AD">
        <w:rPr>
          <w:rFonts w:ascii="Times New Roman" w:hAnsi="Times New Roman" w:cs="Times New Roman"/>
          <w:b/>
          <w:sz w:val="24"/>
          <w:lang w:val="pl-PL"/>
        </w:rPr>
        <w:t xml:space="preserve"> nieprzebaczaln</w:t>
      </w:r>
      <w:r w:rsidR="00882523" w:rsidRPr="007C04AD">
        <w:rPr>
          <w:rFonts w:ascii="Times New Roman" w:hAnsi="Times New Roman" w:cs="Times New Roman"/>
          <w:b/>
          <w:sz w:val="24"/>
          <w:lang w:val="pl-PL"/>
        </w:rPr>
        <w:t>ego</w:t>
      </w:r>
      <w:r w:rsidRPr="007C04AD">
        <w:rPr>
          <w:rFonts w:ascii="Times New Roman" w:hAnsi="Times New Roman" w:cs="Times New Roman"/>
          <w:b/>
          <w:sz w:val="24"/>
          <w:lang w:val="pl-PL"/>
        </w:rPr>
        <w:t xml:space="preserve">. </w:t>
      </w:r>
    </w:p>
    <w:p w:rsidR="00B51576" w:rsidRPr="007C04AD" w:rsidRDefault="00B51576" w:rsidP="007C04AD">
      <w:pPr>
        <w:spacing w:after="0"/>
        <w:rPr>
          <w:rFonts w:ascii="Times New Roman" w:hAnsi="Times New Roman" w:cs="Times New Roman"/>
          <w:lang w:val="pl-PL"/>
        </w:rPr>
      </w:pPr>
    </w:p>
    <w:p w:rsidR="00B51576" w:rsidRPr="007C04AD" w:rsidRDefault="005E4C8B" w:rsidP="00F718E1">
      <w:pPr>
        <w:pStyle w:val="ListParagraph"/>
        <w:numPr>
          <w:ilvl w:val="0"/>
          <w:numId w:val="2"/>
        </w:numPr>
        <w:spacing w:after="0"/>
        <w:ind w:left="1080"/>
        <w:rPr>
          <w:rFonts w:ascii="Times New Roman" w:hAnsi="Times New Roman" w:cs="Times New Roman"/>
          <w:sz w:val="20"/>
          <w:lang w:val="pl-PL"/>
        </w:rPr>
      </w:pPr>
      <w:r w:rsidRPr="007C04AD">
        <w:rPr>
          <w:rFonts w:ascii="Times New Roman" w:hAnsi="Times New Roman" w:cs="Times New Roman"/>
          <w:sz w:val="20"/>
          <w:lang w:val="pl-PL"/>
        </w:rPr>
        <w:t>Kain.</w:t>
      </w:r>
      <w:r w:rsidR="00B51576" w:rsidRPr="007C04AD">
        <w:rPr>
          <w:rFonts w:ascii="Times New Roman" w:hAnsi="Times New Roman" w:cs="Times New Roman"/>
          <w:sz w:val="20"/>
          <w:lang w:val="pl-PL"/>
        </w:rPr>
        <w:t xml:space="preserve"> I Mojżeszowa 4:3-7, 11-12, 16. </w:t>
      </w:r>
    </w:p>
    <w:p w:rsidR="001F3B0B" w:rsidRPr="007C04AD" w:rsidRDefault="005E4C8B" w:rsidP="00F718E1">
      <w:pPr>
        <w:pStyle w:val="ListParagraph"/>
        <w:numPr>
          <w:ilvl w:val="0"/>
          <w:numId w:val="2"/>
        </w:numPr>
        <w:spacing w:after="0"/>
        <w:ind w:left="1080"/>
        <w:rPr>
          <w:rFonts w:ascii="Times New Roman" w:hAnsi="Times New Roman" w:cs="Times New Roman"/>
          <w:sz w:val="20"/>
          <w:lang w:val="pl-PL"/>
        </w:rPr>
      </w:pPr>
      <w:r w:rsidRPr="007C04AD">
        <w:rPr>
          <w:rFonts w:ascii="Times New Roman" w:hAnsi="Times New Roman" w:cs="Times New Roman"/>
          <w:sz w:val="20"/>
          <w:lang w:val="pl-PL"/>
        </w:rPr>
        <w:t>Ludzie w dniach Noego.</w:t>
      </w:r>
      <w:r w:rsidR="00B51576" w:rsidRPr="007C04AD">
        <w:rPr>
          <w:rFonts w:ascii="Times New Roman" w:hAnsi="Times New Roman" w:cs="Times New Roman"/>
          <w:sz w:val="20"/>
          <w:lang w:val="pl-PL"/>
        </w:rPr>
        <w:t xml:space="preserve"> I Mojżeszowa 7:16 – </w:t>
      </w:r>
      <w:r w:rsidR="00B51576" w:rsidRPr="007C04AD">
        <w:rPr>
          <w:rFonts w:ascii="Times New Roman" w:hAnsi="Times New Roman" w:cs="Times New Roman"/>
          <w:sz w:val="20"/>
          <w:szCs w:val="20"/>
          <w:lang w:val="pl-PL"/>
        </w:rPr>
        <w:t>„</w:t>
      </w:r>
      <w:r w:rsidR="001F3B0B" w:rsidRPr="007C04AD">
        <w:rPr>
          <w:rStyle w:val="apple-converted-space"/>
          <w:rFonts w:ascii="Times New Roman" w:hAnsi="Times New Roman" w:cs="Times New Roman"/>
          <w:color w:val="000000"/>
          <w:sz w:val="20"/>
          <w:szCs w:val="20"/>
          <w:shd w:val="clear" w:color="auto" w:fill="FFFFFF"/>
        </w:rPr>
        <w:t> </w:t>
      </w:r>
      <w:r w:rsidR="001F3B0B" w:rsidRPr="007C04AD">
        <w:rPr>
          <w:rFonts w:ascii="Times New Roman" w:hAnsi="Times New Roman" w:cs="Times New Roman"/>
          <w:color w:val="000000"/>
          <w:sz w:val="20"/>
          <w:szCs w:val="20"/>
          <w:shd w:val="clear" w:color="auto" w:fill="FFFFFF"/>
        </w:rPr>
        <w:t>I zamknął Pan za nim</w:t>
      </w:r>
      <w:r w:rsidR="00B51576" w:rsidRPr="007C04AD">
        <w:rPr>
          <w:rFonts w:ascii="Times New Roman" w:hAnsi="Times New Roman" w:cs="Times New Roman"/>
          <w:sz w:val="20"/>
          <w:szCs w:val="20"/>
          <w:lang w:val="pl-PL"/>
        </w:rPr>
        <w:t>”.</w:t>
      </w:r>
    </w:p>
    <w:p w:rsidR="00B51576" w:rsidRPr="007C04AD" w:rsidRDefault="00F718E1" w:rsidP="00F718E1">
      <w:pPr>
        <w:pStyle w:val="ListParagraph"/>
        <w:spacing w:after="0"/>
        <w:ind w:left="1080" w:hanging="360"/>
        <w:rPr>
          <w:rFonts w:ascii="Times New Roman" w:hAnsi="Times New Roman" w:cs="Times New Roman"/>
          <w:sz w:val="20"/>
          <w:lang w:val="pl-PL"/>
        </w:rPr>
      </w:pPr>
      <w:r>
        <w:rPr>
          <w:rFonts w:ascii="Times New Roman" w:hAnsi="Times New Roman" w:cs="Times New Roman"/>
          <w:sz w:val="20"/>
          <w:lang w:val="pl-PL"/>
        </w:rPr>
        <w:tab/>
      </w:r>
      <w:r>
        <w:rPr>
          <w:rFonts w:ascii="Times New Roman" w:hAnsi="Times New Roman" w:cs="Times New Roman"/>
          <w:sz w:val="20"/>
          <w:lang w:val="pl-PL"/>
        </w:rPr>
        <w:tab/>
      </w:r>
      <w:r w:rsidR="00B51576" w:rsidRPr="007C04AD">
        <w:rPr>
          <w:rFonts w:ascii="Times New Roman" w:hAnsi="Times New Roman" w:cs="Times New Roman"/>
          <w:sz w:val="20"/>
          <w:lang w:val="pl-PL"/>
        </w:rPr>
        <w:t>(</w:t>
      </w:r>
      <w:r w:rsidR="005E4C8B" w:rsidRPr="007C04AD">
        <w:rPr>
          <w:rFonts w:ascii="Times New Roman" w:hAnsi="Times New Roman" w:cs="Times New Roman"/>
          <w:sz w:val="20"/>
          <w:lang w:val="pl-PL"/>
        </w:rPr>
        <w:t>zobacz</w:t>
      </w:r>
      <w:r w:rsidR="00B51576" w:rsidRPr="007C04AD">
        <w:rPr>
          <w:rFonts w:ascii="Times New Roman" w:hAnsi="Times New Roman" w:cs="Times New Roman"/>
          <w:sz w:val="20"/>
          <w:lang w:val="pl-PL"/>
        </w:rPr>
        <w:t xml:space="preserve"> Ew. Mateusza 24:37-38; </w:t>
      </w:r>
      <w:r w:rsidR="005E4C8B" w:rsidRPr="007C04AD">
        <w:rPr>
          <w:rFonts w:ascii="Times New Roman" w:hAnsi="Times New Roman" w:cs="Times New Roman"/>
          <w:sz w:val="20"/>
          <w:lang w:val="pl-PL"/>
        </w:rPr>
        <w:t>2 List Piotra</w:t>
      </w:r>
      <w:r w:rsidR="00B51576" w:rsidRPr="007C04AD">
        <w:rPr>
          <w:rFonts w:ascii="Times New Roman" w:hAnsi="Times New Roman" w:cs="Times New Roman"/>
          <w:sz w:val="20"/>
          <w:lang w:val="pl-PL"/>
        </w:rPr>
        <w:t xml:space="preserve"> 2:5) </w:t>
      </w:r>
    </w:p>
    <w:p w:rsidR="00B51576" w:rsidRPr="007C04AD" w:rsidRDefault="005E4C8B" w:rsidP="00F718E1">
      <w:pPr>
        <w:pStyle w:val="ListParagraph"/>
        <w:numPr>
          <w:ilvl w:val="0"/>
          <w:numId w:val="2"/>
        </w:numPr>
        <w:spacing w:after="0"/>
        <w:ind w:left="1080"/>
        <w:rPr>
          <w:rFonts w:ascii="Times New Roman" w:hAnsi="Times New Roman" w:cs="Times New Roman"/>
          <w:sz w:val="20"/>
          <w:lang w:val="pl-PL"/>
        </w:rPr>
      </w:pPr>
      <w:r w:rsidRPr="007C04AD">
        <w:rPr>
          <w:rFonts w:ascii="Times New Roman" w:hAnsi="Times New Roman" w:cs="Times New Roman"/>
          <w:sz w:val="20"/>
          <w:lang w:val="pl-PL"/>
        </w:rPr>
        <w:t>Mieszkańcy Sodomy.</w:t>
      </w:r>
      <w:r w:rsidR="00B51576" w:rsidRPr="007C04AD">
        <w:rPr>
          <w:rFonts w:ascii="Times New Roman" w:hAnsi="Times New Roman" w:cs="Times New Roman"/>
          <w:sz w:val="20"/>
          <w:lang w:val="pl-PL"/>
        </w:rPr>
        <w:t xml:space="preserve"> I Mojżeszowa 19:12-15, 24, 26. </w:t>
      </w:r>
    </w:p>
    <w:p w:rsidR="00B51576" w:rsidRPr="007C04AD" w:rsidRDefault="005E4C8B" w:rsidP="00F718E1">
      <w:pPr>
        <w:pStyle w:val="ListParagraph"/>
        <w:numPr>
          <w:ilvl w:val="0"/>
          <w:numId w:val="2"/>
        </w:numPr>
        <w:spacing w:after="0"/>
        <w:ind w:left="1080"/>
        <w:rPr>
          <w:rFonts w:ascii="Times New Roman" w:hAnsi="Times New Roman" w:cs="Times New Roman"/>
          <w:sz w:val="20"/>
          <w:lang w:val="pl-PL"/>
        </w:rPr>
      </w:pPr>
      <w:r w:rsidRPr="007C04AD">
        <w:rPr>
          <w:rFonts w:ascii="Times New Roman" w:hAnsi="Times New Roman" w:cs="Times New Roman"/>
          <w:sz w:val="20"/>
          <w:lang w:val="pl-PL"/>
        </w:rPr>
        <w:t>Faraon. II Mojżeszowa</w:t>
      </w:r>
      <w:r w:rsidR="00B51576" w:rsidRPr="007C04AD">
        <w:rPr>
          <w:rFonts w:ascii="Times New Roman" w:hAnsi="Times New Roman" w:cs="Times New Roman"/>
          <w:sz w:val="20"/>
          <w:lang w:val="pl-PL"/>
        </w:rPr>
        <w:t xml:space="preserve"> 7:14; 7:22; 8:15; 8:19; 8:32; 9:35; 10:17-20; 11:10. </w:t>
      </w:r>
    </w:p>
    <w:p w:rsidR="00B51576" w:rsidRPr="007C04AD" w:rsidRDefault="00DE19F0" w:rsidP="00F718E1">
      <w:pPr>
        <w:pStyle w:val="ListParagraph"/>
        <w:numPr>
          <w:ilvl w:val="0"/>
          <w:numId w:val="2"/>
        </w:numPr>
        <w:spacing w:after="0"/>
        <w:ind w:left="1080"/>
        <w:rPr>
          <w:rFonts w:ascii="Times New Roman" w:hAnsi="Times New Roman" w:cs="Times New Roman"/>
          <w:sz w:val="20"/>
          <w:lang w:val="pl-PL"/>
        </w:rPr>
      </w:pPr>
      <w:r w:rsidRPr="007C04AD">
        <w:rPr>
          <w:rFonts w:ascii="Times New Roman" w:hAnsi="Times New Roman" w:cs="Times New Roman"/>
          <w:sz w:val="20"/>
          <w:lang w:val="pl-PL"/>
        </w:rPr>
        <w:t>Ezaw.</w:t>
      </w:r>
      <w:r w:rsidR="00B51576" w:rsidRPr="007C04AD">
        <w:rPr>
          <w:rFonts w:ascii="Times New Roman" w:hAnsi="Times New Roman" w:cs="Times New Roman"/>
          <w:sz w:val="20"/>
          <w:lang w:val="pl-PL"/>
        </w:rPr>
        <w:t xml:space="preserve"> Hebrajczyków 12:16-17. </w:t>
      </w:r>
    </w:p>
    <w:p w:rsidR="00B51576" w:rsidRPr="007C04AD" w:rsidRDefault="00B51576" w:rsidP="00F718E1">
      <w:pPr>
        <w:pStyle w:val="ListParagraph"/>
        <w:numPr>
          <w:ilvl w:val="0"/>
          <w:numId w:val="2"/>
        </w:numPr>
        <w:spacing w:after="0"/>
        <w:ind w:left="1080"/>
        <w:rPr>
          <w:rFonts w:ascii="Times New Roman" w:hAnsi="Times New Roman" w:cs="Times New Roman"/>
          <w:sz w:val="20"/>
          <w:lang w:val="pl-PL"/>
        </w:rPr>
      </w:pPr>
      <w:r w:rsidRPr="007C04AD">
        <w:rPr>
          <w:rFonts w:ascii="Times New Roman" w:hAnsi="Times New Roman" w:cs="Times New Roman"/>
          <w:sz w:val="20"/>
          <w:lang w:val="pl-PL"/>
        </w:rPr>
        <w:t>I</w:t>
      </w:r>
      <w:r w:rsidR="00DE19F0" w:rsidRPr="007C04AD">
        <w:rPr>
          <w:rFonts w:ascii="Times New Roman" w:hAnsi="Times New Roman" w:cs="Times New Roman"/>
          <w:sz w:val="20"/>
          <w:lang w:val="pl-PL"/>
        </w:rPr>
        <w:t xml:space="preserve">zrael w </w:t>
      </w:r>
      <w:r w:rsidRPr="007C04AD">
        <w:rPr>
          <w:rFonts w:ascii="Times New Roman" w:hAnsi="Times New Roman" w:cs="Times New Roman"/>
          <w:sz w:val="20"/>
          <w:lang w:val="pl-PL"/>
        </w:rPr>
        <w:t>Kades</w:t>
      </w:r>
      <w:r w:rsidR="00DE19F0" w:rsidRPr="007C04AD">
        <w:rPr>
          <w:rFonts w:ascii="Times New Roman" w:hAnsi="Times New Roman" w:cs="Times New Roman"/>
          <w:sz w:val="20"/>
          <w:lang w:val="pl-PL"/>
        </w:rPr>
        <w:t>z</w:t>
      </w:r>
      <w:r w:rsidRPr="007C04AD">
        <w:rPr>
          <w:rFonts w:ascii="Times New Roman" w:hAnsi="Times New Roman" w:cs="Times New Roman"/>
          <w:sz w:val="20"/>
          <w:lang w:val="pl-PL"/>
        </w:rPr>
        <w:t xml:space="preserve">-Barnea, Hebrajczyków 3:7, 8, 10-12. </w:t>
      </w:r>
    </w:p>
    <w:p w:rsidR="00B51576" w:rsidRPr="007C04AD" w:rsidRDefault="00B51576" w:rsidP="00F718E1">
      <w:pPr>
        <w:pStyle w:val="ListParagraph"/>
        <w:numPr>
          <w:ilvl w:val="0"/>
          <w:numId w:val="2"/>
        </w:numPr>
        <w:spacing w:after="0"/>
        <w:ind w:left="1080"/>
        <w:rPr>
          <w:rFonts w:ascii="Times New Roman" w:hAnsi="Times New Roman" w:cs="Times New Roman"/>
          <w:sz w:val="20"/>
          <w:lang w:val="pl-PL"/>
        </w:rPr>
      </w:pPr>
      <w:r w:rsidRPr="007C04AD">
        <w:rPr>
          <w:rFonts w:ascii="Times New Roman" w:hAnsi="Times New Roman" w:cs="Times New Roman"/>
          <w:sz w:val="20"/>
          <w:lang w:val="pl-PL"/>
        </w:rPr>
        <w:t>People</w:t>
      </w:r>
      <w:r w:rsidR="00DE19F0" w:rsidRPr="007C04AD">
        <w:rPr>
          <w:rFonts w:ascii="Times New Roman" w:hAnsi="Times New Roman" w:cs="Times New Roman"/>
          <w:sz w:val="20"/>
          <w:lang w:val="pl-PL"/>
        </w:rPr>
        <w:t xml:space="preserve">, którzy zostali oświeceni. </w:t>
      </w:r>
      <w:r w:rsidRPr="007C04AD">
        <w:rPr>
          <w:rFonts w:ascii="Times New Roman" w:hAnsi="Times New Roman" w:cs="Times New Roman"/>
          <w:sz w:val="20"/>
          <w:lang w:val="pl-PL"/>
        </w:rPr>
        <w:t xml:space="preserve">Hebrajczyków 6:4-6.  </w:t>
      </w:r>
    </w:p>
    <w:p w:rsidR="00B51576" w:rsidRPr="007C04AD" w:rsidRDefault="00DE19F0" w:rsidP="00F718E1">
      <w:pPr>
        <w:pStyle w:val="ListParagraph"/>
        <w:numPr>
          <w:ilvl w:val="0"/>
          <w:numId w:val="2"/>
        </w:numPr>
        <w:spacing w:after="0"/>
        <w:ind w:left="1080"/>
        <w:rPr>
          <w:rFonts w:ascii="Times New Roman" w:hAnsi="Times New Roman" w:cs="Times New Roman"/>
          <w:sz w:val="20"/>
          <w:lang w:val="pl-PL"/>
        </w:rPr>
      </w:pPr>
      <w:r w:rsidRPr="007C04AD">
        <w:rPr>
          <w:rFonts w:ascii="Times New Roman" w:hAnsi="Times New Roman" w:cs="Times New Roman"/>
          <w:sz w:val="20"/>
          <w:lang w:val="pl-PL"/>
        </w:rPr>
        <w:t>Bogaty młodzieniec.</w:t>
      </w:r>
      <w:r w:rsidR="00B51576" w:rsidRPr="007C04AD">
        <w:rPr>
          <w:rFonts w:ascii="Times New Roman" w:hAnsi="Times New Roman" w:cs="Times New Roman"/>
          <w:sz w:val="20"/>
          <w:lang w:val="pl-PL"/>
        </w:rPr>
        <w:t xml:space="preserve"> Ew. Mateusza 19:22; R</w:t>
      </w:r>
      <w:r w:rsidRPr="007C04AD">
        <w:rPr>
          <w:rFonts w:ascii="Times New Roman" w:hAnsi="Times New Roman" w:cs="Times New Roman"/>
          <w:sz w:val="20"/>
          <w:lang w:val="pl-PL"/>
        </w:rPr>
        <w:t>zymian</w:t>
      </w:r>
      <w:r w:rsidR="00B51576" w:rsidRPr="007C04AD">
        <w:rPr>
          <w:rFonts w:ascii="Times New Roman" w:hAnsi="Times New Roman" w:cs="Times New Roman"/>
          <w:sz w:val="20"/>
          <w:lang w:val="pl-PL"/>
        </w:rPr>
        <w:t xml:space="preserve"> 1:28-32. </w:t>
      </w:r>
    </w:p>
    <w:p w:rsidR="00B51576" w:rsidRPr="007C04AD" w:rsidRDefault="00B51576" w:rsidP="00F718E1">
      <w:pPr>
        <w:pStyle w:val="ListParagraph"/>
        <w:numPr>
          <w:ilvl w:val="0"/>
          <w:numId w:val="2"/>
        </w:numPr>
        <w:spacing w:after="0"/>
        <w:ind w:left="1080"/>
        <w:rPr>
          <w:rFonts w:ascii="Times New Roman" w:hAnsi="Times New Roman" w:cs="Times New Roman"/>
          <w:sz w:val="20"/>
          <w:lang w:val="pl-PL"/>
        </w:rPr>
      </w:pPr>
      <w:r w:rsidRPr="007C04AD">
        <w:rPr>
          <w:rFonts w:ascii="Times New Roman" w:hAnsi="Times New Roman" w:cs="Times New Roman"/>
          <w:sz w:val="20"/>
          <w:lang w:val="pl-PL"/>
        </w:rPr>
        <w:t>Judas</w:t>
      </w:r>
      <w:r w:rsidR="00DE19F0" w:rsidRPr="007C04AD">
        <w:rPr>
          <w:rFonts w:ascii="Times New Roman" w:hAnsi="Times New Roman" w:cs="Times New Roman"/>
          <w:sz w:val="20"/>
          <w:lang w:val="pl-PL"/>
        </w:rPr>
        <w:t xml:space="preserve">z. </w:t>
      </w:r>
      <w:r w:rsidRPr="007C04AD">
        <w:rPr>
          <w:rFonts w:ascii="Times New Roman" w:hAnsi="Times New Roman" w:cs="Times New Roman"/>
          <w:sz w:val="20"/>
          <w:lang w:val="pl-PL"/>
        </w:rPr>
        <w:t xml:space="preserve">Ew. Mateusza 27:3-5. </w:t>
      </w:r>
    </w:p>
    <w:p w:rsidR="00B51576" w:rsidRPr="007C04AD" w:rsidRDefault="00B51576" w:rsidP="007C04AD">
      <w:pPr>
        <w:spacing w:after="0"/>
        <w:rPr>
          <w:rFonts w:ascii="Times New Roman" w:hAnsi="Times New Roman" w:cs="Times New Roman"/>
          <w:sz w:val="20"/>
          <w:lang w:val="pl-PL"/>
        </w:rPr>
      </w:pPr>
    </w:p>
    <w:p w:rsidR="00B51576" w:rsidRPr="007C04AD" w:rsidRDefault="00701B5F" w:rsidP="007C04AD">
      <w:pPr>
        <w:spacing w:after="0"/>
        <w:jc w:val="both"/>
        <w:rPr>
          <w:rFonts w:ascii="Times New Roman" w:hAnsi="Times New Roman" w:cs="Times New Roman"/>
          <w:lang w:val="pl-PL"/>
        </w:rPr>
      </w:pPr>
      <w:r w:rsidRPr="007C04AD">
        <w:rPr>
          <w:rFonts w:ascii="Times New Roman" w:hAnsi="Times New Roman" w:cs="Times New Roman"/>
          <w:lang w:val="pl-PL"/>
        </w:rPr>
        <w:t xml:space="preserve">Nigdy nie </w:t>
      </w:r>
      <w:r w:rsidR="00940CE3" w:rsidRPr="007C04AD">
        <w:rPr>
          <w:rFonts w:ascii="Times New Roman" w:hAnsi="Times New Roman" w:cs="Times New Roman"/>
          <w:lang w:val="pl-PL"/>
        </w:rPr>
        <w:t>było wśród nas</w:t>
      </w:r>
      <w:r w:rsidRPr="007C04AD">
        <w:rPr>
          <w:rFonts w:ascii="Times New Roman" w:hAnsi="Times New Roman" w:cs="Times New Roman"/>
          <w:lang w:val="pl-PL"/>
        </w:rPr>
        <w:t xml:space="preserve"> żadnego syna an</w:t>
      </w:r>
      <w:r w:rsidR="00940CE3" w:rsidRPr="007C04AD">
        <w:rPr>
          <w:rFonts w:ascii="Times New Roman" w:hAnsi="Times New Roman" w:cs="Times New Roman"/>
          <w:lang w:val="pl-PL"/>
        </w:rPr>
        <w:t xml:space="preserve">i córki marnotrawnej, którzy </w:t>
      </w:r>
      <w:r w:rsidRPr="007C04AD">
        <w:rPr>
          <w:rFonts w:ascii="Times New Roman" w:hAnsi="Times New Roman" w:cs="Times New Roman"/>
          <w:lang w:val="pl-PL"/>
        </w:rPr>
        <w:t>powrócili</w:t>
      </w:r>
      <w:r w:rsidR="00940CE3" w:rsidRPr="007C04AD">
        <w:rPr>
          <w:rFonts w:ascii="Times New Roman" w:hAnsi="Times New Roman" w:cs="Times New Roman"/>
          <w:lang w:val="pl-PL"/>
        </w:rPr>
        <w:t>by</w:t>
      </w:r>
      <w:r w:rsidRPr="007C04AD">
        <w:rPr>
          <w:rFonts w:ascii="Times New Roman" w:hAnsi="Times New Roman" w:cs="Times New Roman"/>
          <w:lang w:val="pl-PL"/>
        </w:rPr>
        <w:t xml:space="preserve"> i nawrócili się. Co więcej, nigdy nie mieliśmy nikogo, kto odszedłby z kościoła, a potem nawrócił się. Nie jesteśmy cał</w:t>
      </w:r>
      <w:r w:rsidR="009E5253" w:rsidRPr="007C04AD">
        <w:rPr>
          <w:rFonts w:ascii="Times New Roman" w:hAnsi="Times New Roman" w:cs="Times New Roman"/>
          <w:lang w:val="pl-PL"/>
        </w:rPr>
        <w:t>kowicie pewni, ale zdaje się, że</w:t>
      </w:r>
      <w:r w:rsidR="00940CE3" w:rsidRPr="007C04AD">
        <w:rPr>
          <w:rFonts w:ascii="Times New Roman" w:hAnsi="Times New Roman" w:cs="Times New Roman"/>
          <w:lang w:val="pl-PL"/>
        </w:rPr>
        <w:t xml:space="preserve"> większość z tych ludzi</w:t>
      </w:r>
      <w:bookmarkStart w:id="0" w:name="_GoBack"/>
      <w:bookmarkEnd w:id="0"/>
      <w:r w:rsidRPr="007C04AD">
        <w:rPr>
          <w:rFonts w:ascii="Times New Roman" w:hAnsi="Times New Roman" w:cs="Times New Roman"/>
          <w:lang w:val="pl-PL"/>
        </w:rPr>
        <w:t xml:space="preserve"> popełniła grze</w:t>
      </w:r>
      <w:r w:rsidR="00B51576" w:rsidRPr="007C04AD">
        <w:rPr>
          <w:rFonts w:ascii="Times New Roman" w:hAnsi="Times New Roman" w:cs="Times New Roman"/>
          <w:lang w:val="pl-PL"/>
        </w:rPr>
        <w:t>ch nieprzebaczalny</w:t>
      </w:r>
      <w:r w:rsidRPr="007C04AD">
        <w:rPr>
          <w:rFonts w:ascii="Times New Roman" w:hAnsi="Times New Roman" w:cs="Times New Roman"/>
          <w:lang w:val="pl-PL"/>
        </w:rPr>
        <w:t xml:space="preserve"> –</w:t>
      </w:r>
      <w:r w:rsidR="00B51576" w:rsidRPr="007C04AD">
        <w:rPr>
          <w:rFonts w:ascii="Times New Roman" w:hAnsi="Times New Roman" w:cs="Times New Roman"/>
          <w:lang w:val="pl-PL"/>
        </w:rPr>
        <w:t xml:space="preserve"> Hebrajczyków 6:4-6.  </w:t>
      </w:r>
    </w:p>
    <w:p w:rsidR="00B51576" w:rsidRPr="007C04AD" w:rsidRDefault="00B51576" w:rsidP="007C04AD">
      <w:pPr>
        <w:spacing w:after="0"/>
        <w:jc w:val="both"/>
        <w:rPr>
          <w:rFonts w:ascii="Times New Roman" w:hAnsi="Times New Roman" w:cs="Times New Roman"/>
          <w:sz w:val="20"/>
          <w:lang w:val="pl-PL"/>
        </w:rPr>
      </w:pPr>
    </w:p>
    <w:p w:rsidR="00B51576" w:rsidRPr="007C04AD" w:rsidRDefault="00B51576" w:rsidP="007C04AD">
      <w:pPr>
        <w:spacing w:after="0"/>
        <w:jc w:val="both"/>
        <w:rPr>
          <w:rFonts w:ascii="Times New Roman" w:hAnsi="Times New Roman" w:cs="Times New Roman"/>
          <w:color w:val="000000"/>
          <w:lang w:val="pl-PL"/>
        </w:rPr>
      </w:pPr>
      <w:r w:rsidRPr="007C04AD">
        <w:rPr>
          <w:rFonts w:ascii="Times New Roman" w:hAnsi="Times New Roman" w:cs="Times New Roman"/>
          <w:color w:val="000000"/>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7C04AD">
          <w:rPr>
            <w:rStyle w:val="Hyperlink"/>
            <w:rFonts w:ascii="Times New Roman" w:hAnsi="Times New Roman" w:cs="Times New Roman"/>
            <w:color w:val="000000"/>
            <w:lang w:val="pl-PL"/>
          </w:rPr>
          <w:t>rlhymersjr@sbcglobal.net (naciśnij tutaj)</w:t>
        </w:r>
      </w:hyperlink>
      <w:r w:rsidRPr="007C04AD">
        <w:rPr>
          <w:rFonts w:ascii="Times New Roman" w:hAnsi="Times New Roman" w:cs="Times New Roman"/>
          <w:color w:val="000000"/>
          <w:lang w:val="pl-PL"/>
        </w:rPr>
        <w:t xml:space="preserve">. Do dr Hymersa można pisać w różnych językach, ale preferowanym jest angielski. Jego adres pocztowy: </w:t>
      </w:r>
      <w:r w:rsidRPr="007C04AD">
        <w:rPr>
          <w:rFonts w:ascii="Times New Roman" w:hAnsi="Times New Roman" w:cs="Times New Roman"/>
          <w:color w:val="000000"/>
          <w:lang w:val="pl-PL"/>
        </w:rPr>
        <w:t xml:space="preserve">P.O. Box 15308, Los Angeles, CA 90015. Możesz również do niego zadzwonić na numer: (818)352-0452. </w:t>
      </w:r>
    </w:p>
    <w:p w:rsidR="00B51576" w:rsidRPr="007C04AD" w:rsidRDefault="00B51576" w:rsidP="007C04AD">
      <w:pPr>
        <w:spacing w:after="0"/>
        <w:jc w:val="both"/>
        <w:rPr>
          <w:rFonts w:ascii="Times New Roman" w:hAnsi="Times New Roman" w:cs="Times New Roman"/>
          <w:sz w:val="16"/>
          <w:lang w:val="pl-PL"/>
        </w:rPr>
      </w:pPr>
    </w:p>
    <w:p w:rsidR="00B51576" w:rsidRPr="007C04AD" w:rsidRDefault="00B51576" w:rsidP="007C04AD">
      <w:pPr>
        <w:pStyle w:val="heading"/>
        <w:spacing w:before="0" w:beforeAutospacing="0" w:after="0" w:afterAutospacing="0"/>
        <w:rPr>
          <w:b/>
          <w:color w:val="000000"/>
          <w:lang w:val="pl-PL"/>
        </w:rPr>
      </w:pPr>
      <w:r w:rsidRPr="007C04AD">
        <w:rPr>
          <w:rStyle w:val="Emphasis"/>
          <w:b/>
          <w:i w:val="0"/>
          <w:sz w:val="22"/>
          <w:szCs w:val="22"/>
          <w:lang w:val="pl-PL"/>
        </w:rPr>
        <w:t>(KONIEC LEKCJI)</w:t>
      </w:r>
      <w:r w:rsidRPr="007C04AD">
        <w:rPr>
          <w:b/>
          <w:i/>
          <w:sz w:val="22"/>
          <w:szCs w:val="22"/>
          <w:lang w:val="pl-PL"/>
        </w:rPr>
        <w:br/>
      </w:r>
      <w:r w:rsidRPr="007C04AD">
        <w:rPr>
          <w:bCs/>
          <w:lang w:val="pl-PL"/>
        </w:rPr>
        <w:t xml:space="preserve">Kazania doktora Hymersa dostępne są co tydzień w Internecie pod adresem: </w:t>
      </w:r>
      <w:hyperlink r:id="rId11" w:history="1">
        <w:r w:rsidRPr="007C04AD">
          <w:rPr>
            <w:rStyle w:val="Hyperlink"/>
            <w:color w:val="000000"/>
            <w:lang w:val="pl-PL"/>
          </w:rPr>
          <w:t>www.sermonsfortheworld.com</w:t>
        </w:r>
      </w:hyperlink>
    </w:p>
    <w:p w:rsidR="00B51576" w:rsidRPr="007C04AD" w:rsidRDefault="00B51576" w:rsidP="007C04AD">
      <w:pPr>
        <w:pStyle w:val="heading"/>
        <w:spacing w:before="0" w:beforeAutospacing="0" w:after="0" w:afterAutospacing="0"/>
        <w:rPr>
          <w:lang w:val="pl-PL"/>
        </w:rPr>
      </w:pPr>
      <w:r w:rsidRPr="007C04AD">
        <w:rPr>
          <w:bCs/>
          <w:lang w:val="pl-PL"/>
        </w:rPr>
        <w:t>Wybierz: „</w:t>
      </w:r>
      <w:r w:rsidR="00BF453F">
        <w:rPr>
          <w:bCs/>
          <w:lang w:val="pl-PL"/>
        </w:rPr>
        <w:t>Kazania po polsku</w:t>
      </w:r>
      <w:r w:rsidRPr="007C04AD">
        <w:rPr>
          <w:bCs/>
          <w:lang w:val="pl-PL"/>
        </w:rPr>
        <w:t>”, a następnie „język polski”.</w:t>
      </w:r>
    </w:p>
    <w:p w:rsidR="00B51576" w:rsidRPr="00D55EE1" w:rsidRDefault="00B51576" w:rsidP="007C04AD">
      <w:pPr>
        <w:pStyle w:val="Title"/>
        <w:rPr>
          <w:b w:val="0"/>
          <w:sz w:val="20"/>
          <w:szCs w:val="24"/>
          <w:lang w:val="pl-PL"/>
        </w:rPr>
      </w:pPr>
    </w:p>
    <w:p w:rsidR="007D5488" w:rsidRPr="007C04AD" w:rsidRDefault="00B51576" w:rsidP="00D55EE1">
      <w:pPr>
        <w:pStyle w:val="Title"/>
      </w:pPr>
      <w:r w:rsidRPr="007C04AD">
        <w:rPr>
          <w:b w:val="0"/>
          <w:lang w:val="pl-PL"/>
        </w:rPr>
        <w:t>Teksty kazań nie są objęte prawami autorskimi. Można ich używać bez pozwolenia doktora Hymersa. Jednakże wszystkie nagrania video doktora Hymersa oraz wszystkie kazania z naszego kościoła w formie video objęte są prawami autorskimi, a używanie ich wymaga uzyskania zgody.</w:t>
      </w:r>
      <w:r w:rsidR="00D55EE1">
        <w:rPr>
          <w:b w:val="0"/>
          <w:lang w:val="pl-PL"/>
        </w:rPr>
        <w:t xml:space="preserve">  </w:t>
      </w:r>
    </w:p>
    <w:sectPr w:rsidR="007D5488" w:rsidRPr="007C04AD" w:rsidSect="00D55EE1">
      <w:headerReference w:type="default" r:id="rId12"/>
      <w:footerReference w:type="even" r:id="rId13"/>
      <w:footerReference w:type="default" r:id="rId14"/>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47F" w:rsidRDefault="00D9647F">
      <w:pPr>
        <w:spacing w:after="0"/>
      </w:pPr>
      <w:r>
        <w:separator/>
      </w:r>
    </w:p>
  </w:endnote>
  <w:endnote w:type="continuationSeparator" w:id="0">
    <w:p w:rsidR="00D9647F" w:rsidRDefault="00D9647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89" w:rsidRDefault="009047CE">
    <w:pPr>
      <w:pStyle w:val="Footer"/>
      <w:framePr w:wrap="around" w:vAnchor="text" w:hAnchor="margin" w:xAlign="right" w:y="1"/>
      <w:rPr>
        <w:rStyle w:val="PageNumber"/>
      </w:rPr>
    </w:pPr>
    <w:r>
      <w:rPr>
        <w:rStyle w:val="PageNumber"/>
      </w:rPr>
      <w:fldChar w:fldCharType="begin"/>
    </w:r>
    <w:r w:rsidR="009E5253">
      <w:rPr>
        <w:rStyle w:val="PageNumber"/>
      </w:rPr>
      <w:instrText xml:space="preserve">PAGE  </w:instrText>
    </w:r>
    <w:r>
      <w:rPr>
        <w:rStyle w:val="PageNumber"/>
      </w:rPr>
      <w:fldChar w:fldCharType="separate"/>
    </w:r>
    <w:r w:rsidR="009E5253">
      <w:rPr>
        <w:rStyle w:val="PageNumber"/>
        <w:noProof/>
      </w:rPr>
      <w:t>10</w:t>
    </w:r>
    <w:r>
      <w:rPr>
        <w:rStyle w:val="PageNumber"/>
      </w:rPr>
      <w:fldChar w:fldCharType="end"/>
    </w:r>
  </w:p>
  <w:p w:rsidR="00C73289" w:rsidRDefault="00D9647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89" w:rsidRPr="00BF453F" w:rsidRDefault="00BF453F" w:rsidP="00BF453F">
    <w:pPr>
      <w:pStyle w:val="Foote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47F" w:rsidRDefault="00D9647F">
      <w:pPr>
        <w:spacing w:after="0"/>
      </w:pPr>
      <w:r>
        <w:separator/>
      </w:r>
    </w:p>
  </w:footnote>
  <w:footnote w:type="continuationSeparator" w:id="0">
    <w:p w:rsidR="00D9647F" w:rsidRDefault="00D9647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89" w:rsidRDefault="009047CE">
    <w:pPr>
      <w:pStyle w:val="Header"/>
      <w:framePr w:wrap="auto" w:vAnchor="text" w:hAnchor="margin" w:xAlign="right" w:y="1"/>
      <w:rPr>
        <w:rStyle w:val="PageNumber"/>
      </w:rPr>
    </w:pPr>
    <w:r>
      <w:rPr>
        <w:rStyle w:val="PageNumber"/>
      </w:rPr>
      <w:fldChar w:fldCharType="begin"/>
    </w:r>
    <w:r w:rsidR="009E5253">
      <w:rPr>
        <w:rStyle w:val="PageNumber"/>
      </w:rPr>
      <w:instrText xml:space="preserve">PAGE  </w:instrText>
    </w:r>
    <w:r>
      <w:rPr>
        <w:rStyle w:val="PageNumber"/>
      </w:rPr>
      <w:fldChar w:fldCharType="separate"/>
    </w:r>
    <w:r w:rsidR="00D55EE1">
      <w:rPr>
        <w:rStyle w:val="PageNumber"/>
        <w:noProof/>
      </w:rPr>
      <w:t>1</w:t>
    </w:r>
    <w:r>
      <w:rPr>
        <w:rStyle w:val="PageNumber"/>
      </w:rPr>
      <w:fldChar w:fldCharType="end"/>
    </w:r>
  </w:p>
  <w:p w:rsidR="00C73289" w:rsidRDefault="00D9647F">
    <w:pPr>
      <w:pStyle w:val="Header"/>
      <w:framePr w:wrap="auto" w:vAnchor="text" w:hAnchor="margin" w:xAlign="outside" w:y="1"/>
      <w:ind w:right="360"/>
      <w:rPr>
        <w:rStyle w:val="PageNumber"/>
      </w:rPr>
    </w:pPr>
  </w:p>
  <w:p w:rsidR="00C73289" w:rsidRDefault="00D9647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C72B0"/>
    <w:multiLevelType w:val="hybridMultilevel"/>
    <w:tmpl w:val="0B8EBDAA"/>
    <w:lvl w:ilvl="0" w:tplc="E0FA8A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B12848"/>
    <w:multiLevelType w:val="hybridMultilevel"/>
    <w:tmpl w:val="EFA889EC"/>
    <w:lvl w:ilvl="0" w:tplc="10FE2AC4">
      <w:start w:val="1"/>
      <w:numFmt w:val="upperRoman"/>
      <w:lvlText w:val="%1."/>
      <w:lvlJc w:val="left"/>
      <w:pPr>
        <w:ind w:left="-414" w:hanging="720"/>
      </w:pPr>
      <w:rPr>
        <w:rFonts w:hint="default"/>
      </w:rPr>
    </w:lvl>
    <w:lvl w:ilvl="1" w:tplc="08090019" w:tentative="1">
      <w:start w:val="1"/>
      <w:numFmt w:val="lowerLetter"/>
      <w:lvlText w:val="%2."/>
      <w:lvlJc w:val="left"/>
      <w:pPr>
        <w:ind w:left="-54" w:hanging="360"/>
      </w:pPr>
    </w:lvl>
    <w:lvl w:ilvl="2" w:tplc="0809001B" w:tentative="1">
      <w:start w:val="1"/>
      <w:numFmt w:val="lowerRoman"/>
      <w:lvlText w:val="%3."/>
      <w:lvlJc w:val="right"/>
      <w:pPr>
        <w:ind w:left="666" w:hanging="180"/>
      </w:pPr>
    </w:lvl>
    <w:lvl w:ilvl="3" w:tplc="0809000F" w:tentative="1">
      <w:start w:val="1"/>
      <w:numFmt w:val="decimal"/>
      <w:lvlText w:val="%4."/>
      <w:lvlJc w:val="left"/>
      <w:pPr>
        <w:ind w:left="1386" w:hanging="360"/>
      </w:pPr>
    </w:lvl>
    <w:lvl w:ilvl="4" w:tplc="08090019" w:tentative="1">
      <w:start w:val="1"/>
      <w:numFmt w:val="lowerLetter"/>
      <w:lvlText w:val="%5."/>
      <w:lvlJc w:val="left"/>
      <w:pPr>
        <w:ind w:left="2106" w:hanging="360"/>
      </w:pPr>
    </w:lvl>
    <w:lvl w:ilvl="5" w:tplc="0809001B" w:tentative="1">
      <w:start w:val="1"/>
      <w:numFmt w:val="lowerRoman"/>
      <w:lvlText w:val="%6."/>
      <w:lvlJc w:val="right"/>
      <w:pPr>
        <w:ind w:left="2826" w:hanging="180"/>
      </w:pPr>
    </w:lvl>
    <w:lvl w:ilvl="6" w:tplc="0809000F" w:tentative="1">
      <w:start w:val="1"/>
      <w:numFmt w:val="decimal"/>
      <w:lvlText w:val="%7."/>
      <w:lvlJc w:val="left"/>
      <w:pPr>
        <w:ind w:left="3546" w:hanging="360"/>
      </w:pPr>
    </w:lvl>
    <w:lvl w:ilvl="7" w:tplc="08090019" w:tentative="1">
      <w:start w:val="1"/>
      <w:numFmt w:val="lowerLetter"/>
      <w:lvlText w:val="%8."/>
      <w:lvlJc w:val="left"/>
      <w:pPr>
        <w:ind w:left="4266" w:hanging="360"/>
      </w:pPr>
    </w:lvl>
    <w:lvl w:ilvl="8" w:tplc="0809001B" w:tentative="1">
      <w:start w:val="1"/>
      <w:numFmt w:val="lowerRoman"/>
      <w:lvlText w:val="%9."/>
      <w:lvlJc w:val="right"/>
      <w:pPr>
        <w:ind w:left="4986" w:hanging="180"/>
      </w:pPr>
    </w:lvl>
  </w:abstractNum>
  <w:abstractNum w:abstractNumId="2">
    <w:nsid w:val="76B13A3C"/>
    <w:multiLevelType w:val="hybridMultilevel"/>
    <w:tmpl w:val="AADE8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useFELayout/>
  </w:compat>
  <w:rsids>
    <w:rsidRoot w:val="00112546"/>
    <w:rsid w:val="00001D57"/>
    <w:rsid w:val="00111E83"/>
    <w:rsid w:val="00112546"/>
    <w:rsid w:val="00181AEA"/>
    <w:rsid w:val="001F3B0B"/>
    <w:rsid w:val="002218CD"/>
    <w:rsid w:val="00275808"/>
    <w:rsid w:val="002F6239"/>
    <w:rsid w:val="0037437B"/>
    <w:rsid w:val="00395BB3"/>
    <w:rsid w:val="00464662"/>
    <w:rsid w:val="004F73D3"/>
    <w:rsid w:val="00537D5E"/>
    <w:rsid w:val="00537E26"/>
    <w:rsid w:val="00571344"/>
    <w:rsid w:val="005B7F77"/>
    <w:rsid w:val="005E4C8B"/>
    <w:rsid w:val="00664270"/>
    <w:rsid w:val="006958B8"/>
    <w:rsid w:val="006A2886"/>
    <w:rsid w:val="006C3E50"/>
    <w:rsid w:val="006C71AC"/>
    <w:rsid w:val="00701B5F"/>
    <w:rsid w:val="007C04AD"/>
    <w:rsid w:val="007D1836"/>
    <w:rsid w:val="007D5488"/>
    <w:rsid w:val="007E0184"/>
    <w:rsid w:val="00804E46"/>
    <w:rsid w:val="00882523"/>
    <w:rsid w:val="008A738C"/>
    <w:rsid w:val="009047CE"/>
    <w:rsid w:val="00907A45"/>
    <w:rsid w:val="00940CE3"/>
    <w:rsid w:val="009E5253"/>
    <w:rsid w:val="00A9477E"/>
    <w:rsid w:val="00AA40DD"/>
    <w:rsid w:val="00AB0CC5"/>
    <w:rsid w:val="00AF25BE"/>
    <w:rsid w:val="00B17544"/>
    <w:rsid w:val="00B455AE"/>
    <w:rsid w:val="00B51576"/>
    <w:rsid w:val="00BD3703"/>
    <w:rsid w:val="00BF453F"/>
    <w:rsid w:val="00C14965"/>
    <w:rsid w:val="00C21CA6"/>
    <w:rsid w:val="00C61D96"/>
    <w:rsid w:val="00C9002E"/>
    <w:rsid w:val="00D55EE1"/>
    <w:rsid w:val="00D71419"/>
    <w:rsid w:val="00D72246"/>
    <w:rsid w:val="00D9647F"/>
    <w:rsid w:val="00DE19F0"/>
    <w:rsid w:val="00DE7FCA"/>
    <w:rsid w:val="00E460F8"/>
    <w:rsid w:val="00E92E97"/>
    <w:rsid w:val="00EB2BD6"/>
    <w:rsid w:val="00F12B61"/>
    <w:rsid w:val="00F718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5BE"/>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77E"/>
    <w:pPr>
      <w:ind w:left="720"/>
      <w:contextualSpacing/>
    </w:pPr>
  </w:style>
  <w:style w:type="paragraph" w:styleId="BodyText">
    <w:name w:val="Body Text"/>
    <w:basedOn w:val="Normal"/>
    <w:link w:val="BodyTextChar"/>
    <w:rsid w:val="007D5488"/>
    <w:pPr>
      <w:spacing w:after="0"/>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D5488"/>
    <w:rPr>
      <w:rFonts w:ascii="Times New Roman" w:eastAsia="Times New Roman" w:hAnsi="Times New Roman" w:cs="Times New Roman"/>
      <w:szCs w:val="20"/>
    </w:rPr>
  </w:style>
  <w:style w:type="character" w:styleId="Hyperlink">
    <w:name w:val="Hyperlink"/>
    <w:rsid w:val="007D5488"/>
    <w:rPr>
      <w:color w:val="0000FF"/>
      <w:u w:val="single"/>
    </w:rPr>
  </w:style>
  <w:style w:type="paragraph" w:styleId="Title">
    <w:name w:val="Title"/>
    <w:basedOn w:val="Normal"/>
    <w:link w:val="TitleChar"/>
    <w:qFormat/>
    <w:rsid w:val="00B17544"/>
    <w:pPr>
      <w:spacing w:after="0"/>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B17544"/>
    <w:rPr>
      <w:rFonts w:ascii="Times New Roman" w:eastAsia="Times New Roman" w:hAnsi="Times New Roman" w:cs="Times New Roman"/>
      <w:b/>
      <w:sz w:val="24"/>
      <w:szCs w:val="20"/>
    </w:rPr>
  </w:style>
  <w:style w:type="character" w:styleId="Emphasis">
    <w:name w:val="Emphasis"/>
    <w:uiPriority w:val="20"/>
    <w:qFormat/>
    <w:rsid w:val="00B17544"/>
    <w:rPr>
      <w:i/>
    </w:rPr>
  </w:style>
  <w:style w:type="paragraph" w:customStyle="1" w:styleId="heading">
    <w:name w:val="heading"/>
    <w:basedOn w:val="Normal"/>
    <w:rsid w:val="00C9002E"/>
    <w:pPr>
      <w:spacing w:before="100" w:beforeAutospacing="1" w:after="100" w:afterAutospacing="1"/>
      <w:jc w:val="center"/>
    </w:pPr>
    <w:rPr>
      <w:rFonts w:ascii="Times New Roman" w:eastAsia="Times New Roman" w:hAnsi="Times New Roman" w:cs="Times New Roman"/>
      <w:sz w:val="24"/>
      <w:szCs w:val="24"/>
      <w:lang w:eastAsia="en-US"/>
    </w:rPr>
  </w:style>
  <w:style w:type="character" w:customStyle="1" w:styleId="apple-converted-space">
    <w:name w:val="apple-converted-space"/>
    <w:basedOn w:val="DefaultParagraphFont"/>
    <w:rsid w:val="00804E46"/>
  </w:style>
  <w:style w:type="character" w:customStyle="1" w:styleId="nrwersetu">
    <w:name w:val="nrwersetu"/>
    <w:basedOn w:val="DefaultParagraphFont"/>
    <w:rsid w:val="00804E46"/>
  </w:style>
  <w:style w:type="paragraph" w:styleId="Header">
    <w:name w:val="header"/>
    <w:basedOn w:val="Normal"/>
    <w:link w:val="HeaderChar"/>
    <w:rsid w:val="00B51576"/>
    <w:pPr>
      <w:tabs>
        <w:tab w:val="center" w:pos="4320"/>
        <w:tab w:val="right" w:pos="8640"/>
      </w:tabs>
      <w:spacing w:after="0"/>
    </w:pPr>
    <w:rPr>
      <w:rFonts w:ascii="Times New Roman" w:eastAsia="Times New Roman" w:hAnsi="Times New Roman" w:cs="Times New Roman"/>
      <w:sz w:val="20"/>
      <w:szCs w:val="20"/>
      <w:lang w:eastAsia="en-US"/>
    </w:rPr>
  </w:style>
  <w:style w:type="character" w:customStyle="1" w:styleId="HeaderChar">
    <w:name w:val="Header Char"/>
    <w:basedOn w:val="DefaultParagraphFont"/>
    <w:link w:val="Header"/>
    <w:rsid w:val="00B51576"/>
    <w:rPr>
      <w:rFonts w:ascii="Times New Roman" w:eastAsia="Times New Roman" w:hAnsi="Times New Roman" w:cs="Times New Roman"/>
      <w:sz w:val="20"/>
      <w:szCs w:val="20"/>
      <w:lang w:eastAsia="en-US"/>
    </w:rPr>
  </w:style>
  <w:style w:type="character" w:styleId="PageNumber">
    <w:name w:val="page number"/>
    <w:basedOn w:val="DefaultParagraphFont"/>
    <w:rsid w:val="00B51576"/>
  </w:style>
  <w:style w:type="paragraph" w:styleId="Footer">
    <w:name w:val="footer"/>
    <w:basedOn w:val="Normal"/>
    <w:link w:val="FooterChar"/>
    <w:rsid w:val="00B51576"/>
    <w:pPr>
      <w:tabs>
        <w:tab w:val="center" w:pos="4320"/>
        <w:tab w:val="right" w:pos="8640"/>
      </w:tabs>
      <w:spacing w:after="0"/>
    </w:pPr>
    <w:rPr>
      <w:rFonts w:ascii="Times New Roman" w:eastAsia="Times New Roman" w:hAnsi="Times New Roman" w:cs="Times New Roman"/>
      <w:sz w:val="20"/>
      <w:szCs w:val="20"/>
      <w:lang w:eastAsia="en-US"/>
    </w:rPr>
  </w:style>
  <w:style w:type="character" w:customStyle="1" w:styleId="FooterChar">
    <w:name w:val="Footer Char"/>
    <w:basedOn w:val="DefaultParagraphFont"/>
    <w:link w:val="Footer"/>
    <w:rsid w:val="00B51576"/>
    <w:rPr>
      <w:rFonts w:ascii="Times New Roman" w:eastAsia="Times New Roman" w:hAnsi="Times New Roman" w:cs="Times New Roman"/>
      <w:sz w:val="20"/>
      <w:szCs w:val="20"/>
      <w:lang w:eastAsia="en-US"/>
    </w:rPr>
  </w:style>
  <w:style w:type="paragraph" w:styleId="Subtitle">
    <w:name w:val="Subtitle"/>
    <w:basedOn w:val="Normal"/>
    <w:link w:val="SubtitleChar"/>
    <w:qFormat/>
    <w:rsid w:val="00B51576"/>
    <w:pPr>
      <w:spacing w:after="0"/>
      <w:ind w:left="720"/>
      <w:jc w:val="both"/>
    </w:pPr>
    <w:rPr>
      <w:rFonts w:ascii="Times New Roman" w:eastAsia="Times New Roman" w:hAnsi="Times New Roman" w:cs="Times New Roman"/>
      <w:sz w:val="24"/>
      <w:szCs w:val="20"/>
      <w:lang w:eastAsia="en-US"/>
    </w:rPr>
  </w:style>
  <w:style w:type="character" w:customStyle="1" w:styleId="SubtitleChar">
    <w:name w:val="Subtitle Char"/>
    <w:basedOn w:val="DefaultParagraphFont"/>
    <w:link w:val="Subtitle"/>
    <w:rsid w:val="00B51576"/>
    <w:rPr>
      <w:rFonts w:ascii="Times New Roman" w:eastAsia="Times New Roman" w:hAnsi="Times New Roman" w:cs="Times New Roman"/>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919</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Kyu Lee</dc:creator>
  <cp:lastModifiedBy>CJC</cp:lastModifiedBy>
  <cp:revision>6</cp:revision>
  <cp:lastPrinted>2017-02-25T23:48:00Z</cp:lastPrinted>
  <dcterms:created xsi:type="dcterms:W3CDTF">2017-03-04T15:54:00Z</dcterms:created>
  <dcterms:modified xsi:type="dcterms:W3CDTF">2017-03-04T15:59:00Z</dcterms:modified>
</cp:coreProperties>
</file>