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7D9" w:rsidRPr="00BB774E" w:rsidRDefault="00664C85" w:rsidP="00BB774E">
      <w:pPr>
        <w:spacing w:after="0" w:line="240" w:lineRule="auto"/>
        <w:jc w:val="center"/>
        <w:rPr>
          <w:rFonts w:ascii="ZawGyiTwo" w:hAnsi="ZawGyiTwo" w:cs="ZawGyiTwo"/>
          <w:b/>
          <w:sz w:val="28"/>
          <w:szCs w:val="28"/>
        </w:rPr>
      </w:pPr>
      <w:r w:rsidRPr="00BB774E">
        <w:rPr>
          <w:rFonts w:ascii="ZawGyiTwo" w:hAnsi="ZawGyiTwo" w:cs="ZawGyiTwo"/>
          <w:b/>
          <w:sz w:val="28"/>
          <w:szCs w:val="28"/>
        </w:rPr>
        <w:t>လူသာအသုံးျပဳေသာက်မ္းပုိဒ္</w:t>
      </w:r>
    </w:p>
    <w:p w:rsidR="00664C85" w:rsidRPr="00BB774E" w:rsidRDefault="00664C85" w:rsidP="00BB774E">
      <w:pPr>
        <w:spacing w:after="0" w:line="240" w:lineRule="auto"/>
        <w:jc w:val="center"/>
        <w:rPr>
          <w:rFonts w:ascii="Times New Roman" w:hAnsi="Times New Roman" w:cs="Times New Roman"/>
          <w:b/>
          <w:szCs w:val="20"/>
        </w:rPr>
      </w:pPr>
      <w:r w:rsidRPr="00BB774E">
        <w:rPr>
          <w:rFonts w:ascii="Times New Roman" w:hAnsi="Times New Roman" w:cs="Times New Roman"/>
          <w:b/>
          <w:szCs w:val="20"/>
        </w:rPr>
        <w:t>LUTHER’S TEXT</w:t>
      </w:r>
    </w:p>
    <w:p w:rsidR="00664C85" w:rsidRDefault="00BB774E" w:rsidP="00BB774E">
      <w:pPr>
        <w:spacing w:after="0" w:line="240" w:lineRule="auto"/>
        <w:jc w:val="center"/>
        <w:rPr>
          <w:rFonts w:ascii="Times New Roman" w:hAnsi="Times New Roman" w:cs="Times New Roman"/>
          <w:sz w:val="18"/>
          <w:szCs w:val="20"/>
        </w:rPr>
      </w:pPr>
      <w:r>
        <w:rPr>
          <w:rFonts w:ascii="Times New Roman" w:hAnsi="Times New Roman" w:cs="Times New Roman"/>
          <w:sz w:val="18"/>
          <w:szCs w:val="20"/>
        </w:rPr>
        <w:t>(Burmese)</w:t>
      </w:r>
    </w:p>
    <w:p w:rsidR="00BB774E" w:rsidRPr="00BB774E" w:rsidRDefault="00BB774E" w:rsidP="00BB774E">
      <w:pPr>
        <w:spacing w:after="0" w:line="240" w:lineRule="auto"/>
        <w:jc w:val="center"/>
        <w:rPr>
          <w:rFonts w:ascii="Times New Roman" w:hAnsi="Times New Roman" w:cs="Times New Roman"/>
          <w:sz w:val="18"/>
          <w:szCs w:val="20"/>
        </w:rPr>
      </w:pPr>
    </w:p>
    <w:p w:rsidR="00664C85" w:rsidRPr="00BB774E" w:rsidRDefault="00664C85" w:rsidP="00BB774E">
      <w:pPr>
        <w:tabs>
          <w:tab w:val="left" w:pos="720"/>
        </w:tabs>
        <w:spacing w:after="0" w:line="240" w:lineRule="auto"/>
        <w:ind w:left="720" w:right="720"/>
        <w:jc w:val="center"/>
        <w:rPr>
          <w:rFonts w:ascii="ZawGyiTwo" w:hAnsi="ZawGyiTwo" w:cs="ZawGyiTwo"/>
        </w:rPr>
      </w:pPr>
      <w:r w:rsidRPr="00BB774E">
        <w:rPr>
          <w:rFonts w:ascii="ZawGyiTwo" w:hAnsi="ZawGyiTwo" w:cs="ZawGyiTwo"/>
        </w:rPr>
        <w:t>ေလာ႔စ္အိန္ဂ်ယ္လ္ရွိ</w:t>
      </w:r>
      <w:r w:rsidR="00BB774E">
        <w:rPr>
          <w:rFonts w:ascii="Zawgyi-One" w:hAnsi="Zawgyi-One" w:cs="Zawgyi-One"/>
        </w:rPr>
        <w:t xml:space="preserve"> </w:t>
      </w:r>
      <w:r w:rsidR="00BB774E" w:rsidRPr="00BB774E">
        <w:rPr>
          <w:rFonts w:ascii="Times New Roman" w:hAnsi="Times New Roman" w:cs="Times New Roman"/>
        </w:rPr>
        <w:t>Baptist Tabern</w:t>
      </w:r>
      <w:r w:rsidRPr="00BB774E">
        <w:rPr>
          <w:rFonts w:ascii="Times New Roman" w:hAnsi="Times New Roman" w:cs="Times New Roman"/>
        </w:rPr>
        <w:t>acle</w:t>
      </w:r>
      <w:r>
        <w:rPr>
          <w:rFonts w:ascii="Zawgyi-One" w:hAnsi="Zawgyi-One" w:cs="Zawgyi-One"/>
        </w:rPr>
        <w:t xml:space="preserve"> </w:t>
      </w:r>
      <w:r w:rsidRPr="00BB774E">
        <w:rPr>
          <w:rFonts w:ascii="ZawGyiTwo" w:hAnsi="ZawGyiTwo" w:cs="ZawGyiTwo"/>
        </w:rPr>
        <w:t>အသင္းေတာ္တြင္ ၂၀၁၄ခုႏွစ္</w:t>
      </w:r>
    </w:p>
    <w:p w:rsidR="00664C85" w:rsidRPr="00BB774E" w:rsidRDefault="00664C85" w:rsidP="00BB774E">
      <w:pPr>
        <w:tabs>
          <w:tab w:val="left" w:pos="720"/>
        </w:tabs>
        <w:spacing w:after="0" w:line="240" w:lineRule="auto"/>
        <w:ind w:left="720" w:right="720"/>
        <w:jc w:val="center"/>
        <w:rPr>
          <w:rFonts w:ascii="ZawGyiTwo" w:hAnsi="ZawGyiTwo" w:cs="ZawGyiTwo"/>
        </w:rPr>
      </w:pPr>
      <w:r w:rsidRPr="00BB774E">
        <w:rPr>
          <w:rFonts w:ascii="ZawGyiTwo" w:hAnsi="ZawGyiTwo" w:cs="ZawGyiTwo"/>
        </w:rPr>
        <w:t xml:space="preserve"> ေအာက္တုိဘာလ ( ၂၆) ရက္ေန႔  ညေနပုိင္းတြင္ ေဟာၾကားေသာ</w:t>
      </w:r>
    </w:p>
    <w:p w:rsidR="00664C85" w:rsidRDefault="00664C85" w:rsidP="00BB774E">
      <w:pPr>
        <w:tabs>
          <w:tab w:val="left" w:pos="720"/>
        </w:tabs>
        <w:spacing w:after="0" w:line="240" w:lineRule="auto"/>
        <w:ind w:left="720" w:right="720"/>
        <w:jc w:val="center"/>
        <w:rPr>
          <w:rFonts w:ascii="ZawGyiTwo" w:hAnsi="ZawGyiTwo" w:cs="ZawGyiTwo"/>
        </w:rPr>
      </w:pPr>
      <w:r>
        <w:rPr>
          <w:rFonts w:ascii="Zawgyi-One" w:hAnsi="Zawgyi-One" w:cs="Zawgyi-One"/>
        </w:rPr>
        <w:t xml:space="preserve"> </w:t>
      </w:r>
      <w:r w:rsidRPr="00BB774E">
        <w:rPr>
          <w:rFonts w:ascii="Times New Roman" w:hAnsi="Times New Roman" w:cs="Times New Roman"/>
        </w:rPr>
        <w:t>Dr. R. L. Hymers, Jr.</w:t>
      </w:r>
      <w:r w:rsidRPr="00BB774E">
        <w:rPr>
          <w:rFonts w:ascii="ZawGyiTwo" w:hAnsi="ZawGyiTwo" w:cs="ZawGyiTwo"/>
        </w:rPr>
        <w:t>၏ တရားေဒသနာျဖစ္သည္။</w:t>
      </w:r>
    </w:p>
    <w:p w:rsidR="00BB774E" w:rsidRDefault="00BB774E" w:rsidP="00BB774E">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A sermon preached at the Baptist Tabernacle of Los Angeles</w:t>
      </w:r>
    </w:p>
    <w:p w:rsidR="00BB774E" w:rsidRPr="00BB774E" w:rsidRDefault="00BB774E" w:rsidP="00BB774E">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Lord’s Day Evening, October 26, 2014</w:t>
      </w:r>
    </w:p>
    <w:p w:rsidR="000C58A1" w:rsidRDefault="000C58A1" w:rsidP="00BB774E">
      <w:pPr>
        <w:tabs>
          <w:tab w:val="left" w:pos="0"/>
        </w:tabs>
        <w:spacing w:after="0" w:line="240" w:lineRule="auto"/>
        <w:ind w:left="1170" w:right="1170"/>
        <w:rPr>
          <w:rFonts w:ascii="Zawgyi-One" w:hAnsi="Zawgyi-One" w:cs="Zawgyi-One"/>
        </w:rPr>
      </w:pPr>
    </w:p>
    <w:p w:rsidR="000C58A1" w:rsidRPr="00BB774E" w:rsidRDefault="000C58A1" w:rsidP="00BB774E">
      <w:pPr>
        <w:tabs>
          <w:tab w:val="left" w:pos="0"/>
        </w:tabs>
        <w:spacing w:after="0" w:line="240" w:lineRule="auto"/>
        <w:ind w:left="720" w:right="720" w:hanging="101"/>
        <w:jc w:val="both"/>
        <w:rPr>
          <w:rFonts w:ascii="ZawGyiTwo" w:hAnsi="ZawGyiTwo" w:cs="ZawGyiTwo"/>
        </w:rPr>
      </w:pPr>
      <w:r w:rsidRPr="00BB774E">
        <w:rPr>
          <w:rFonts w:ascii="Zawgyi-One" w:hAnsi="Zawgyi-One" w:cs="ZawGyiTwo"/>
        </w:rPr>
        <w:t>“</w:t>
      </w:r>
      <w:r w:rsidR="00B02CDC" w:rsidRPr="00BB774E">
        <w:rPr>
          <w:rFonts w:ascii="ZawGyiTwo" w:hAnsi="ZawGyiTwo" w:cs="ZawGyiTwo"/>
        </w:rPr>
        <w:t>ငါသည္ခရစ္ေတာ္၏ဧ၀ံေဂလိတရားေၾကာင္႔၊ ရွက္ေၾကာက္ျခင္းမရွိ။အေၾကာင္းမူ ကား၊ ထုိတရားသည</w:t>
      </w:r>
      <w:r w:rsidR="00AB5FC2" w:rsidRPr="00BB774E">
        <w:rPr>
          <w:rFonts w:ascii="ZawGyiTwo" w:hAnsi="ZawGyiTwo" w:cs="ZawGyiTwo"/>
        </w:rPr>
        <w:t xml:space="preserve">္ </w:t>
      </w:r>
      <w:r w:rsidR="00B02CDC" w:rsidRPr="00BB774E">
        <w:rPr>
          <w:rFonts w:ascii="ZawGyiTwo" w:hAnsi="ZawGyiTwo" w:cs="ZawGyiTwo"/>
        </w:rPr>
        <w:t>ေရွ႕ဦးစြာ၌ ယုဒလူ၊ ေနာက္၌ ေဟလသလူ၊ယုံၾကည္သမွ်</w:t>
      </w:r>
      <w:r w:rsidR="00AB5FC2" w:rsidRPr="00BB774E">
        <w:rPr>
          <w:rFonts w:ascii="ZawGyiTwo" w:hAnsi="ZawGyiTwo" w:cs="ZawGyiTwo"/>
        </w:rPr>
        <w:t xml:space="preserve"> </w:t>
      </w:r>
      <w:r w:rsidR="00B02CDC" w:rsidRPr="00BB774E">
        <w:rPr>
          <w:rFonts w:ascii="ZawGyiTwo" w:hAnsi="ZawGyiTwo" w:cs="ZawGyiTwo"/>
        </w:rPr>
        <w:t>ေသာသူအေပါင္းတုိ႔ကုိ ကယ္တင္ေစေသာဘုရားသခင္၏တန္ခုိးေတာ္ျဖစ္၏။ အ ဘယ္သုိ႔ျဖစ္သနည္းဟူမူကား၊ ေျဖာင္႔မတ္ေသာသူသည္ ယုံၾကည္ျခင္းအား</w:t>
      </w:r>
      <w:r w:rsidR="00AB5FC2" w:rsidRPr="00BB774E">
        <w:rPr>
          <w:rFonts w:ascii="ZawGyiTwo" w:hAnsi="ZawGyiTwo" w:cs="ZawGyiTwo"/>
        </w:rPr>
        <w:t xml:space="preserve"> </w:t>
      </w:r>
      <w:r w:rsidR="00B02CDC" w:rsidRPr="00BB774E">
        <w:rPr>
          <w:rFonts w:ascii="ZawGyiTwo" w:hAnsi="ZawGyiTwo" w:cs="ZawGyiTwo"/>
        </w:rPr>
        <w:t>ျဖင္႔</w:t>
      </w:r>
      <w:r w:rsidR="00AB5FC2" w:rsidRPr="00BB774E">
        <w:rPr>
          <w:rFonts w:ascii="ZawGyiTwo" w:hAnsi="ZawGyiTwo" w:cs="ZawGyiTwo"/>
        </w:rPr>
        <w:t xml:space="preserve"> </w:t>
      </w:r>
      <w:r w:rsidR="00B02CDC" w:rsidRPr="00BB774E">
        <w:rPr>
          <w:rFonts w:ascii="ZawGyiTwo" w:hAnsi="ZawGyiTwo" w:cs="ZawGyiTwo"/>
        </w:rPr>
        <w:t>အသက္ရွင္လိမ္႔မည္ဟု က်မ္းစာလာသည္ႏွင္႔အညီ၊ ယုံၾကည္ျခင္း၌တည္</w:t>
      </w:r>
      <w:r w:rsidR="00AB5FC2" w:rsidRPr="00BB774E">
        <w:rPr>
          <w:rFonts w:ascii="ZawGyiTwo" w:hAnsi="ZawGyiTwo" w:cs="ZawGyiTwo"/>
        </w:rPr>
        <w:t xml:space="preserve"> </w:t>
      </w:r>
      <w:r w:rsidR="00B02CDC" w:rsidRPr="00BB774E">
        <w:rPr>
          <w:rFonts w:ascii="ZawGyiTwo" w:hAnsi="ZawGyiTwo" w:cs="ZawGyiTwo"/>
        </w:rPr>
        <w:t xml:space="preserve">ေသာဘုရား သခင္၏ေျဖာင္႔မတ္ျခင္းတရားသည္၊ </w:t>
      </w:r>
      <w:r w:rsidR="00AB5FC2" w:rsidRPr="00BB774E">
        <w:rPr>
          <w:rFonts w:ascii="ZawGyiTwo" w:hAnsi="ZawGyiTwo" w:cs="ZawGyiTwo"/>
        </w:rPr>
        <w:t>ယုံၾကည္ျခင္းအဘုိ႔အလုိ႔ငွါဧ၀ံ ေဂလိတရားအား ျဖင္႔ ထင္ရွားလ်က္ရွိ၏။</w:t>
      </w:r>
      <w:r w:rsidR="00AB5FC2" w:rsidRPr="00BB774E">
        <w:rPr>
          <w:rFonts w:ascii="Zawgyi-One" w:hAnsi="Zawgyi-One" w:cs="ZawGyiTwo"/>
        </w:rPr>
        <w:t>”</w:t>
      </w:r>
      <w:r w:rsidR="00AB5FC2" w:rsidRPr="00BB774E">
        <w:rPr>
          <w:rFonts w:ascii="ZawGyiTwo" w:hAnsi="ZawGyiTwo" w:cs="ZawGyiTwo"/>
        </w:rPr>
        <w:t xml:space="preserve"> ( ေရာမ ၁း ၁၆၊ ၁၇ )</w:t>
      </w:r>
    </w:p>
    <w:p w:rsidR="00B13A96" w:rsidRDefault="00B13A96" w:rsidP="00BB774E">
      <w:pPr>
        <w:tabs>
          <w:tab w:val="left" w:pos="0"/>
        </w:tabs>
        <w:spacing w:after="0" w:line="240" w:lineRule="auto"/>
        <w:ind w:left="1440" w:right="1170"/>
        <w:jc w:val="both"/>
        <w:rPr>
          <w:rFonts w:ascii="Zawgyi-One" w:hAnsi="Zawgyi-One" w:cs="Zawgyi-One"/>
        </w:rPr>
      </w:pPr>
    </w:p>
    <w:p w:rsidR="00B13A96" w:rsidRPr="00BB774E" w:rsidRDefault="00B13A96" w:rsidP="00BB774E">
      <w:pPr>
        <w:tabs>
          <w:tab w:val="left" w:pos="0"/>
        </w:tabs>
        <w:spacing w:after="0" w:line="240" w:lineRule="auto"/>
        <w:ind w:firstLine="720"/>
        <w:jc w:val="both"/>
        <w:rPr>
          <w:rFonts w:ascii="ZawGyiTwo" w:hAnsi="ZawGyiTwo" w:cs="ZawGyiTwo"/>
        </w:rPr>
      </w:pPr>
      <w:r w:rsidRPr="00BB774E">
        <w:rPr>
          <w:rFonts w:ascii="ZawGyiTwo" w:hAnsi="ZawGyiTwo" w:cs="ZawGyiTwo"/>
        </w:rPr>
        <w:t>ဤေနရာတြင္ တမန္ေတာ္ရွင္ေပါလုသည္ ေရာမျမိဳ႕တြင္ရွိေသာခရစ္ယာန္မ်ားအား ေျပာဆုိေနျခင္းျဖစ္ပါသည္။ ထုိေခတ္ကာလတြင္ ေရာမျမိဳ႕သည္ တစ္ကမၻာလုံး၏ျမိဳ႕ေတာ္ျဖစ္ ေပသည္။</w:t>
      </w:r>
      <w:r w:rsidR="00F35F67" w:rsidRPr="00BB774E">
        <w:rPr>
          <w:rFonts w:ascii="ZawGyiTwo" w:hAnsi="ZawGyiTwo" w:cs="ZawGyiTwo"/>
        </w:rPr>
        <w:t xml:space="preserve"> ထုိျမိဳ႕တြင္ စက်င္ေက်ာက္ျဖင္႔ျပဳလုပ္ထားေသာ</w:t>
      </w:r>
      <w:r w:rsidR="008C26F1" w:rsidRPr="00BB774E">
        <w:rPr>
          <w:rFonts w:ascii="ZawGyiTwo" w:hAnsi="ZawGyiTwo" w:cs="ZawGyiTwo"/>
        </w:rPr>
        <w:t xml:space="preserve">ဗိမာန္ေတာ္ႏွင္႔ ေရာမဘုရားတုိ႔၏ ရုပ္တုမ်ားစြာရွိၾကသည္။ ဘုရားရွိခုိးေက်ာင္းမ်ားမရွိပါ။ ေရာမျမုိ႔တြင္ရွိေသာခရစ္ယာန္မ်ားမွာ အနည္းငယ္သာရွိၾကသည္။ အသိအမွတ္ျပဳျခင္းမခံရေသာဘာသာေရးလည္းျဖစ္ပါသည္။ သုိ႔ ေသာ္ ရွင္ေပါလုက </w:t>
      </w:r>
      <w:r w:rsidR="008C26F1" w:rsidRPr="00BB774E">
        <w:rPr>
          <w:rFonts w:ascii="Zawgyi-One" w:hAnsi="Zawgyi-One" w:cs="ZawGyiTwo"/>
        </w:rPr>
        <w:t>“</w:t>
      </w:r>
      <w:r w:rsidR="008C26F1" w:rsidRPr="00BB774E">
        <w:rPr>
          <w:rFonts w:ascii="ZawGyiTwo" w:hAnsi="ZawGyiTwo" w:cs="ZawGyiTwo"/>
        </w:rPr>
        <w:t xml:space="preserve"> ငါသည္ ခရစ္ေတာ္၏ဧ၀ံေဂလိတရားေၾကာင္႔ ရွက္ေၾကာက္ျခင္းမရွိ</w:t>
      </w:r>
      <w:r w:rsidR="008C26F1" w:rsidRPr="00BB774E">
        <w:rPr>
          <w:rFonts w:ascii="Zawgyi-One" w:hAnsi="Zawgyi-One" w:cs="ZawGyiTwo"/>
        </w:rPr>
        <w:t>”</w:t>
      </w:r>
      <w:r w:rsidR="008C26F1" w:rsidRPr="00BB774E">
        <w:rPr>
          <w:rFonts w:ascii="ZawGyiTwo" w:hAnsi="ZawGyiTwo" w:cs="ZawGyiTwo"/>
        </w:rPr>
        <w:t xml:space="preserve"> ဟု သတၱိရွိရွိဆုိထားပါသည္။ </w:t>
      </w:r>
    </w:p>
    <w:p w:rsidR="000C1AD2" w:rsidRPr="00BB774E" w:rsidRDefault="000C1AD2"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အဘယ္႔ေၾကာင္႔ထုိသုိ႔ေျပာဆုိႏူိင္သနည္း။ ထုိသုိ႔ေျပာဆုိႏူိင္ရန္ မည္သုိ႔စိတ္ခ်မွဳရွိႏူိင္ သနည္း။ </w:t>
      </w:r>
      <w:r w:rsidRPr="00BB774E">
        <w:rPr>
          <w:rFonts w:ascii="Zawgyi-One" w:hAnsi="Zawgyi-One" w:cs="ZawGyiTwo"/>
        </w:rPr>
        <w:t>“</w:t>
      </w:r>
      <w:r w:rsidRPr="00BB774E">
        <w:rPr>
          <w:rFonts w:ascii="ZawGyiTwo" w:hAnsi="ZawGyiTwo" w:cs="ZawGyiTwo"/>
        </w:rPr>
        <w:t>ငါသည္ခရစ္ေတာ္၏ဧ၀ံေဂလိတရားေၾကာင္႔၊ ရွက္ေၾကာက္ျခင္းမရွိ။</w:t>
      </w:r>
      <w:r w:rsidRPr="00BB774E">
        <w:rPr>
          <w:rFonts w:ascii="Zawgyi-One" w:hAnsi="Zawgyi-One" w:cs="ZawGyiTwo"/>
        </w:rPr>
        <w:t>”</w:t>
      </w:r>
      <w:r w:rsidRPr="00BB774E">
        <w:rPr>
          <w:rFonts w:ascii="ZawGyiTwo" w:hAnsi="ZawGyiTwo" w:cs="ZawGyiTwo"/>
        </w:rPr>
        <w:t xml:space="preserve"> ခရစ္ေတာ္၏ ဧ၀ံေဂလိတရားက ကၽြႏု္ပ္တုိ႔၏အျပစ္ကုိေပးဆပ္ရန္လက္၀ါးကပ္တုိင္တြင္အေသခံျခင္း၊ ႏွင္႔ ကၽြနု္ပ္တုိ႔အားအသက္ကုိေပးရန္ ရွင္ျပန္ထေျမာက္ျခင္းတုိ႔ ပါ၀င္ေပသည္။ ရွင္ေပါလုက </w:t>
      </w:r>
      <w:r w:rsidRPr="00BB774E">
        <w:rPr>
          <w:rFonts w:ascii="Zawgyi-One" w:hAnsi="Zawgyi-One" w:cs="ZawGyiTwo"/>
        </w:rPr>
        <w:t>“</w:t>
      </w:r>
      <w:r w:rsidRPr="00BB774E">
        <w:rPr>
          <w:rFonts w:ascii="ZawGyiTwo" w:hAnsi="ZawGyiTwo" w:cs="ZawGyiTwo"/>
        </w:rPr>
        <w:t>ငါ သည္ရွက္ေၾကာက္ျခင္းအလ်င္းမရွိ</w:t>
      </w:r>
      <w:r w:rsidRPr="00BB774E">
        <w:rPr>
          <w:rFonts w:ascii="Zawgyi-One" w:hAnsi="Zawgyi-One" w:cs="ZawGyiTwo"/>
        </w:rPr>
        <w:t>”</w:t>
      </w:r>
      <w:r w:rsidRPr="00BB774E">
        <w:rPr>
          <w:rFonts w:ascii="ZawGyiTwo" w:hAnsi="ZawGyiTwo" w:cs="ZawGyiTwo"/>
        </w:rPr>
        <w:t xml:space="preserve"> ဟုဆုိထားပါသည္။ </w:t>
      </w:r>
      <w:r w:rsidR="00FE227F" w:rsidRPr="00BB774E">
        <w:rPr>
          <w:rFonts w:ascii="ZawGyiTwo" w:hAnsi="ZawGyiTwo" w:cs="ZawGyiTwo"/>
        </w:rPr>
        <w:t xml:space="preserve"> အဘယ္႔ေၾကာင္႔နည္း။ </w:t>
      </w:r>
      <w:r w:rsidR="00FE227F" w:rsidRPr="00BB774E">
        <w:rPr>
          <w:rFonts w:ascii="Zawgyi-One" w:hAnsi="Zawgyi-One" w:cs="ZawGyiTwo"/>
        </w:rPr>
        <w:t>“</w:t>
      </w:r>
      <w:r w:rsidR="00FE227F" w:rsidRPr="00BB774E">
        <w:rPr>
          <w:rFonts w:ascii="ZawGyiTwo" w:hAnsi="ZawGyiTwo" w:cs="ZawGyiTwo"/>
        </w:rPr>
        <w:t xml:space="preserve"> အေၾကာင္း မူကား၊ ကယ္တင္ျခင္းကုိျဖစ္ေစေသာဘုရားသခင္၏တန္ခုိးေတာ္ေၾကာင္႔ေပတည္း။</w:t>
      </w:r>
      <w:r w:rsidR="00A908EC" w:rsidRPr="00BB774E">
        <w:rPr>
          <w:rFonts w:ascii="Zawgyi-One" w:hAnsi="Zawgyi-One" w:cs="ZawGyiTwo"/>
        </w:rPr>
        <w:t>”</w:t>
      </w:r>
      <w:r w:rsidR="00A908EC" w:rsidRPr="00BB774E">
        <w:rPr>
          <w:rFonts w:ascii="ZawGyiTwo" w:hAnsi="ZawGyiTwo" w:cs="ZawGyiTwo"/>
        </w:rPr>
        <w:t xml:space="preserve"> </w:t>
      </w:r>
      <w:r w:rsidR="00A908EC" w:rsidRPr="00BB774E">
        <w:rPr>
          <w:rFonts w:ascii="Zawgyi-One" w:hAnsi="Zawgyi-One" w:cs="ZawGyiTwo"/>
        </w:rPr>
        <w:t>“</w:t>
      </w:r>
      <w:r w:rsidR="00A908EC" w:rsidRPr="00BB774E">
        <w:rPr>
          <w:rFonts w:ascii="ZawGyiTwo" w:hAnsi="ZawGyiTwo" w:cs="ZawGyiTwo"/>
        </w:rPr>
        <w:t>တန္ခုိး ေတာ္</w:t>
      </w:r>
      <w:r w:rsidR="00A908EC" w:rsidRPr="00BB774E">
        <w:rPr>
          <w:rFonts w:ascii="Zawgyi-One" w:hAnsi="Zawgyi-One" w:cs="ZawGyiTwo"/>
        </w:rPr>
        <w:t>”</w:t>
      </w:r>
      <w:r w:rsidR="00A908EC" w:rsidRPr="00BB774E">
        <w:rPr>
          <w:rFonts w:ascii="ZawGyiTwo" w:hAnsi="ZawGyiTwo" w:cs="ZawGyiTwo"/>
        </w:rPr>
        <w:t xml:space="preserve"> ဟုအဓိပၸါယ္ဖြင္႔ဆုိထားေသာ ဂရိစကားလုံးမွာ</w:t>
      </w:r>
      <w:r w:rsidR="00A908EC">
        <w:rPr>
          <w:rFonts w:ascii="Zawgyi-One" w:hAnsi="Zawgyi-One" w:cs="Zawgyi-One"/>
        </w:rPr>
        <w:t xml:space="preserve"> </w:t>
      </w:r>
      <w:r w:rsidR="00A908EC" w:rsidRPr="00BB774E">
        <w:rPr>
          <w:rFonts w:ascii="Times New Roman" w:hAnsi="Times New Roman" w:cs="Times New Roman"/>
        </w:rPr>
        <w:t>“dunamis”</w:t>
      </w:r>
      <w:r w:rsidR="00A908EC">
        <w:rPr>
          <w:rFonts w:ascii="Zawgyi-One" w:hAnsi="Zawgyi-One" w:cs="Zawgyi-One"/>
        </w:rPr>
        <w:t xml:space="preserve"> </w:t>
      </w:r>
      <w:r w:rsidR="00A908EC" w:rsidRPr="00BB774E">
        <w:rPr>
          <w:rFonts w:ascii="ZawGyiTwo" w:hAnsi="ZawGyiTwo" w:cs="ZawGyiTwo"/>
        </w:rPr>
        <w:t xml:space="preserve">ျဖစ္သည္။ ဂရိစကားလုံးကုိ တုိက္ရုိက္အနက္ျပန္ေသာအခါ </w:t>
      </w:r>
      <w:r w:rsidR="00A908EC" w:rsidRPr="00BB774E">
        <w:rPr>
          <w:rFonts w:ascii="Zawgyi-One" w:hAnsi="Zawgyi-One" w:cs="ZawGyiTwo"/>
        </w:rPr>
        <w:t>“</w:t>
      </w:r>
      <w:r w:rsidR="00A908EC" w:rsidRPr="00BB774E">
        <w:rPr>
          <w:rFonts w:ascii="ZawGyiTwo" w:hAnsi="ZawGyiTwo" w:cs="ZawGyiTwo"/>
        </w:rPr>
        <w:t xml:space="preserve"> ေပါက္ကြဲျခင္း</w:t>
      </w:r>
      <w:r w:rsidR="00A908EC" w:rsidRPr="00BB774E">
        <w:rPr>
          <w:rFonts w:ascii="Zawgyi-One" w:hAnsi="Zawgyi-One" w:cs="ZawGyiTwo"/>
        </w:rPr>
        <w:t>”</w:t>
      </w:r>
      <w:r w:rsidR="00A908EC" w:rsidRPr="00BB774E">
        <w:rPr>
          <w:rFonts w:ascii="ZawGyiTwo" w:hAnsi="ZawGyiTwo" w:cs="ZawGyiTwo"/>
        </w:rPr>
        <w:t xml:space="preserve"> ဟုဆုိလုိေပသည္။ ဧ၀ံေဂလိတရားတြင္ တန္ခုိးရွိေပသည္။</w:t>
      </w:r>
      <w:r w:rsidR="00A908EC">
        <w:rPr>
          <w:rFonts w:ascii="Zawgyi-One" w:hAnsi="Zawgyi-One" w:cs="Zawgyi-One"/>
        </w:rPr>
        <w:t xml:space="preserve"> </w:t>
      </w:r>
      <w:r w:rsidR="00A908EC" w:rsidRPr="00BB774E">
        <w:rPr>
          <w:rFonts w:ascii="Times New Roman" w:hAnsi="Times New Roman" w:cs="Times New Roman"/>
        </w:rPr>
        <w:t>Dr. Marvin R. Vincent</w:t>
      </w:r>
      <w:r w:rsidR="00A908EC">
        <w:rPr>
          <w:rFonts w:ascii="Zawgyi-One" w:hAnsi="Zawgyi-One" w:cs="Zawgyi-One"/>
        </w:rPr>
        <w:t xml:space="preserve"> </w:t>
      </w:r>
      <w:r w:rsidR="00A908EC" w:rsidRPr="00BB774E">
        <w:rPr>
          <w:rFonts w:ascii="ZawGyiTwo" w:hAnsi="ZawGyiTwo" w:cs="ZawGyiTwo"/>
        </w:rPr>
        <w:t xml:space="preserve">က ထုိအရာကုိ </w:t>
      </w:r>
      <w:r w:rsidR="00A908EC" w:rsidRPr="00BB774E">
        <w:rPr>
          <w:rFonts w:ascii="Zawgyi-One" w:hAnsi="Zawgyi-One" w:cs="ZawGyiTwo"/>
        </w:rPr>
        <w:t>“</w:t>
      </w:r>
      <w:r w:rsidR="00A908EC" w:rsidRPr="00BB774E">
        <w:rPr>
          <w:rFonts w:ascii="ZawGyiTwo" w:hAnsi="ZawGyiTwo" w:cs="ZawGyiTwo"/>
        </w:rPr>
        <w:t>ဘုရားသခင္၏စြမ္းအား</w:t>
      </w:r>
      <w:r w:rsidR="00A908EC" w:rsidRPr="00BB774E">
        <w:rPr>
          <w:rFonts w:ascii="Zawgyi-One" w:hAnsi="Zawgyi-One" w:cs="ZawGyiTwo"/>
        </w:rPr>
        <w:t>”</w:t>
      </w:r>
      <w:r w:rsidR="00A908EC" w:rsidRPr="00BB774E">
        <w:rPr>
          <w:rFonts w:ascii="ZawGyiTwo" w:hAnsi="ZawGyiTwo" w:cs="ZawGyiTwo"/>
        </w:rPr>
        <w:t xml:space="preserve"> ဟုေခၚ သည္။ ခရစ္ေတာ္၏ဧ၀ံေဂလိတရားတြင္ ျပည္႔၀စုံလင္ေသာတန္ခုိးေတာ္ရွိေပသည္။ ဧ၀ံေဂလိ တရားက ေသေသာ၀ိညာဥ္မ်ားကုိ ျပန္လည္အသက္ရွင္ေစသည္။ ေသေနေသာ၀ိညာဥ္မ်ား သည္ ဧ၀ံေဂလိတရားအားျဖင္႔ အသက္ကုိရရွိၾကသည္။ </w:t>
      </w:r>
    </w:p>
    <w:p w:rsidR="00A908EC" w:rsidRPr="00BB774E" w:rsidRDefault="003E7A40"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သင္သည္ ဘုရားေက်ာင္းသုိ႔ေရာက္ရွိလာျပီး ဘုရားသခင္ႏွင္႔ ခရစ္ေတာ္အေၾကာင္း သင္ၾကားနာေသာအရာမ်ားသည္ သင္႔အတြက္ နည္းလမ္းတစ္ခုမဟုတ္ပါ။ သုိ႔ရာတြင္ ဧ၀ံေဂလိတရားကုိ ကၽြနု္ပ္ေဟာေျပာေနျခင္းျဖစ္သည္။ သင္က </w:t>
      </w:r>
      <w:r w:rsidRPr="00BB774E">
        <w:rPr>
          <w:rFonts w:ascii="Zawgyi-One" w:hAnsi="Zawgyi-One" w:cs="ZawGyiTwo"/>
        </w:rPr>
        <w:t>“</w:t>
      </w:r>
      <w:r w:rsidRPr="00BB774E">
        <w:rPr>
          <w:rFonts w:ascii="ZawGyiTwo" w:hAnsi="ZawGyiTwo" w:cs="ZawGyiTwo"/>
        </w:rPr>
        <w:t xml:space="preserve"> </w:t>
      </w:r>
      <w:r w:rsidRPr="00BB774E">
        <w:rPr>
          <w:rFonts w:ascii="ZawGyiTwo" w:hAnsi="ZawGyiTwo" w:cs="ZawGyiTwo"/>
          <w:u w:val="single"/>
        </w:rPr>
        <w:t>ထုိအရာ</w:t>
      </w:r>
      <w:r w:rsidRPr="00BB774E">
        <w:rPr>
          <w:rFonts w:ascii="ZawGyiTwo" w:hAnsi="ZawGyiTwo" w:cs="ZawGyiTwo"/>
        </w:rPr>
        <w:t>ကုိ အဘယ္႔ေၾကာင္႔ ဆက္လက္ေျပာဆုိေနသနည္း</w:t>
      </w:r>
      <w:r w:rsidRPr="00BB774E">
        <w:rPr>
          <w:rFonts w:ascii="Zawgyi-One" w:hAnsi="Zawgyi-One" w:cs="ZawGyiTwo"/>
        </w:rPr>
        <w:t>”</w:t>
      </w:r>
      <w:r w:rsidRPr="00BB774E">
        <w:rPr>
          <w:rFonts w:ascii="ZawGyiTwo" w:hAnsi="ZawGyiTwo" w:cs="ZawGyiTwo"/>
        </w:rPr>
        <w:t xml:space="preserve"> ဟုဆုိၾကေပမည္။ </w:t>
      </w:r>
      <w:r w:rsidR="00D953C1" w:rsidRPr="00BB774E">
        <w:rPr>
          <w:rFonts w:ascii="ZawGyiTwo" w:hAnsi="ZawGyiTwo" w:cs="ZawGyiTwo"/>
        </w:rPr>
        <w:t xml:space="preserve">သူသည္ လက္၀ါးကပ္တုိင္တြင္ အေသခံျပီး ရွင္ျပန္ထေျမာက္ေသာခရစ္ေတာ္အေၾကာင္းကုိ ဆက္လက္ေျပာဆုိေနေပသည္။ သူသည္ အျခားအရာကုိ အဘယ္႔ေၾကာင္႔ ေျပာဆုိမထားပါသနည္း။ ေကာင္းပါျပီ မိတ္ေဆြ၊ အျခားအရာ ကသင္႔အား အျပစ္သားမွ စစ္မွန္ေသာခရစ္ယာန္တစ္ေယာက္ျဖစ္မလာေစႏူိင္ပါ။ ခရစ္ယာန္ တစ္ေယာက္ျဖစ္လာရန္ ကၽြနု္ပ္လည္း သင္ၾကားမေပးႏူိင္ပါ။ သုိ႔ေသာ္ ဧ၀ံေဂလိတရားေတာ ေဟာၾကားႏူိင္ပါသည္။ သင္သည္ ေရြးေကာက္ခံရသူတစ္ေယာက္ျဖစ္လွ်င္ ဘုရားသခင္သည္ ဧ၀ံေဂလိတရားကုိ ေဆာင္ယူလာျပီး ဒုိင္းနမိုက္ကဲ႔သုိ႔ အသုံးျပဳေပလိမ္႔မည္။ သင္၏မွားယြင္း ေသာအယူအဆမ်ားကုိ ခ်ဳိးဖ်က္ရန္၊ ခရစ္ေတာ္အတြက္ သင္႔ႏွလုံးသားမ်ားကုိ ဖြင္႔လွစ္ရန္၊ သင္႔၀ိညာဥ္အားအသက္ခ်မ္းသာေစရန္ ထုိသုိ႔လုပ္ေဆာင္မည္ျဖစ္သည္။ ဧ၀ံေဂလိတရားသည္ သင္႔အား ဆုတ္ကုိင္ေတာ္မူလွ်င္ ၀ိညာဥ္ေတာ္၌ အသက္ရွင္လာလိမ္႔မည္။ သင္သည္ ခရစ္ေတာ္ကုိ ကုိးစားျပီး ဒုတိယေမြးဖြားျခင္းကုိ ခံစားလာလိမ္႔မည္။ </w:t>
      </w:r>
      <w:r w:rsidR="00A1507F" w:rsidRPr="00BB774E">
        <w:rPr>
          <w:rFonts w:ascii="ZawGyiTwo" w:hAnsi="ZawGyiTwo" w:cs="ZawGyiTwo"/>
        </w:rPr>
        <w:t>ဧ၀ံေဂလိတရားမွတပါး ထုိသုိ႔လုပ္ေဆာင္ႏူိင္ေသာအရာမရွိေပ။</w:t>
      </w:r>
      <w:r w:rsidR="00A1507F">
        <w:rPr>
          <w:rFonts w:ascii="Zawgyi-One" w:hAnsi="Zawgyi-One" w:cs="Zawgyi-One"/>
        </w:rPr>
        <w:t xml:space="preserve"> </w:t>
      </w:r>
      <w:r w:rsidR="00A77589" w:rsidRPr="00BB774E">
        <w:rPr>
          <w:rFonts w:ascii="Times New Roman" w:hAnsi="Times New Roman" w:cs="Times New Roman"/>
        </w:rPr>
        <w:t xml:space="preserve">Charles Wesley </w:t>
      </w:r>
      <w:r w:rsidR="00A77589" w:rsidRPr="00BB774E">
        <w:rPr>
          <w:rFonts w:ascii="ZawGyiTwo" w:hAnsi="ZawGyiTwo" w:cs="ZawGyiTwo"/>
        </w:rPr>
        <w:t xml:space="preserve">ထက္ပုိေကာင္းေအာင္ေျပာဆုိႏူိင္ ေသာသူတစ္ဦးမွ်မရွိပါ။ </w:t>
      </w:r>
    </w:p>
    <w:p w:rsidR="00A77589" w:rsidRDefault="00A77589" w:rsidP="00BB774E">
      <w:pPr>
        <w:tabs>
          <w:tab w:val="left" w:pos="0"/>
        </w:tabs>
        <w:spacing w:after="0" w:line="240" w:lineRule="auto"/>
        <w:ind w:left="720" w:right="720"/>
        <w:jc w:val="both"/>
        <w:rPr>
          <w:rFonts w:ascii="Zawgyi-One" w:hAnsi="Zawgyi-One" w:cs="Zawgyi-One"/>
        </w:rPr>
      </w:pPr>
    </w:p>
    <w:p w:rsidR="00A77589" w:rsidRPr="00BB774E" w:rsidRDefault="00A77589" w:rsidP="00BB774E">
      <w:pPr>
        <w:tabs>
          <w:tab w:val="left" w:pos="0"/>
        </w:tabs>
        <w:spacing w:after="0" w:line="240" w:lineRule="auto"/>
        <w:ind w:left="1440"/>
        <w:rPr>
          <w:rFonts w:ascii="ZawGyiTwo" w:hAnsi="ZawGyiTwo" w:cs="ZawGyiTwo"/>
        </w:rPr>
      </w:pPr>
      <w:r w:rsidRPr="00BB774E">
        <w:rPr>
          <w:rFonts w:ascii="ZawGyiTwo" w:hAnsi="ZawGyiTwo" w:cs="ZawGyiTwo"/>
        </w:rPr>
        <w:lastRenderedPageBreak/>
        <w:t>သူသည္ အျပစ္ေရာဂါကုိ ခ်ဳိးဖ်က္ခဲ႔သည္။</w:t>
      </w:r>
    </w:p>
    <w:p w:rsidR="00220D4A" w:rsidRPr="00BB774E" w:rsidRDefault="00220D4A" w:rsidP="00BB774E">
      <w:pPr>
        <w:tabs>
          <w:tab w:val="left" w:pos="0"/>
        </w:tabs>
        <w:spacing w:after="0" w:line="240" w:lineRule="auto"/>
        <w:ind w:left="1440"/>
        <w:rPr>
          <w:rFonts w:ascii="ZawGyiTwo" w:hAnsi="ZawGyiTwo" w:cs="ZawGyiTwo"/>
        </w:rPr>
      </w:pPr>
      <w:r w:rsidRPr="00BB774E">
        <w:rPr>
          <w:rFonts w:ascii="ZawGyiTwo" w:hAnsi="ZawGyiTwo" w:cs="ZawGyiTwo"/>
        </w:rPr>
        <w:t>အက်ဥ္းကုိလြတ္ေျမာက္ေစခဲ႔</w:t>
      </w:r>
    </w:p>
    <w:p w:rsidR="00220D4A" w:rsidRPr="00BB774E" w:rsidRDefault="00220D4A" w:rsidP="00BB774E">
      <w:pPr>
        <w:tabs>
          <w:tab w:val="left" w:pos="0"/>
        </w:tabs>
        <w:spacing w:after="0" w:line="240" w:lineRule="auto"/>
        <w:ind w:left="1440"/>
        <w:rPr>
          <w:rFonts w:ascii="ZawGyiTwo" w:hAnsi="ZawGyiTwo" w:cs="ZawGyiTwo"/>
        </w:rPr>
      </w:pPr>
      <w:r w:rsidRPr="00BB774E">
        <w:rPr>
          <w:rFonts w:ascii="ZawGyiTwo" w:hAnsi="ZawGyiTwo" w:cs="ZawGyiTwo"/>
        </w:rPr>
        <w:t>အျပစ္ရွိသမွ်ကုိေဆးေၾကာေတာ္မူခဲ႔</w:t>
      </w:r>
    </w:p>
    <w:p w:rsidR="00220D4A" w:rsidRPr="00BB774E" w:rsidRDefault="00220D4A" w:rsidP="00BB774E">
      <w:pPr>
        <w:tabs>
          <w:tab w:val="left" w:pos="0"/>
        </w:tabs>
        <w:spacing w:after="0" w:line="240" w:lineRule="auto"/>
        <w:ind w:left="1440"/>
        <w:rPr>
          <w:rFonts w:ascii="ZawGyiTwo" w:hAnsi="ZawGyiTwo" w:cs="ZawGyiTwo"/>
        </w:rPr>
      </w:pPr>
      <w:r w:rsidRPr="00BB774E">
        <w:rPr>
          <w:rFonts w:ascii="ZawGyiTwo" w:hAnsi="ZawGyiTwo" w:cs="ZawGyiTwo"/>
        </w:rPr>
        <w:t>ကၽြႏု္ပ္အတြက္ ေကာင္းျမတ္မူ၏။</w:t>
      </w:r>
    </w:p>
    <w:p w:rsidR="00220D4A" w:rsidRPr="00BB774E" w:rsidRDefault="00BB774E" w:rsidP="00BB774E">
      <w:pPr>
        <w:tabs>
          <w:tab w:val="left" w:pos="0"/>
        </w:tabs>
        <w:spacing w:after="0" w:line="240" w:lineRule="auto"/>
        <w:ind w:left="1440"/>
        <w:rPr>
          <w:rFonts w:ascii="ZawGyiTwo" w:hAnsi="ZawGyiTwo" w:cs="ZawGyiTwo"/>
        </w:rPr>
      </w:pPr>
      <w:r w:rsidRPr="00BB774E">
        <w:rPr>
          <w:rFonts w:ascii="ZawGyiTwo" w:hAnsi="ZawGyiTwo" w:cs="ZawGyiTwo"/>
        </w:rPr>
        <w:t xml:space="preserve">    </w:t>
      </w:r>
      <w:r w:rsidR="00220D4A" w:rsidRPr="00BB774E">
        <w:rPr>
          <w:rFonts w:ascii="ZawGyiTwo" w:hAnsi="ZawGyiTwo" w:cs="ZawGyiTwo"/>
        </w:rPr>
        <w:t xml:space="preserve">( ေထာင္ေပါင္းမ်ားစြာေသာလွ်ာတစ္ခု ၊ </w:t>
      </w:r>
      <w:r w:rsidR="00220D4A" w:rsidRPr="00BB774E">
        <w:rPr>
          <w:rFonts w:ascii="Times New Roman" w:hAnsi="Times New Roman" w:cs="Times New Roman"/>
        </w:rPr>
        <w:t>Charles Wesley,</w:t>
      </w:r>
      <w:r w:rsidR="00220D4A">
        <w:rPr>
          <w:rFonts w:ascii="Zawgyi-One" w:hAnsi="Zawgyi-One" w:cs="Zawgyi-One"/>
        </w:rPr>
        <w:t xml:space="preserve"> </w:t>
      </w:r>
      <w:r w:rsidR="00220D4A" w:rsidRPr="00BB774E">
        <w:rPr>
          <w:rFonts w:ascii="ZawGyiTwo" w:hAnsi="ZawGyiTwo" w:cs="ZawGyiTwo"/>
        </w:rPr>
        <w:t>၁၇၀၇-၁၇၈၈ )</w:t>
      </w:r>
    </w:p>
    <w:p w:rsidR="00220D4A" w:rsidRPr="00BB774E" w:rsidRDefault="00220D4A" w:rsidP="00BB774E">
      <w:pPr>
        <w:tabs>
          <w:tab w:val="left" w:pos="0"/>
        </w:tabs>
        <w:spacing w:after="0" w:line="240" w:lineRule="auto"/>
        <w:ind w:left="720" w:right="720"/>
        <w:jc w:val="both"/>
        <w:rPr>
          <w:rFonts w:ascii="ZawGyiTwo" w:hAnsi="ZawGyiTwo" w:cs="ZawGyiTwo"/>
        </w:rPr>
      </w:pPr>
    </w:p>
    <w:p w:rsidR="002E446D" w:rsidRPr="00BB774E" w:rsidRDefault="00220D4A"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 ထုိ႔ေနာက္</w:t>
      </w:r>
      <w:r w:rsidR="002E446D" w:rsidRPr="00BB774E">
        <w:rPr>
          <w:rFonts w:ascii="ZawGyiTwo" w:hAnsi="ZawGyiTwo" w:cs="ZawGyiTwo"/>
        </w:rPr>
        <w:t xml:space="preserve">တမန္ေတာ္ရွင္ေပါလု </w:t>
      </w:r>
      <w:r w:rsidR="002E446D" w:rsidRPr="00BB774E">
        <w:rPr>
          <w:rFonts w:ascii="Zawgyi-One" w:hAnsi="Zawgyi-One" w:cs="ZawGyiTwo"/>
        </w:rPr>
        <w:t>“</w:t>
      </w:r>
      <w:r w:rsidR="002E446D" w:rsidRPr="00BB774E">
        <w:rPr>
          <w:rFonts w:ascii="ZawGyiTwo" w:hAnsi="ZawGyiTwo" w:cs="ZawGyiTwo"/>
          <w:u w:val="single"/>
        </w:rPr>
        <w:t>ယုံၾကည္ေသာသူတုိင္း</w:t>
      </w:r>
      <w:r w:rsidR="002E446D" w:rsidRPr="00BB774E">
        <w:rPr>
          <w:rFonts w:ascii="ZawGyiTwo" w:hAnsi="ZawGyiTwo" w:cs="ZawGyiTwo"/>
        </w:rPr>
        <w:t>ကယ္တင္ေတာ္မူျခင္းသုိ႔ ေရာက္ေစသည္႔ဘုရားသခင္၏တန္ခုိးေတာ္ျဖစ္သည္</w:t>
      </w:r>
      <w:r w:rsidR="002E446D" w:rsidRPr="00BB774E">
        <w:rPr>
          <w:rFonts w:ascii="Zawgyi-One" w:hAnsi="Zawgyi-One" w:cs="ZawGyiTwo"/>
        </w:rPr>
        <w:t>”</w:t>
      </w:r>
      <w:r w:rsidR="002E446D" w:rsidRPr="00BB774E">
        <w:rPr>
          <w:rFonts w:ascii="ZawGyiTwo" w:hAnsi="ZawGyiTwo" w:cs="ZawGyiTwo"/>
        </w:rPr>
        <w:t xml:space="preserve">  ဟုဆုိထားပါသည္။ </w:t>
      </w:r>
      <w:r w:rsidR="00E65A9B" w:rsidRPr="00BB774E">
        <w:rPr>
          <w:rFonts w:ascii="ZawGyiTwo" w:hAnsi="ZawGyiTwo" w:cs="ZawGyiTwo"/>
        </w:rPr>
        <w:t xml:space="preserve">ခရစ္ေတာ္၏ဧ၀ံေဂ လိတရား၏တန္ခုိးေတာ္သည္ ယုံၾကည္ေသာသူတုိ႔၌ အသက္ႏွင္႔ကယ္တင္ျခင္းကုိျဖစ္ေစ သည္။ ဧ၀ံေဂလိတရားက လူတုိင္းကုိ ကယ္တင္သည္မဟုတ္။ လူအမ်ားက ထုိတရားကုိ ျပက္ ရယ္ျပဳၾကသည္။ လူအမ်ားက အျခားနည္းလမ္းျဖင္႔ ကယ္တင္ျခင္းရရွိႏူိင္သည္ဟု ထင္ျမင္ၾက သည္။ ခရစ္ေတာ္ကသာလွ်င္ ဧ၀ံေဂလိတရားကုိယုံၾကည္ျပီး ကုိးစားေသာသူတုိ႔ကုိ ကယ္တင္ ေတာ္မူသည္။ ထုိသူတုိ႔သည္ </w:t>
      </w:r>
      <w:r w:rsidR="00E65A9B" w:rsidRPr="00BB774E">
        <w:rPr>
          <w:rFonts w:ascii="Zawgyi-One" w:hAnsi="Zawgyi-One" w:cs="ZawGyiTwo"/>
        </w:rPr>
        <w:t>“</w:t>
      </w:r>
      <w:r w:rsidR="00E65A9B" w:rsidRPr="00BB774E">
        <w:rPr>
          <w:rFonts w:ascii="ZawGyiTwo" w:hAnsi="ZawGyiTwo" w:cs="ZawGyiTwo"/>
        </w:rPr>
        <w:t>ကယ္တင္ျခင္းကုိျဖစ္ေစေသာဘုရားသခင္၏တန္ခုိးေတာ္</w:t>
      </w:r>
      <w:r w:rsidR="00E65A9B" w:rsidRPr="00BB774E">
        <w:rPr>
          <w:rFonts w:ascii="Zawgyi-One" w:hAnsi="Zawgyi-One" w:cs="ZawGyiTwo"/>
        </w:rPr>
        <w:t>”</w:t>
      </w:r>
      <w:r w:rsidR="00E65A9B" w:rsidRPr="00BB774E">
        <w:rPr>
          <w:rFonts w:ascii="ZawGyiTwo" w:hAnsi="ZawGyiTwo" w:cs="ZawGyiTwo"/>
        </w:rPr>
        <w:t xml:space="preserve">ကုိ လက္ေတြ႔ခံစားေသာသူမ်ားသာျဖစ္ၾကသည္။ </w:t>
      </w:r>
    </w:p>
    <w:p w:rsidR="00D24840" w:rsidRPr="00BB774E" w:rsidRDefault="00D24840"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ထုိ႔ေနာက္ တမန္ေတာ္က </w:t>
      </w:r>
      <w:r w:rsidRPr="00BB774E">
        <w:rPr>
          <w:rFonts w:ascii="Zawgyi-One" w:hAnsi="Zawgyi-One" w:cs="ZawGyiTwo"/>
        </w:rPr>
        <w:t>“</w:t>
      </w:r>
      <w:r w:rsidRPr="00BB774E">
        <w:rPr>
          <w:rFonts w:ascii="ZawGyiTwo" w:hAnsi="ZawGyiTwo" w:cs="ZawGyiTwo"/>
        </w:rPr>
        <w:t>အေၾကာင္းမူကား ထုိအထဲတြင္ ဘုရားသခင္၏ေျဖာင္႔မတ္ ျခင္းတရားရွိသည္</w:t>
      </w:r>
      <w:r w:rsidRPr="00BB774E">
        <w:rPr>
          <w:rFonts w:ascii="Zawgyi-One" w:hAnsi="Zawgyi-One" w:cs="ZawGyiTwo"/>
        </w:rPr>
        <w:t>”</w:t>
      </w:r>
      <w:r w:rsidRPr="00BB774E">
        <w:rPr>
          <w:rFonts w:ascii="ZawGyiTwo" w:hAnsi="ZawGyiTwo" w:cs="ZawGyiTwo"/>
        </w:rPr>
        <w:t xml:space="preserve"> ဟုဆုိထားပါသည္။ </w:t>
      </w:r>
      <w:r w:rsidRPr="00BB774E">
        <w:rPr>
          <w:rFonts w:ascii="Zawgyi-One" w:hAnsi="Zawgyi-One" w:cs="ZawGyiTwo"/>
        </w:rPr>
        <w:t>“</w:t>
      </w:r>
      <w:r w:rsidRPr="00BB774E">
        <w:rPr>
          <w:rFonts w:ascii="ZawGyiTwo" w:hAnsi="ZawGyiTwo" w:cs="ZawGyiTwo"/>
        </w:rPr>
        <w:t>ထုိအရာထဲတြင္</w:t>
      </w:r>
      <w:r w:rsidRPr="00BB774E">
        <w:rPr>
          <w:rFonts w:ascii="Zawgyi-One" w:hAnsi="Zawgyi-One" w:cs="ZawGyiTwo"/>
        </w:rPr>
        <w:t>”</w:t>
      </w:r>
      <w:r w:rsidRPr="00BB774E">
        <w:rPr>
          <w:rFonts w:ascii="ZawGyiTwo" w:hAnsi="ZawGyiTwo" w:cs="ZawGyiTwo"/>
        </w:rPr>
        <w:t xml:space="preserve"> ဟုဆိုရာတြင္ ဘုရားသခင္၏ဧ၀ံေဂ လိတရားကုိဆုိလုိေပသည္။ ဘုရားသခင္၏ေျဖာင္႔တ္ျခင္းတရားကုိ ေျဖာင္႔မတ္ျခင္းတရားထဲ တြင္ေဖာ္ျပထားပါသည္။ ဘုရားသခင္သည္ ကၽြနု္ပ္တုိ႔၏အျပစ္မ်ားကုိရန္ျငိမ္းေစရန္ သားေတာ္ ေယရွဳခရစ္ေတာ္ကုိေစလႊတ္ေတာ္မူခဲ႔သည္။ </w:t>
      </w:r>
      <w:r w:rsidR="00EB39AC" w:rsidRPr="00BB774E">
        <w:rPr>
          <w:rFonts w:ascii="ZawGyiTwo" w:hAnsi="ZawGyiTwo" w:cs="ZawGyiTwo"/>
        </w:rPr>
        <w:t xml:space="preserve">ဘုရားသခင္သည္ ကၽြႏု္ပ္တုိအျပစ္ကုိ ေဗြမယူဘဲ ခြင္႔လႊတ္ေတာ္မူလွ်င္ တရားမွ်တလိမ္႔မည္မဟုတ္။ ထုိ႔ေၾကာင္႔ ကၽြနု္ပ္တုိ႔ကုိယ္စာအျပစ္အခကုိ ေပးဆပ္ရန္ ဘုရားသခင္ေစလႊတ္ေတာ္မူခဲ႔သည္။ သင္သည္ သခင္ေယရွုကုိ ယုံၾကည္ကုိးစား ေသာအခါတြင္ မာတင္လူသာေျပာသကဲ႔သုိ႔ </w:t>
      </w:r>
      <w:r w:rsidR="00EB39AC" w:rsidRPr="00BB774E">
        <w:rPr>
          <w:rFonts w:ascii="Zawgyi-One" w:hAnsi="Zawgyi-One" w:cs="ZawGyiTwo"/>
        </w:rPr>
        <w:t>“</w:t>
      </w:r>
      <w:r w:rsidR="00EB39AC" w:rsidRPr="00BB774E">
        <w:rPr>
          <w:rFonts w:ascii="ZawGyiTwo" w:hAnsi="ZawGyiTwo" w:cs="ZawGyiTwo"/>
        </w:rPr>
        <w:t xml:space="preserve"> သူစိမ္း၏ေျဖာင္႔မတ္ျခင္း</w:t>
      </w:r>
      <w:r w:rsidR="00EB39AC" w:rsidRPr="00BB774E">
        <w:rPr>
          <w:rFonts w:ascii="Zawgyi-One" w:hAnsi="Zawgyi-One" w:cs="ZawGyiTwo"/>
        </w:rPr>
        <w:t>”</w:t>
      </w:r>
      <w:r w:rsidR="00EB39AC" w:rsidRPr="00BB774E">
        <w:rPr>
          <w:rFonts w:ascii="ZawGyiTwo" w:hAnsi="ZawGyiTwo" w:cs="ZawGyiTwo"/>
        </w:rPr>
        <w:t xml:space="preserve"> ျဖင္႔ပတ္စည္းျခင္းကုိ ခံရေပသည္။ သင္သည္ ကုိယ္တုိင္ျပဳေသာ </w:t>
      </w:r>
      <w:r w:rsidR="00EB39AC" w:rsidRPr="00BB774E">
        <w:rPr>
          <w:rFonts w:ascii="Zawgyi-One" w:hAnsi="Zawgyi-One" w:cs="ZawGyiTwo"/>
        </w:rPr>
        <w:t>“</w:t>
      </w:r>
      <w:r w:rsidR="00EB39AC" w:rsidRPr="00BB774E">
        <w:rPr>
          <w:rFonts w:ascii="ZawGyiTwo" w:hAnsi="ZawGyiTwo" w:cs="ZawGyiTwo"/>
        </w:rPr>
        <w:t>ေကာင္းေသာအမွဳ</w:t>
      </w:r>
      <w:r w:rsidR="00EB39AC" w:rsidRPr="00BB774E">
        <w:rPr>
          <w:rFonts w:ascii="Zawgyi-One" w:hAnsi="Zawgyi-One" w:cs="ZawGyiTwo"/>
        </w:rPr>
        <w:t>”</w:t>
      </w:r>
      <w:r w:rsidR="00EB39AC" w:rsidRPr="00BB774E">
        <w:rPr>
          <w:rFonts w:ascii="ZawGyiTwo" w:hAnsi="ZawGyiTwo" w:cs="ZawGyiTwo"/>
        </w:rPr>
        <w:t xml:space="preserve"> အားျဖင္႔ မိမိကုိယ္ကုိဆင္ ယင္ထားေသာ၀တ္လုံျဖင္႔ ပတ္စည္းထားသည္မဟုတ္။ သင္သည္ သခင္ခရစ္ေတာ္ကုိ ယုံၾကည္ကုိးစားေသာအခါ </w:t>
      </w:r>
      <w:r w:rsidR="00EB39AC" w:rsidRPr="00BB774E">
        <w:rPr>
          <w:rFonts w:ascii="ZawGyiTwo" w:hAnsi="ZawGyiTwo" w:cs="ZawGyiTwo"/>
          <w:u w:val="single"/>
        </w:rPr>
        <w:t>သူ၏</w:t>
      </w:r>
      <w:r w:rsidR="00EB39AC" w:rsidRPr="00BB774E">
        <w:rPr>
          <w:rFonts w:ascii="ZawGyiTwo" w:hAnsi="ZawGyiTwo" w:cs="ZawGyiTwo"/>
        </w:rPr>
        <w:t xml:space="preserve">ေျဖာင္႔မတ္ျခင္းျဖင္႔ ပတ္စည္းထားပါသည္။ </w:t>
      </w:r>
      <w:r w:rsidR="00FA475A" w:rsidRPr="00BB774E">
        <w:rPr>
          <w:rFonts w:ascii="ZawGyiTwo" w:hAnsi="ZawGyiTwo" w:cs="ZawGyiTwo"/>
        </w:rPr>
        <w:t xml:space="preserve">ထုိအရာသည္ </w:t>
      </w:r>
      <w:r w:rsidR="001743A5" w:rsidRPr="00BB774E">
        <w:rPr>
          <w:rFonts w:ascii="Zawgyi-One" w:hAnsi="Zawgyi-One" w:cs="ZawGyiTwo"/>
        </w:rPr>
        <w:t>“</w:t>
      </w:r>
      <w:r w:rsidR="00FA475A" w:rsidRPr="00BB774E">
        <w:rPr>
          <w:rFonts w:ascii="ZawGyiTwo" w:hAnsi="ZawGyiTwo" w:cs="ZawGyiTwo"/>
        </w:rPr>
        <w:t>တပါးသူတုိ႔၏ေျဖာင္႔မတ္ျခင္</w:t>
      </w:r>
      <w:r w:rsidR="001743A5" w:rsidRPr="00BB774E">
        <w:rPr>
          <w:rFonts w:ascii="ZawGyiTwo" w:hAnsi="ZawGyiTwo" w:cs="ZawGyiTwo"/>
        </w:rPr>
        <w:t>း</w:t>
      </w:r>
      <w:r w:rsidR="001743A5" w:rsidRPr="00BB774E">
        <w:rPr>
          <w:rFonts w:ascii="Zawgyi-One" w:hAnsi="Zawgyi-One" w:cs="ZawGyiTwo"/>
        </w:rPr>
        <w:t>”</w:t>
      </w:r>
      <w:r w:rsidR="001743A5" w:rsidRPr="00BB774E">
        <w:rPr>
          <w:rFonts w:ascii="ZawGyiTwo" w:hAnsi="ZawGyiTwo" w:cs="ZawGyiTwo"/>
        </w:rPr>
        <w:t xml:space="preserve"> </w:t>
      </w:r>
      <w:r w:rsidR="00FA475A" w:rsidRPr="00BB774E">
        <w:rPr>
          <w:rFonts w:ascii="ZawGyiTwo" w:hAnsi="ZawGyiTwo" w:cs="ZawGyiTwo"/>
        </w:rPr>
        <w:t xml:space="preserve">ျဖစ္ေပသည္။ </w:t>
      </w:r>
      <w:r w:rsidR="001743A5" w:rsidRPr="00BB774E">
        <w:rPr>
          <w:rFonts w:ascii="ZawGyiTwo" w:hAnsi="ZawGyiTwo" w:cs="ZawGyiTwo"/>
        </w:rPr>
        <w:t xml:space="preserve">သင္၏ေျဖာင္႔မတ္ျခင္းမဟုတ္ပါ။ သင္႔ကုိ ကယ္ တင္ေတာ္မူေသာ ခရစ္ေတာ္၏ေျဖာင္႔မတ္ျခင္းေပတည္း။ သူသည္ သင္႔အား ၄င္း၏ေျဖာင္႔မတ္ ျခင္းအားျဖင္႔ ပတ္စည္းေတာ္မူသည္။ </w:t>
      </w:r>
    </w:p>
    <w:p w:rsidR="001743A5" w:rsidRPr="00BB774E" w:rsidRDefault="001743A5"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ထုိ႔အျပင္ တမန္ေတာ္က </w:t>
      </w:r>
      <w:r w:rsidRPr="00BB774E">
        <w:rPr>
          <w:rFonts w:ascii="Zawgyi-One" w:hAnsi="Zawgyi-One" w:cs="ZawGyiTwo"/>
        </w:rPr>
        <w:t>“</w:t>
      </w:r>
      <w:r w:rsidRPr="00BB774E">
        <w:rPr>
          <w:rFonts w:ascii="ZawGyiTwo" w:hAnsi="ZawGyiTwo" w:cs="ZawGyiTwo"/>
        </w:rPr>
        <w:t>က်မ္းစာလာသည္ကား၊ ေျဖာင္႔မတ္ေသာသူသည္ ယုံၾကည္ ျခင္းအားျဖင္႔ အသက္ရွင္လိမ္႔မည္</w:t>
      </w:r>
      <w:r w:rsidRPr="00BB774E">
        <w:rPr>
          <w:rFonts w:ascii="Zawgyi-One" w:hAnsi="Zawgyi-One" w:cs="ZawGyiTwo"/>
        </w:rPr>
        <w:t>”</w:t>
      </w:r>
      <w:r w:rsidRPr="00BB774E">
        <w:rPr>
          <w:rFonts w:ascii="ZawGyiTwo" w:hAnsi="ZawGyiTwo" w:cs="ZawGyiTwo"/>
        </w:rPr>
        <w:t xml:space="preserve"> ဟုဆုိထားပါသည္။ ( ေရာမ ၁း ၁၇ ) </w:t>
      </w:r>
      <w:r w:rsidRPr="00BB774E">
        <w:rPr>
          <w:rFonts w:ascii="Zawgyi-One" w:hAnsi="Zawgyi-One" w:cs="ZawGyiTwo"/>
        </w:rPr>
        <w:t>“</w:t>
      </w:r>
      <w:r w:rsidRPr="00BB774E">
        <w:rPr>
          <w:rFonts w:ascii="ZawGyiTwo" w:hAnsi="ZawGyiTwo" w:cs="ZawGyiTwo"/>
        </w:rPr>
        <w:t>က်မ္းစာလာသည္ ကား</w:t>
      </w:r>
      <w:r w:rsidRPr="00BB774E">
        <w:rPr>
          <w:rFonts w:ascii="Zawgyi-One" w:hAnsi="Zawgyi-One" w:cs="ZawGyiTwo"/>
        </w:rPr>
        <w:t>”</w:t>
      </w:r>
      <w:r w:rsidRPr="00BB774E">
        <w:rPr>
          <w:rFonts w:ascii="ZawGyiTwo" w:hAnsi="ZawGyiTwo" w:cs="ZawGyiTwo"/>
        </w:rPr>
        <w:t xml:space="preserve"> ဟုဆုိရာတြင္ ဓမၼေဟာင္းက်မ္းရွိ ဟဗကၠဳတ္အနာဂတၱိက်မ္းစာကုိ ေကာက္ႏွဳတ္ထား ျခင္းျဖစ္ပါသည္။ ပေရာဖက္ဟဗကၠဳတ္က </w:t>
      </w:r>
      <w:r w:rsidRPr="00BB774E">
        <w:rPr>
          <w:rFonts w:ascii="Zawgyi-One" w:hAnsi="Zawgyi-One" w:cs="ZawGyiTwo"/>
        </w:rPr>
        <w:t>“</w:t>
      </w:r>
      <w:r w:rsidRPr="00BB774E">
        <w:rPr>
          <w:rFonts w:ascii="ZawGyiTwo" w:hAnsi="ZawGyiTwo" w:cs="ZawGyiTwo"/>
        </w:rPr>
        <w:t xml:space="preserve"> ေျဖာင္႔မတ္ေသာသူသည္ ယုံၾကည္ျခင္းအားျဖင္႔ အသက္ရွင္လိမ္႔မည္</w:t>
      </w:r>
      <w:r w:rsidRPr="00BB774E">
        <w:rPr>
          <w:rFonts w:ascii="Zawgyi-One" w:hAnsi="Zawgyi-One" w:cs="ZawGyiTwo"/>
        </w:rPr>
        <w:t>”</w:t>
      </w:r>
      <w:r w:rsidRPr="00BB774E">
        <w:rPr>
          <w:rFonts w:ascii="ZawGyiTwo" w:hAnsi="ZawGyiTwo" w:cs="ZawGyiTwo"/>
        </w:rPr>
        <w:t xml:space="preserve"> ဟုဆုိထားပါသည္။ ( ဟဗကၠဳတ္ </w:t>
      </w:r>
      <w:r w:rsidR="00D62AFD" w:rsidRPr="00BB774E">
        <w:rPr>
          <w:rFonts w:ascii="ZawGyiTwo" w:hAnsi="ZawGyiTwo" w:cs="ZawGyiTwo"/>
        </w:rPr>
        <w:t>၂း ၄ ) ရွင္ေပါလုသည္ ထုိက်မ္းပုိဒ္ကုိ ဓမၼသစ္က်မ္းတြင္ ၃ ၾကိမ္တုိင္တုိင္ ေကာက္ႏွဳတ္ထားပါသည္။</w:t>
      </w:r>
      <w:r w:rsidR="00024F89" w:rsidRPr="00BB774E">
        <w:rPr>
          <w:rFonts w:ascii="ZawGyiTwo" w:hAnsi="ZawGyiTwo" w:cs="ZawGyiTwo"/>
        </w:rPr>
        <w:t xml:space="preserve"> ၄င္းတုိ႔မ</w:t>
      </w:r>
      <w:r w:rsidR="00605B09" w:rsidRPr="00BB774E">
        <w:rPr>
          <w:rFonts w:ascii="ZawGyiTwo" w:hAnsi="ZawGyiTwo" w:cs="ZawGyiTwo"/>
        </w:rPr>
        <w:t xml:space="preserve">ွာ ေရာမ ၁း ၁၇၊ ဂလာတိ </w:t>
      </w:r>
      <w:r w:rsidR="00C6306C" w:rsidRPr="00BB774E">
        <w:rPr>
          <w:rFonts w:ascii="ZawGyiTwo" w:hAnsi="ZawGyiTwo" w:cs="ZawGyiTwo"/>
        </w:rPr>
        <w:t xml:space="preserve">၃း ၁၁၊ ေဟျဗဲ ၁၀း ၃၈ တုိ႔ျဖစ္ၾကပါသည္။ တစ္ခုခ်င္းစီတြင္ </w:t>
      </w:r>
      <w:r w:rsidR="00C6306C" w:rsidRPr="00BB774E">
        <w:rPr>
          <w:rFonts w:ascii="Zawgyi-One" w:hAnsi="Zawgyi-One" w:cs="ZawGyiTwo"/>
        </w:rPr>
        <w:t>“</w:t>
      </w:r>
      <w:r w:rsidR="00C6306C" w:rsidRPr="00BB774E">
        <w:rPr>
          <w:rFonts w:ascii="ZawGyiTwo" w:hAnsi="ZawGyiTwo" w:cs="ZawGyiTwo"/>
        </w:rPr>
        <w:t>ေျဖာင္႔မတ္ေသာသူ သည္ယုံၾကည္ျခင္းအားျဖင္႔ အသက္ရွင္လိမ္႔မည္</w:t>
      </w:r>
      <w:r w:rsidR="00C6306C" w:rsidRPr="00BB774E">
        <w:rPr>
          <w:rFonts w:ascii="Zawgyi-One" w:hAnsi="Zawgyi-One" w:cs="ZawGyiTwo"/>
        </w:rPr>
        <w:t>”</w:t>
      </w:r>
      <w:r w:rsidR="00C6306C" w:rsidRPr="00BB774E">
        <w:rPr>
          <w:rFonts w:ascii="ZawGyiTwo" w:hAnsi="ZawGyiTwo" w:cs="ZawGyiTwo"/>
        </w:rPr>
        <w:t xml:space="preserve"> ဟုဆုိထားပါသည္။ မာတင္လူသာ၏မ်က္စိ ကုိဖြင္႔ရန္ ဘုရားသခင္အသုံးျပဳေတာ္မူေသာ က်မ္းပုိဒ္လည္ျဖစ္ပါသည္။ ေလာကၾကီးကုိ ေျပာင္းလဲေစျပီး </w:t>
      </w:r>
      <w:r w:rsidR="00C6306C" w:rsidRPr="00BB774E">
        <w:rPr>
          <w:rFonts w:ascii="Zawgyi-One" w:hAnsi="Zawgyi-One" w:cs="ZawGyiTwo"/>
        </w:rPr>
        <w:t>“</w:t>
      </w:r>
      <w:r w:rsidR="00C6306C" w:rsidRPr="00BB774E">
        <w:rPr>
          <w:rFonts w:ascii="ZawGyiTwo" w:hAnsi="ZawGyiTwo" w:cs="ZawGyiTwo"/>
        </w:rPr>
        <w:t>ျပဳျပင္ေျပာင္းလဲျခင္း</w:t>
      </w:r>
      <w:r w:rsidR="00C6306C" w:rsidRPr="00BB774E">
        <w:rPr>
          <w:rFonts w:ascii="Zawgyi-One" w:hAnsi="Zawgyi-One" w:cs="ZawGyiTwo"/>
        </w:rPr>
        <w:t>”</w:t>
      </w:r>
      <w:r w:rsidR="00C6306C" w:rsidRPr="00BB774E">
        <w:rPr>
          <w:rFonts w:ascii="ZawGyiTwo" w:hAnsi="ZawGyiTwo" w:cs="ZawGyiTwo"/>
        </w:rPr>
        <w:t xml:space="preserve"> ဟုေခၚဆုိေသာ ၾကီးမားသည္႔ႏူိးထမွဳအေၾကာင္း ေဆာင္ယူလာေသာ က်မ္းပုိဒ္လည္းျဖစ္ပါသည္။ ထုိစကားမ်ားႏွင္႔ပါတ္သက္၍</w:t>
      </w:r>
      <w:r w:rsidR="00C6306C">
        <w:rPr>
          <w:rFonts w:ascii="Zawgyi-One" w:hAnsi="Zawgyi-One" w:cs="Zawgyi-One"/>
        </w:rPr>
        <w:t xml:space="preserve"> </w:t>
      </w:r>
      <w:r w:rsidR="00C6306C" w:rsidRPr="00BB774E">
        <w:rPr>
          <w:rFonts w:ascii="Times New Roman" w:hAnsi="Times New Roman" w:cs="Times New Roman"/>
        </w:rPr>
        <w:t>Dr. McGee</w:t>
      </w:r>
      <w:r w:rsidR="00C6306C">
        <w:rPr>
          <w:rFonts w:ascii="Zawgyi-One" w:hAnsi="Zawgyi-One" w:cs="Zawgyi-One"/>
        </w:rPr>
        <w:t xml:space="preserve"> </w:t>
      </w:r>
      <w:r w:rsidR="00C6306C" w:rsidRPr="00BB774E">
        <w:rPr>
          <w:rFonts w:ascii="ZawGyiTwo" w:hAnsi="ZawGyiTwo" w:cs="ZawGyiTwo"/>
        </w:rPr>
        <w:t xml:space="preserve">၏ေရးသားခ်က္ကုိေဖာ္ျပအပ္ပါသည္။ </w:t>
      </w:r>
      <w:r w:rsidR="00C6306C" w:rsidRPr="00BB774E">
        <w:rPr>
          <w:rFonts w:ascii="Zawgyi-One" w:hAnsi="Zawgyi-One" w:cs="ZawGyiTwo"/>
        </w:rPr>
        <w:t>“</w:t>
      </w:r>
      <w:r w:rsidR="00C6306C" w:rsidRPr="00BB774E">
        <w:rPr>
          <w:rFonts w:ascii="ZawGyiTwo" w:hAnsi="ZawGyiTwo" w:cs="ZawGyiTwo"/>
        </w:rPr>
        <w:t>ေျဖာင္႔မတ္ေသာသူသည္ ယုံၾကည္ျခင္းအားျဖင္႔ အသက္ရွင္လိမ္႔မည္။</w:t>
      </w:r>
      <w:r w:rsidR="00C6306C" w:rsidRPr="00BB774E">
        <w:rPr>
          <w:rFonts w:ascii="Zawgyi-One" w:hAnsi="Zawgyi-One" w:cs="ZawGyiTwo"/>
        </w:rPr>
        <w:t>”</w:t>
      </w:r>
      <w:r w:rsidR="00C6306C" w:rsidRPr="00BB774E">
        <w:rPr>
          <w:rFonts w:ascii="ZawGyiTwo" w:hAnsi="ZawGyiTwo" w:cs="ZawGyiTwo"/>
        </w:rPr>
        <w:t xml:space="preserve"> </w:t>
      </w:r>
    </w:p>
    <w:p w:rsidR="00BB774E" w:rsidRDefault="00BB774E" w:rsidP="00BB774E">
      <w:pPr>
        <w:tabs>
          <w:tab w:val="left" w:pos="0"/>
        </w:tabs>
        <w:spacing w:after="0" w:line="240" w:lineRule="auto"/>
        <w:ind w:left="1800" w:right="1260"/>
        <w:jc w:val="both"/>
        <w:rPr>
          <w:rFonts w:ascii="Zawgyi-One" w:hAnsi="Zawgyi-One" w:cs="Zawgyi-One"/>
        </w:rPr>
      </w:pPr>
    </w:p>
    <w:p w:rsidR="00C6306C" w:rsidRPr="00BB774E" w:rsidRDefault="00C6306C" w:rsidP="00BB774E">
      <w:pPr>
        <w:tabs>
          <w:tab w:val="left" w:pos="0"/>
        </w:tabs>
        <w:spacing w:after="0" w:line="240" w:lineRule="auto"/>
        <w:ind w:left="1440" w:right="1440"/>
        <w:jc w:val="both"/>
        <w:rPr>
          <w:rFonts w:ascii="ZawGyiTwo" w:hAnsi="ZawGyiTwo" w:cs="ZawGyiTwo"/>
        </w:rPr>
      </w:pPr>
      <w:r w:rsidRPr="00BB774E">
        <w:rPr>
          <w:rFonts w:ascii="ZawGyiTwo" w:hAnsi="ZawGyiTwo" w:cs="ZawGyiTwo"/>
        </w:rPr>
        <w:t>ယုံၾကည္ျခင္းအားျဖင္႔ေျဖာင္႔မတ္ျခင္းဟူသည္မွာ ခရစ္ေတာ္ကုိယုံၾကည္ကုိး စားေသာအျပစ္သားသည္ ခရစ္ေတာ္အေသာခံေသာေၾကာင္႔ အျပစ္ခြင္႔ လႊတ္ျခင္းခံရသည္သာမက ခရစ္ေတာ္၌ ဘုရားသခင္၏မ်က္ေမွာက္ေတာ္ တြင္ ျပည္႔စုံစြာရပ္တည္ႏူိင္ေသာသူျဖစ္ပါသည္။ ဆုိလုိသည္မွာ အျပစ္ကုိ ႏွဳတ္ျခင္းတစ္ခုတည္းမဟုတ္ဘဲ ေျဖာင္႔မတ္ျခင္းကုိ</w:t>
      </w:r>
      <w:r w:rsidR="00D4145F" w:rsidRPr="00BB774E">
        <w:rPr>
          <w:rFonts w:ascii="ZawGyiTwo" w:hAnsi="ZawGyiTwo" w:cs="ZawGyiTwo"/>
        </w:rPr>
        <w:t>ထပ္ေလာင္းေပါင္းထည္႔ ျခင္းျဖစ္ပါသည္။ ခရစ္ေတာ္သည္ ကၽြႏု္ပ္တုိ႔၏အျပစ္ေၾကာင္႔ အေသခံေတာ္ မူျပီး ကၽြနု္ပ္တုိ႔၏ေျဖာင္႔မတ္ျခင္းအတြက္ ရွင္ျပန္ထေျမာက္ေတာ္မူခဲ႔သည္။ (ေရာမ ၄း ၂၅ ) ကၽြနု္ပ္တုိ႔သည္ ဘုရားသခင္၏မ်က္ေမွာက္ေတာ္တြင္ ခရစ္ေတာ္အားျဖင္႔ ျပည္႔၀စုံလင္စြာ ရပ္တည္ႏူိင္ဖုိ႔ရန္ျဖစ္ပါသည္။</w:t>
      </w:r>
      <w:r w:rsidR="00D4145F">
        <w:rPr>
          <w:rFonts w:ascii="Zawgyi-One" w:hAnsi="Zawgyi-One" w:cs="Zawgyi-One"/>
        </w:rPr>
        <w:t xml:space="preserve"> </w:t>
      </w:r>
      <w:r w:rsidR="00D4145F" w:rsidRPr="00BB774E">
        <w:rPr>
          <w:rFonts w:ascii="Times New Roman" w:hAnsi="Times New Roman" w:cs="Times New Roman"/>
        </w:rPr>
        <w:t xml:space="preserve">(J. Vernon McGee, Th.D., </w:t>
      </w:r>
      <w:r w:rsidR="00D4145F" w:rsidRPr="00BB774E">
        <w:rPr>
          <w:rFonts w:ascii="Times New Roman" w:hAnsi="Times New Roman" w:cs="Times New Roman"/>
          <w:b/>
          <w:i/>
        </w:rPr>
        <w:t>Thru the Bible,</w:t>
      </w:r>
      <w:r w:rsidR="00D4145F">
        <w:rPr>
          <w:rFonts w:ascii="Zawgyi-One" w:hAnsi="Zawgyi-One" w:cs="Zawgyi-One"/>
        </w:rPr>
        <w:t xml:space="preserve"> </w:t>
      </w:r>
      <w:r w:rsidR="00D4145F" w:rsidRPr="00BB774E">
        <w:rPr>
          <w:rFonts w:ascii="ZawGyiTwo" w:hAnsi="ZawGyiTwo" w:cs="ZawGyiTwo"/>
        </w:rPr>
        <w:t>အတြဲ ၄၊ စာ- ၆၅၁၊ ေရာမ ၁း ၁ရ မွတ္စု )</w:t>
      </w:r>
    </w:p>
    <w:p w:rsidR="00D4145F" w:rsidRDefault="00D4145F" w:rsidP="00BB774E">
      <w:pPr>
        <w:tabs>
          <w:tab w:val="left" w:pos="0"/>
        </w:tabs>
        <w:spacing w:after="0" w:line="240" w:lineRule="auto"/>
        <w:ind w:left="720" w:right="720"/>
        <w:jc w:val="both"/>
        <w:rPr>
          <w:rFonts w:ascii="Zawgyi-One" w:hAnsi="Zawgyi-One" w:cs="Zawgyi-One"/>
        </w:rPr>
      </w:pPr>
    </w:p>
    <w:p w:rsidR="009F782F" w:rsidRPr="00BB774E" w:rsidRDefault="00D4145F"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သင္က ထုိအရာသည္ </w:t>
      </w:r>
      <w:r w:rsidRPr="00BB774E">
        <w:rPr>
          <w:rFonts w:ascii="Zawgyi-One" w:hAnsi="Zawgyi-One" w:cs="ZawGyiTwo"/>
        </w:rPr>
        <w:t>“</w:t>
      </w:r>
      <w:r w:rsidRPr="00BB774E">
        <w:rPr>
          <w:rFonts w:ascii="ZawGyiTwo" w:hAnsi="ZawGyiTwo" w:cs="ZawGyiTwo"/>
        </w:rPr>
        <w:t>သတိရစရာ ပစၥည္းမ်ားျဖစ္သည္</w:t>
      </w:r>
      <w:r w:rsidRPr="00BB774E">
        <w:rPr>
          <w:rFonts w:ascii="Zawgyi-One" w:hAnsi="Zawgyi-One" w:cs="ZawGyiTwo"/>
        </w:rPr>
        <w:t>”</w:t>
      </w:r>
      <w:r w:rsidRPr="00BB774E">
        <w:rPr>
          <w:rFonts w:ascii="ZawGyiTwo" w:hAnsi="ZawGyiTwo" w:cs="ZawGyiTwo"/>
        </w:rPr>
        <w:t xml:space="preserve">ဟုဆုိႏူိင္ပါသည္။ သုိ႔ေသာ္ ထုိအရာအားလုံးကုိ မာတင္လူသာ၏အသက္တာတြင္ ရွင္းလင္းစြာေတြ႕ျမင္ႏူိင္ပါသည္။ သူသည္ ၁၄၈၃ မွ ၁၅၄၆ ခုႏွစ္အထိ အသက္ရွင္ခဲ႔သည္။ </w:t>
      </w:r>
      <w:r w:rsidR="00296EDA" w:rsidRPr="00BB774E">
        <w:rPr>
          <w:rFonts w:ascii="ZawGyiTwo" w:hAnsi="ZawGyiTwo" w:cs="ZawGyiTwo"/>
        </w:rPr>
        <w:t>မာတင္လူသာသည္ လူအနည္းငယ္ သာပါ၀င္သည္႔ အမ်ဳိးအစားတြင္ပါ၀င္သည္။ သူသည္ ရွင္ေပါလု၊ ကုိလံဘတ္၊ မာကယ္လင္း၊                                                        သုိ႔မဟုတ္ အက္ဒီဆင္ ကဲ႔သုိ႔ လူ႔သမုိင္းတြင္ ေလာကကုိေျပာင္းလဲေစေသာသူျဖစ္ပါသည္။ သုိ႔ေသာ္ ကယ္တင္ျခင္းအတြက္ သူ႔ရဲ႕လုိအပ္ခ်က္မွာ သင္ႏွင္႔ကြာျခားမည္မဟုတ္ပါ။</w:t>
      </w:r>
      <w:r w:rsidR="00D1470C" w:rsidRPr="00BB774E">
        <w:rPr>
          <w:rFonts w:ascii="ZawGyiTwo" w:hAnsi="ZawGyiTwo" w:cs="ZawGyiTwo"/>
        </w:rPr>
        <w:t xml:space="preserve">  </w:t>
      </w:r>
    </w:p>
    <w:p w:rsidR="00160BB7" w:rsidRPr="00BB774E" w:rsidRDefault="009F782F"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ေခတ္သစ္စာေရးဆရာမ်ားက မာတင္လူသာအား </w:t>
      </w:r>
      <w:r w:rsidRPr="00BB774E">
        <w:rPr>
          <w:rFonts w:ascii="Zawgyi-One" w:hAnsi="Zawgyi-One" w:cs="ZawGyiTwo"/>
        </w:rPr>
        <w:t>“</w:t>
      </w:r>
      <w:r w:rsidRPr="00BB774E">
        <w:rPr>
          <w:rFonts w:ascii="ZawGyiTwo" w:hAnsi="ZawGyiTwo" w:cs="ZawGyiTwo"/>
        </w:rPr>
        <w:t>အလယ္ေခတ္</w:t>
      </w:r>
      <w:r w:rsidRPr="00BB774E">
        <w:rPr>
          <w:rFonts w:ascii="Zawgyi-One" w:hAnsi="Zawgyi-One" w:cs="ZawGyiTwo"/>
        </w:rPr>
        <w:t>”</w:t>
      </w:r>
      <w:r w:rsidRPr="00BB774E">
        <w:rPr>
          <w:rFonts w:ascii="ZawGyiTwo" w:hAnsi="ZawGyiTwo" w:cs="ZawGyiTwo"/>
        </w:rPr>
        <w:t xml:space="preserve"> ကလူသားဟု ေခၚ ေ၀ၚသမုတ္ခဲ႔ၾကသည္။ သူတုိ႔သည္ ေကာင္းကင္တမန္၊ နတ္ဆုိး၊ ႏွင္႔စာတန္ႏွင္႔ပါတ္သက္၍ မာတင္လူသာ၏ ယုံၾကည္ခ်က္ကုိ ေ၀ဖန္ၾကသည္။ သူတုိ႔က ဘုရားသခင္ႏွင္႔စာတန္၏ၾကားရွိ စစ္ပြဲတြင္ လူသားကုိ ခ်ဳပ္ေႏွာင္ထားသည္ ဟူေသာ သူ၏အျမင္ကုိ</w:t>
      </w:r>
      <w:r w:rsidR="00160BB7" w:rsidRPr="00BB774E">
        <w:rPr>
          <w:rFonts w:ascii="ZawGyiTwo" w:hAnsi="ZawGyiTwo" w:cs="ZawGyiTwo"/>
        </w:rPr>
        <w:t xml:space="preserve"> ခ်ဲ႕ကားေျပာဆုိခဲ႔ပါသည္။ ဘုရားသခင္၏အမ်က္ေတာ္ကုိေၾကာက္ရြ႕ံျခင္းႏွင္႔ အျပစ္အတြက္ ၀မ္းနည္းပူေဆြးျခင္းကုိ လုပ္ေဆာင္ခဲ႔ပါသည္။ ထုိအရာက ေခတ္သစ္</w:t>
      </w:r>
      <w:r w:rsidR="00160BB7" w:rsidRPr="00BB774E">
        <w:rPr>
          <w:rFonts w:ascii="ZawGyiTwo" w:hAnsi="ZawGyiTwo" w:cs="ZawGyiTwo"/>
          <w:u w:val="single"/>
        </w:rPr>
        <w:t>စာေရးသူမ်ာ</w:t>
      </w:r>
      <w:r w:rsidR="00160BB7" w:rsidRPr="00BB774E">
        <w:rPr>
          <w:rFonts w:ascii="ZawGyiTwo" w:hAnsi="ZawGyiTwo" w:cs="ZawGyiTwo"/>
        </w:rPr>
        <w:t xml:space="preserve">းထက္ </w:t>
      </w:r>
      <w:r w:rsidR="00160BB7" w:rsidRPr="00BB774E">
        <w:rPr>
          <w:rFonts w:ascii="ZawGyiTwo" w:hAnsi="ZawGyiTwo" w:cs="ZawGyiTwo"/>
          <w:u w:val="single"/>
        </w:rPr>
        <w:t>မာတင္လူသာ</w:t>
      </w:r>
      <w:r w:rsidR="00160BB7" w:rsidRPr="00BB774E">
        <w:rPr>
          <w:rFonts w:ascii="ZawGyiTwo" w:hAnsi="ZawGyiTwo" w:cs="ZawGyiTwo"/>
        </w:rPr>
        <w:t xml:space="preserve">အေၾကာင္းကုိ သာလုပ္ေဆာင္သည္ဟု ကၽြနု္ပ္ျမင္မိပါသည္။ ေခတ္သစ္ဧ၀ံေဂလိယုံၾကည္သူမ်ားက ေကာင္း ကင္တမန္၊ နတ္ဆုိးႏွင္႔စာတန္အေၾကာင္းယုံၾကည္ထားျခင္းမရွိေၾကာင္းကုိ ေဖာ္ျပထားပါသည္။ အေကာင္းႏွင္႔အဆုိးတုိ႔၏ရုန္းကန္မွဳႏွင္႔ဆုိင္ေသာ သမၼာက်မ္းစာသြန္သင္ခ်က္မ်ားကုိ မယုံ ၾကည္ၾကသည္႔ သေဘာပင္ျဖစ္ပါသည္။ ဤေခတ္သစ္ဧ၀ံေဂလိယုံၾကည္သူမ်ားသည္ ဘုရားသခင္ကုိေၾကာက္ရြံ႔ျခင္းမရိွၾကသကဲ႔သုိ႔ အျပစ္ေၾကာင္႔၀မ္းနည္းျခင္းလည္းမရွိၾကေပ။ လူသာသည္ သာမန္ယုံၾကည္သူတစ္ဦးကဲ႔သုိ႔ ၾကည္႔ရွဳရန္ထြက္လာခဲ႔ပါသည္။ </w:t>
      </w:r>
      <w:r w:rsidR="0093283B" w:rsidRPr="00BB774E">
        <w:rPr>
          <w:rFonts w:ascii="ZawGyiTwo" w:hAnsi="ZawGyiTwo" w:cs="ZawGyiTwo"/>
        </w:rPr>
        <w:t>သူအားေ၀ဖန္ တုိက္ခုိက္ေနၾကေသာ ေခတ္သစ္ဧ၀ံေဂလိယုံၾကည္သူမ်ားသည္ ခရစ္ယာန္ကဲ႔သုိ႔မဟုတ္ဘဲ ေပ်ာက္ဆုံးေနေသာ ေလာကလူသားမ်ားကဲ႔သုိ႔ ထြက္လာၾကသည္။ ဘုရားသခင္ကူညီမစပါေစ ေသာ္။</w:t>
      </w:r>
    </w:p>
    <w:p w:rsidR="0093283B" w:rsidRPr="00BB774E" w:rsidRDefault="00AF774C" w:rsidP="00BB774E">
      <w:pPr>
        <w:tabs>
          <w:tab w:val="left" w:pos="0"/>
        </w:tabs>
        <w:spacing w:after="0" w:line="240" w:lineRule="auto"/>
        <w:ind w:firstLine="720"/>
        <w:jc w:val="both"/>
        <w:rPr>
          <w:rFonts w:ascii="ZawGyiTwo" w:hAnsi="ZawGyiTwo" w:cs="ZawGyiTwo"/>
        </w:rPr>
      </w:pPr>
      <w:r w:rsidRPr="00BB774E">
        <w:rPr>
          <w:rFonts w:ascii="ZawGyiTwo" w:hAnsi="ZawGyiTwo" w:cs="ZawGyiTwo"/>
        </w:rPr>
        <w:t xml:space="preserve">ေရာမၾသ၀ါဒစာေစာင္ႏွင္႔ပါတ္သက္၍ လူသာ၏မွတ္ခ်က္မွာ ျခႊမ္းခ်က္မရွိဘဲ ရွင္းလင္း မွန္ကန္သည္ဟု ကၽြႏု္ပ္ေတြ႔ျမင္ရပါသည္။ သူသည္ ဂ်ဴးမ်ားႏွင္႔ပါတ္သက္၍မွန္ကန္မွဳရွိေၾကာင္း ကုိ ကၽြႏု္ပ္အားသိျမင္ေစသည္။ ၄င္းက </w:t>
      </w:r>
      <w:r w:rsidRPr="00BB774E">
        <w:rPr>
          <w:rFonts w:ascii="Zawgyi-One" w:hAnsi="Zawgyi-One" w:cs="ZawGyiTwo"/>
        </w:rPr>
        <w:t>“</w:t>
      </w:r>
      <w:r w:rsidRPr="00BB774E">
        <w:rPr>
          <w:rFonts w:ascii="ZawGyiTwo" w:hAnsi="ZawGyiTwo" w:cs="ZawGyiTwo"/>
        </w:rPr>
        <w:t xml:space="preserve">ဤက်မ္းပုိဒ္တြင္ ဂ်ဴးလူမ်ဳိးမ်ားသည္ ကပ္ကမၻာ၏အ ဆုံးတြင္ ေယရွဳခရစ္၌ ယုံၾကည္လာၾကမည္အေၾကာင္း ပါ၀င္သည္ဟု ဆုိထားပါသည္။ </w:t>
      </w:r>
      <w:r w:rsidR="00935C05" w:rsidRPr="00BB774E">
        <w:rPr>
          <w:rFonts w:ascii="ZawGyiTwo" w:hAnsi="ZawGyiTwo" w:cs="ZawGyiTwo"/>
        </w:rPr>
        <w:t>ယခုအခ်ိန္တြင္ လဲက်ေနၾကေသာ ဂ်ဴးမ်ားသည္ မေကာင္းမွဳမ်ားကြယ္ေပ်ာက္ျပီး ေရြးေကာက္ ခံရသူတုိ႔၏ျပည္႔စုံျခင္းကာလတြင္ ေျပာင္းလဲျပီး ကယ္တင္ေတာ္မူျခင္းသုိ႔ေရာက္ၾကမည္အ ေၾကာင္း ေတြ႔ရသည္။ သူတုိ႔သည္ အျပင္ကမၻာတြင္ ရွိေနၾကမည္မဟုတ္ပါ။ အခ်ိန္တန္ေသာအ ခ်ိန္တြင္ ေျပာင္းလဲလာၾကလိမ္႔မည္။</w:t>
      </w:r>
      <w:r w:rsidR="00935C05" w:rsidRPr="00BB774E">
        <w:rPr>
          <w:rFonts w:ascii="Zawgyi-One" w:hAnsi="Zawgyi-One" w:cs="ZawGyiTwo"/>
        </w:rPr>
        <w:t>”</w:t>
      </w:r>
      <w:r w:rsidR="00935C05" w:rsidRPr="00BB774E">
        <w:rPr>
          <w:rFonts w:ascii="ZawGyiTwo" w:hAnsi="ZawGyiTwo" w:cs="ZawGyiTwo"/>
        </w:rPr>
        <w:t xml:space="preserve"> ( ေရာမၾသ၀ါဒစာေစာင္ႏွင္႔ပါတ္သက္၍ လူသာ၏ခံယူ ခ်က္၊</w:t>
      </w:r>
      <w:r w:rsidR="00935C05">
        <w:rPr>
          <w:rFonts w:ascii="Zawgyi-One" w:hAnsi="Zawgyi-One" w:cs="Zawgyi-One"/>
        </w:rPr>
        <w:t xml:space="preserve"> </w:t>
      </w:r>
      <w:r w:rsidR="00935C05" w:rsidRPr="00BB774E">
        <w:rPr>
          <w:rFonts w:ascii="Times New Roman" w:hAnsi="Times New Roman" w:cs="Times New Roman"/>
        </w:rPr>
        <w:t>Kregel Publi</w:t>
      </w:r>
      <w:r w:rsidR="00BB774E" w:rsidRPr="00BB774E">
        <w:rPr>
          <w:rFonts w:ascii="Times New Roman" w:hAnsi="Times New Roman" w:cs="Times New Roman"/>
        </w:rPr>
        <w:t>cations</w:t>
      </w:r>
      <w:r w:rsidR="00935C05" w:rsidRPr="00BB774E">
        <w:rPr>
          <w:rFonts w:ascii="Times New Roman" w:hAnsi="Times New Roman" w:cs="Times New Roman"/>
        </w:rPr>
        <w:t>,</w:t>
      </w:r>
      <w:r w:rsidR="00935C05">
        <w:rPr>
          <w:rFonts w:ascii="Zawgyi-One" w:hAnsi="Zawgyi-One" w:cs="Zawgyi-One"/>
        </w:rPr>
        <w:t xml:space="preserve"> </w:t>
      </w:r>
      <w:r w:rsidR="00935C05" w:rsidRPr="00BB774E">
        <w:rPr>
          <w:rFonts w:ascii="ZawGyiTwo" w:hAnsi="ZawGyiTwo" w:cs="ZawGyiTwo"/>
        </w:rPr>
        <w:t>၁၉၇၆၊ စာ- ၁၆၁၊ ၁၆၂ ၊ ေရာမ ၁၁း ၂၅-၃၆ မွတ္စု )</w:t>
      </w:r>
    </w:p>
    <w:p w:rsidR="00D75A0E" w:rsidRPr="00BB774E" w:rsidRDefault="00E260A0" w:rsidP="00BB774E">
      <w:pPr>
        <w:autoSpaceDE w:val="0"/>
        <w:autoSpaceDN w:val="0"/>
        <w:adjustRightInd w:val="0"/>
        <w:spacing w:after="0" w:line="240" w:lineRule="auto"/>
        <w:ind w:firstLine="720"/>
        <w:jc w:val="both"/>
        <w:rPr>
          <w:rFonts w:ascii="ZawGyiTwo" w:hAnsi="ZawGyiTwo" w:cs="ZawGyiTwo"/>
        </w:rPr>
      </w:pPr>
      <w:r w:rsidRPr="00BB774E">
        <w:rPr>
          <w:rFonts w:ascii="ZawGyiTwo" w:hAnsi="ZawGyiTwo" w:cs="ZawGyiTwo"/>
        </w:rPr>
        <w:t xml:space="preserve">ထုိအခ်က္က သမၼာက်မ္းစာသြန္သင္ခ်က္ကုိ ေကာင္းစြာအဆုံးသတ္ထားသည္ဟု ဆုိရပါမည္။ သူသည္ အသက္အရြယ္ရလာေသာအခါ ၾကမ္းတမ္းေသာစကားကုိ ေျပာေၾကာင္း သိၾကရပါသည္။ သုိ႔ေသာ္ သူ႔ကုိ ခြင္႔လႊတ္နားလည္ႏူိင္ပါသည္။ </w:t>
      </w:r>
      <w:r w:rsidR="00D75A0E" w:rsidRPr="00BB774E">
        <w:rPr>
          <w:rFonts w:ascii="ZawGyiTwo" w:hAnsi="ZawGyiTwo" w:cs="ZawGyiTwo"/>
        </w:rPr>
        <w:t>သူ၏အယူ၀ါဒသည္ ကစ္သုိလစ္မွဆင္းသက္လာျခင္းျဖစ္ျပီး ယုံၾကည္မွဳတြင္လည္းဣသေရလအစားအသင္းေတာ္က အစားထုိးလုိက္သည္။ ၄င္းမွာ ယေန႔ကာလတြင္ မ်ားစြာေသာ</w:t>
      </w:r>
      <w:r w:rsidR="00D37381" w:rsidRPr="00BB774E">
        <w:rPr>
          <w:rFonts w:ascii="ZawGyiTwo" w:hAnsi="ZawGyiTwo" w:cs="ZawGyiTwo"/>
        </w:rPr>
        <w:t xml:space="preserve"> ကယ္လ္ဗင္းႏွင္႔ အျခားယုံၾကည္ သူမ်ားသည္ မွားယြင္းေသာၾသ၀ါဒကုိ က်င္႔သုံးေနၾကသည္။ ဘုရားသခင္ သနားျခင္းစိတ္ရွိ ေတာ္မူပါေစေသာ္။ ဘုရားသခင္သည္ ေရာမ ၁၁း ၂၅- ၂၇တြင္ေဖာ္ျပထားသကဲ႔သုိ႔ ဣသေရလ ႏွင္႔ ယုဒလူမ်ားမ်ားအေပၚထားရွိသည္႔ ေလာကပဋိညာဥ္ထားရွိပါသည္။ </w:t>
      </w:r>
    </w:p>
    <w:p w:rsidR="00D37381" w:rsidRPr="00BB774E" w:rsidRDefault="00D37381" w:rsidP="00BB774E">
      <w:pPr>
        <w:autoSpaceDE w:val="0"/>
        <w:autoSpaceDN w:val="0"/>
        <w:adjustRightInd w:val="0"/>
        <w:spacing w:after="0" w:line="240" w:lineRule="auto"/>
        <w:ind w:firstLine="720"/>
        <w:jc w:val="both"/>
        <w:rPr>
          <w:rFonts w:ascii="ZawGyiTwo" w:hAnsi="ZawGyiTwo" w:cs="ZawGyiTwo"/>
        </w:rPr>
      </w:pPr>
      <w:r w:rsidRPr="00BB774E">
        <w:rPr>
          <w:rFonts w:ascii="ZawGyiTwo" w:hAnsi="ZawGyiTwo" w:cs="ZawGyiTwo"/>
        </w:rPr>
        <w:t xml:space="preserve">လူသာ၏ဖခင္သည္ သတၱဳတြင္းအလုပ္သမားတစ္ဦးျဖစ္ျပီး ၄င္း၏သားအား အက်ဳိးေဆာင္ေရွ႔ေနတစ္ေယာက္ျဖစ္ေစလုိပါသည္။ ထုိရည္ရြယ္ခ်က္ျဖင္႔ စတင္ပညာဆည္းပူးခဲ႔ သည္။ သုိ႔ရာတြင္ တစ္ေန႔တြင္ သူသည္ မုိးခ်ဳန္းမုန္တုိင္းၾကားတြင္ လမ္းေလွ်ာက္ထြက္ခဲ႔သည္။ </w:t>
      </w:r>
      <w:r w:rsidR="004D4CBB" w:rsidRPr="00BB774E">
        <w:rPr>
          <w:rFonts w:ascii="ZawGyiTwo" w:hAnsi="ZawGyiTwo" w:cs="ZawGyiTwo"/>
        </w:rPr>
        <w:t xml:space="preserve">လွ်ပ္စီးသည္ သူ႔အနားတြင္ စီးခဲ႔သည္။ သူသည္ ေျမျပင္သုိ႔လဲက်သြားျပီး </w:t>
      </w:r>
      <w:r w:rsidR="004D4CBB" w:rsidRPr="00BB774E">
        <w:rPr>
          <w:rFonts w:ascii="Zawgyi-One" w:hAnsi="Zawgyi-One" w:cs="ZawGyiTwo"/>
        </w:rPr>
        <w:t>“</w:t>
      </w:r>
      <w:r w:rsidR="004D4CBB" w:rsidRPr="00BB774E">
        <w:rPr>
          <w:rFonts w:ascii="ZawGyiTwo" w:hAnsi="ZawGyiTwo" w:cs="ZawGyiTwo"/>
        </w:rPr>
        <w:t>သန္႔ရွင္းသူ အင္နီ ကူညီမစပါ။ ငါသည္ ဘုန္းဘုန္းျဖစ္လာမည္</w:t>
      </w:r>
      <w:r w:rsidR="004D4CBB" w:rsidRPr="00BB774E">
        <w:rPr>
          <w:rFonts w:ascii="Zawgyi-One" w:hAnsi="Zawgyi-One" w:cs="ZawGyiTwo"/>
        </w:rPr>
        <w:t>”</w:t>
      </w:r>
      <w:r w:rsidR="004D4CBB" w:rsidRPr="00BB774E">
        <w:rPr>
          <w:rFonts w:ascii="ZawGyiTwo" w:hAnsi="ZawGyiTwo" w:cs="ZawGyiTwo"/>
        </w:rPr>
        <w:t xml:space="preserve"> ဟုေအာ္ဟစ္ခဲ႔သည္။ ထုိအရာ၏သေဘာမွာ သူသည္ သာသနာ႔ေဘာင္သုိ႔၀င္ေရာက္ျပီး ေလာကေဘာင္ႏွင္႔ခြဲခြါရန္ျဖစ္ပါသည္။ သုိ႔ရာတြင္ ဘာသာတရားလက္ေတြ႔လုပ္ေဆာင္မွဳတြင္ သူ၏နက္ရွဳိင္းစြာပါ၀င္မွဳသည္ သူ႔အား ဘုရားသခင္ ၏ျငိမ္သက္ျခင္းကုိ ရွာေဖြေတြ႕ရွိရန္ မကူညီႏူိင္ေပ။ ေခတ္သစ္ဧ၀ံေဂလိယုံၾကည္သူမ်ားက သူ႔အား ဘုရားသခင္ေၾကာက္ရြ႕ျခင္းပုံစံမွားယြင္းျပီး </w:t>
      </w:r>
      <w:r w:rsidR="004D4CBB" w:rsidRPr="00BB774E">
        <w:rPr>
          <w:rFonts w:ascii="Zawgyi-One" w:hAnsi="Zawgyi-One" w:cs="ZawGyiTwo"/>
        </w:rPr>
        <w:t>“</w:t>
      </w:r>
      <w:r w:rsidR="004D4CBB" w:rsidRPr="00BB774E">
        <w:rPr>
          <w:rFonts w:ascii="ZawGyiTwo" w:hAnsi="ZawGyiTwo" w:cs="ZawGyiTwo"/>
        </w:rPr>
        <w:t>အလယ္ေခတ္</w:t>
      </w:r>
      <w:r w:rsidR="004D4CBB" w:rsidRPr="00BB774E">
        <w:rPr>
          <w:rFonts w:ascii="Zawgyi-One" w:hAnsi="Zawgyi-One" w:cs="ZawGyiTwo"/>
        </w:rPr>
        <w:t>”</w:t>
      </w:r>
      <w:r w:rsidR="004D4CBB" w:rsidRPr="00BB774E">
        <w:rPr>
          <w:rFonts w:ascii="ZawGyiTwo" w:hAnsi="ZawGyiTwo" w:cs="ZawGyiTwo"/>
        </w:rPr>
        <w:t xml:space="preserve"> ဆန္သည္ဟု ဆုိၾကပါသည္။ မည္သုိ႔မွားယြင္းပါသနည္း။ လူသာ၏ဘုရားသခင္ကုိေၾကာက္ရြံ႕ျခင္းသည္ လုံး၀မွန္ကန္မွဳရွိပါသည္။ ဤက်မ္းပုိဒ္ကုိမိန္႔ဆုိေသာအခါတြင္ မယုံၾကည္သူမ်ားႏွင္႔ပါတ္သက္၍ သမၼာက်မ္းစာကဆုိထားပါသည္။ </w:t>
      </w:r>
      <w:r w:rsidR="004D4CBB" w:rsidRPr="00BB774E">
        <w:rPr>
          <w:rFonts w:ascii="Zawgyi-One" w:hAnsi="Zawgyi-One" w:cs="ZawGyiTwo"/>
        </w:rPr>
        <w:t>“</w:t>
      </w:r>
      <w:r w:rsidR="004D4CBB" w:rsidRPr="00BB774E">
        <w:rPr>
          <w:rFonts w:ascii="ZawGyiTwo" w:hAnsi="ZawGyiTwo" w:cs="ZawGyiTwo"/>
        </w:rPr>
        <w:t xml:space="preserve"> ဘုရားသခင္၏ေရွ႕ေတာ္တြင္ </w:t>
      </w:r>
      <w:r w:rsidR="003D7173" w:rsidRPr="00BB774E">
        <w:rPr>
          <w:rFonts w:ascii="ZawGyiTwo" w:hAnsi="ZawGyiTwo" w:cs="ZawGyiTwo"/>
        </w:rPr>
        <w:t>ဘုရားကုိေၾကာက္ရြံ႔ျခင္းမရွိ ၾကပါ။</w:t>
      </w:r>
      <w:r w:rsidR="00C275F6" w:rsidRPr="00BB774E">
        <w:rPr>
          <w:rFonts w:ascii="Zawgyi-One" w:hAnsi="Zawgyi-One" w:cs="ZawGyiTwo"/>
        </w:rPr>
        <w:t>”</w:t>
      </w:r>
      <w:r w:rsidR="00C275F6" w:rsidRPr="00BB774E">
        <w:rPr>
          <w:rFonts w:ascii="ZawGyiTwo" w:hAnsi="ZawGyiTwo" w:cs="ZawGyiTwo"/>
        </w:rPr>
        <w:t xml:space="preserve"> (ေရာမ ၃း ၁၈ ) </w:t>
      </w:r>
      <w:r w:rsidR="003D7173" w:rsidRPr="00BB774E">
        <w:rPr>
          <w:rFonts w:ascii="ZawGyiTwo" w:hAnsi="ZawGyiTwo" w:cs="ZawGyiTwo"/>
        </w:rPr>
        <w:t xml:space="preserve">မာတင္လူသာက </w:t>
      </w:r>
      <w:r w:rsidR="003D7173" w:rsidRPr="00BB774E">
        <w:rPr>
          <w:rFonts w:ascii="Zawgyi-One" w:hAnsi="Zawgyi-One" w:cs="ZawGyiTwo"/>
        </w:rPr>
        <w:t>“</w:t>
      </w:r>
      <w:r w:rsidR="003D7173" w:rsidRPr="00BB774E">
        <w:rPr>
          <w:rFonts w:ascii="ZawGyiTwo" w:hAnsi="ZawGyiTwo" w:cs="ZawGyiTwo"/>
        </w:rPr>
        <w:t>ကၽြႏု္ပ္တုိ႔သည္ သေဘာတရားအားျဖင္႔ မေျဖာင္႔မတ္ေသာသူ၊ ဘုရား ေၾကာက္ရြံ႕ျခင္းမရွိသူမ်ားျဖစ္ၾကသည္။ ထုိ႔ေၾကာင္႔ ကၽြႏု္ပ္တုိ႔သည္ မိမိကုိယ္ကုိ ဘုရားေရွ႔တြင္ ႏွိမ္႔ခ်လ်က္ မိမိတုိ႔၏မေကာင္းေသာအမွုအရာမ်ားကုိ ၀န္ခံရမည္။</w:t>
      </w:r>
      <w:r w:rsidR="00C275F6" w:rsidRPr="00BB774E">
        <w:rPr>
          <w:rFonts w:ascii="Zawgyi-One" w:hAnsi="Zawgyi-One" w:cs="ZawGyiTwo"/>
        </w:rPr>
        <w:t>”</w:t>
      </w:r>
      <w:r w:rsidR="00C275F6" w:rsidRPr="00BB774E">
        <w:rPr>
          <w:rFonts w:ascii="ZawGyiTwo" w:hAnsi="ZawGyiTwo" w:cs="ZawGyiTwo"/>
        </w:rPr>
        <w:t xml:space="preserve"> (လူသာ၊ ၄င္း၊ စာ-၇၄၊ ေရာမ ၃း ၁၈ မွတ္စု ) မိမိ၏ေပ်ာက္ဆုံးျခင္းကုိ </w:t>
      </w:r>
      <w:r w:rsidR="00C275F6" w:rsidRPr="00BB774E">
        <w:rPr>
          <w:rFonts w:ascii="ZawGyiTwo" w:hAnsi="ZawGyiTwo" w:cs="ZawGyiTwo"/>
        </w:rPr>
        <w:lastRenderedPageBreak/>
        <w:t>အျပစ္သားမ်ားအားသိရွိ နားလည္ေစေသာအရာမွာ ဘုရားသခင္၏ေက်းဇူးေတာ္ပင္ျဖစ္ပါသည္။</w:t>
      </w:r>
      <w:r w:rsidR="00C275F6">
        <w:rPr>
          <w:rFonts w:ascii="Zawgyi-One" w:hAnsi="Zawgyi-One" w:cs="Zawgyi-One"/>
        </w:rPr>
        <w:t xml:space="preserve"> </w:t>
      </w:r>
      <w:r w:rsidR="00C275F6" w:rsidRPr="00BB774E">
        <w:rPr>
          <w:rFonts w:ascii="Times New Roman" w:hAnsi="Times New Roman" w:cs="Times New Roman"/>
        </w:rPr>
        <w:t>John Newton</w:t>
      </w:r>
      <w:r w:rsidR="00C275F6">
        <w:rPr>
          <w:rFonts w:ascii="Zawgyi-One" w:hAnsi="Zawgyi-One" w:cs="Zawgyi-One"/>
        </w:rPr>
        <w:t xml:space="preserve"> </w:t>
      </w:r>
      <w:r w:rsidR="00C275F6" w:rsidRPr="00BB774E">
        <w:rPr>
          <w:rFonts w:ascii="ZawGyiTwo" w:hAnsi="ZawGyiTwo" w:cs="ZawGyiTwo"/>
        </w:rPr>
        <w:t xml:space="preserve">က ဤသုိ႔ဆုိထားပါသည္။ </w:t>
      </w:r>
      <w:r w:rsidR="00C275F6" w:rsidRPr="00BB774E">
        <w:rPr>
          <w:rFonts w:ascii="Zawgyi-One" w:hAnsi="Zawgyi-One" w:cs="ZawGyiTwo"/>
        </w:rPr>
        <w:t>“</w:t>
      </w:r>
      <w:r w:rsidR="00C275F6" w:rsidRPr="00BB774E">
        <w:rPr>
          <w:rFonts w:ascii="ZawGyiTwo" w:hAnsi="ZawGyiTwo" w:cs="ZawGyiTwo"/>
        </w:rPr>
        <w:t>ေၾကာက္</w:t>
      </w:r>
      <w:r w:rsidR="003D7173" w:rsidRPr="00BB774E">
        <w:rPr>
          <w:rFonts w:ascii="ZawGyiTwo" w:hAnsi="ZawGyiTwo" w:cs="ZawGyiTwo"/>
        </w:rPr>
        <w:t xml:space="preserve"> </w:t>
      </w:r>
      <w:r w:rsidR="00C275F6" w:rsidRPr="00BB774E">
        <w:rPr>
          <w:rFonts w:ascii="ZawGyiTwo" w:hAnsi="ZawGyiTwo" w:cs="ZawGyiTwo"/>
        </w:rPr>
        <w:t>ရြံတတ္ေစရန္ ႏွလုံးသားကုိ သြန္သင္သူမွာ ဤေက်းဇူးေတာ္ ပင္ျဖစ္ပါသည္။</w:t>
      </w:r>
      <w:r w:rsidR="00C275F6" w:rsidRPr="00BB774E">
        <w:rPr>
          <w:rFonts w:ascii="Zawgyi-One" w:hAnsi="Zawgyi-One" w:cs="ZawGyiTwo"/>
        </w:rPr>
        <w:t>”</w:t>
      </w:r>
      <w:r w:rsidR="00C275F6" w:rsidRPr="00BB774E">
        <w:rPr>
          <w:rFonts w:ascii="ZawGyiTwo" w:hAnsi="ZawGyiTwo" w:cs="ZawGyiTwo"/>
        </w:rPr>
        <w:t xml:space="preserve"> </w:t>
      </w:r>
      <w:r w:rsidR="00C275F6" w:rsidRPr="00BB774E">
        <w:rPr>
          <w:rFonts w:ascii="Zawgyi-One" w:hAnsi="Zawgyi-One" w:cs="ZawGyiTwo"/>
        </w:rPr>
        <w:t>“</w:t>
      </w:r>
      <w:r w:rsidR="00C275F6" w:rsidRPr="00BB774E">
        <w:rPr>
          <w:rFonts w:ascii="ZawGyiTwo" w:hAnsi="ZawGyiTwo" w:cs="ZawGyiTwo"/>
        </w:rPr>
        <w:t>(အံ႔ဘြယ္ေမတၱာ)</w:t>
      </w:r>
      <w:r w:rsidR="000A1A91" w:rsidRPr="00BB774E">
        <w:rPr>
          <w:rFonts w:ascii="Zawgyi-One" w:hAnsi="Zawgyi-One" w:cs="ZawGyiTwo"/>
        </w:rPr>
        <w:t>”</w:t>
      </w:r>
      <w:r w:rsidR="000A1A91" w:rsidRPr="00BB774E">
        <w:rPr>
          <w:rFonts w:ascii="ZawGyiTwo" w:hAnsi="ZawGyiTwo" w:cs="ZawGyiTwo"/>
        </w:rPr>
        <w:t xml:space="preserve"> ဘုရားသခင္ကုိေၾကာက္ရြံ႕ျခင္းမ</w:t>
      </w:r>
      <w:r w:rsidR="00444016" w:rsidRPr="00BB774E">
        <w:rPr>
          <w:rFonts w:ascii="ZawGyiTwo" w:hAnsi="ZawGyiTwo" w:cs="ZawGyiTwo"/>
        </w:rPr>
        <w:t xml:space="preserve">ရွိျခင္းသည္ ဘုရာမဲ႔၀ါဒီ တုိ႔၏သေဘာတရား ပင္ျဖစ္သည္။ </w:t>
      </w:r>
    </w:p>
    <w:p w:rsidR="00B945B8" w:rsidRPr="00BB774E" w:rsidRDefault="00B945B8" w:rsidP="00BB774E">
      <w:pPr>
        <w:autoSpaceDE w:val="0"/>
        <w:autoSpaceDN w:val="0"/>
        <w:adjustRightInd w:val="0"/>
        <w:spacing w:after="0" w:line="240" w:lineRule="auto"/>
        <w:ind w:firstLine="720"/>
        <w:jc w:val="both"/>
        <w:rPr>
          <w:rFonts w:ascii="ZawGyiTwo" w:hAnsi="ZawGyiTwo" w:cs="ZawGyiTwo"/>
        </w:rPr>
      </w:pPr>
      <w:r w:rsidRPr="00BB774E">
        <w:rPr>
          <w:rFonts w:ascii="ZawGyiTwo" w:hAnsi="ZawGyiTwo" w:cs="ZawGyiTwo"/>
        </w:rPr>
        <w:t xml:space="preserve">လူသာသည္ </w:t>
      </w:r>
      <w:r w:rsidR="002A3B77" w:rsidRPr="00BB774E">
        <w:rPr>
          <w:rFonts w:ascii="ZawGyiTwo" w:hAnsi="ZawGyiTwo" w:cs="ZawGyiTwo"/>
        </w:rPr>
        <w:t>သူ၏အျပစ္ကုိသိျမင္သည္။ ထုိအရာကုိ ႏွလုံးသား၏ေရာဂါဟုလည္းေခၚ ဆုိပါသည္။ ထုိအျပစ္တရားမွ ဖယ္ရွားႏူိင္ေသာအရာမရွိႏူိင္ေပ။ သူသည္ က်မ္းစာကုိေလ႔လာ ထားသူျဖစ္ေသာေၾကာင္႔ သူ၏ဆရာျဖစ္သူ</w:t>
      </w:r>
      <w:r w:rsidR="002A3B77">
        <w:rPr>
          <w:rFonts w:ascii="Zawgyi-One" w:hAnsi="Zawgyi-One" w:cs="Zawgyi-One"/>
        </w:rPr>
        <w:t xml:space="preserve"> </w:t>
      </w:r>
      <w:r w:rsidR="002A3B77" w:rsidRPr="00BB774E">
        <w:rPr>
          <w:rFonts w:ascii="Times New Roman" w:hAnsi="Times New Roman" w:cs="Times New Roman"/>
        </w:rPr>
        <w:t>Johann Staupitz</w:t>
      </w:r>
      <w:r w:rsidR="002A3B77">
        <w:rPr>
          <w:rFonts w:ascii="Zawgyi-One" w:hAnsi="Zawgyi-One" w:cs="Zawgyi-One"/>
        </w:rPr>
        <w:t xml:space="preserve"> </w:t>
      </w:r>
      <w:r w:rsidR="002A3B77" w:rsidRPr="00BB774E">
        <w:rPr>
          <w:rFonts w:ascii="ZawGyiTwo" w:hAnsi="ZawGyiTwo" w:cs="ZawGyiTwo"/>
        </w:rPr>
        <w:t xml:space="preserve">ေျပာဆုိေသာစကားျဖစ္သည္႔ </w:t>
      </w:r>
      <w:r w:rsidR="002A3B77" w:rsidRPr="00BB774E">
        <w:rPr>
          <w:rFonts w:ascii="Zawgyi-One" w:hAnsi="Zawgyi-One" w:cs="ZawGyiTwo"/>
        </w:rPr>
        <w:t>“</w:t>
      </w:r>
      <w:r w:rsidR="002A3B77" w:rsidRPr="00BB774E">
        <w:rPr>
          <w:rFonts w:ascii="ZawGyiTwo" w:hAnsi="ZawGyiTwo" w:cs="ZawGyiTwo"/>
        </w:rPr>
        <w:t>ခ်ဳိျမိန္ေသာကယ္တင္ရွင္၏ဒဏ္ရာမ်ား</w:t>
      </w:r>
      <w:r w:rsidR="002A3B77" w:rsidRPr="00BB774E">
        <w:rPr>
          <w:rFonts w:ascii="Zawgyi-One" w:hAnsi="Zawgyi-One" w:cs="ZawGyiTwo"/>
        </w:rPr>
        <w:t>”</w:t>
      </w:r>
      <w:r w:rsidR="002A3B77" w:rsidRPr="00BB774E">
        <w:rPr>
          <w:rFonts w:ascii="ZawGyiTwo" w:hAnsi="ZawGyiTwo" w:cs="ZawGyiTwo"/>
        </w:rPr>
        <w:t xml:space="preserve"> ကုိ မွတ္မိေနေပမည္။ သူ၏ေလ႔လာသင္ယူမွဳတြင္ ခရစ္ေတာ္၏လက္၀ါးကပ္တုိင္ကုိေတြ႕ျမင္ခဲ႔သည္။ သူက လက္၀ါးကပ္တုိင္တြင္ရွိေသာခရစ္ ေတာ္တြင္ ဘုရားသခင္၏အမ်က္ေတာ္ႏွင္႔ ေမတၱာမည္သုိ႔ေပါင္းစပ္သည္ကုိ ေတြ႕ျမင္ခဲ႔သည္။ လူသာက သူ႔မိခင္အား ဤသုိ႔ေရးသားခဲ႔သည္။ </w:t>
      </w:r>
      <w:r w:rsidR="001D47D8" w:rsidRPr="00BB774E">
        <w:rPr>
          <w:rFonts w:ascii="ZawGyiTwo" w:hAnsi="ZawGyiTwo" w:cs="ZawGyiTwo"/>
        </w:rPr>
        <w:t xml:space="preserve"> </w:t>
      </w:r>
      <w:r w:rsidR="00845590" w:rsidRPr="00BB774E">
        <w:rPr>
          <w:rFonts w:ascii="ZawGyiTwo" w:hAnsi="ZawGyiTwo" w:cs="ZawGyiTwo"/>
        </w:rPr>
        <w:t xml:space="preserve"> </w:t>
      </w:r>
    </w:p>
    <w:p w:rsidR="00845590" w:rsidRDefault="00845590" w:rsidP="00BB774E">
      <w:pPr>
        <w:autoSpaceDE w:val="0"/>
        <w:autoSpaceDN w:val="0"/>
        <w:adjustRightInd w:val="0"/>
        <w:spacing w:after="0" w:line="240" w:lineRule="auto"/>
        <w:ind w:left="720" w:right="630"/>
        <w:jc w:val="both"/>
        <w:rPr>
          <w:rFonts w:ascii="Zawgyi-One" w:hAnsi="Zawgyi-One" w:cs="Zawgyi-One"/>
        </w:rPr>
      </w:pPr>
    </w:p>
    <w:p w:rsidR="00845590" w:rsidRPr="00D612B5" w:rsidRDefault="00845590" w:rsidP="00BB774E">
      <w:pPr>
        <w:autoSpaceDE w:val="0"/>
        <w:autoSpaceDN w:val="0"/>
        <w:adjustRightInd w:val="0"/>
        <w:spacing w:after="0" w:line="240" w:lineRule="auto"/>
        <w:ind w:left="1440" w:right="1440"/>
        <w:jc w:val="both"/>
        <w:rPr>
          <w:rFonts w:ascii="ZawGyiTwo" w:hAnsi="ZawGyiTwo" w:cs="ZawGyiTwo"/>
        </w:rPr>
      </w:pPr>
      <w:r w:rsidRPr="00D612B5">
        <w:rPr>
          <w:rFonts w:ascii="ZawGyiTwo" w:hAnsi="ZawGyiTwo" w:cs="ZawGyiTwo"/>
        </w:rPr>
        <w:t xml:space="preserve">ကၽြႏု္ပ္သည္ ေန႔ႏွင္႔ညတုိင္းပင္ ဘုရားသခင္၏တရားမွ်တျခင္းႏွင္႔ </w:t>
      </w:r>
      <w:r w:rsidRPr="00D612B5">
        <w:rPr>
          <w:rFonts w:ascii="Zawgyi-One" w:hAnsi="Zawgyi-One" w:cs="ZawGyiTwo"/>
        </w:rPr>
        <w:t>“</w:t>
      </w:r>
      <w:r w:rsidRPr="00D612B5">
        <w:rPr>
          <w:rFonts w:ascii="ZawGyiTwo" w:hAnsi="ZawGyiTwo" w:cs="ZawGyiTwo"/>
        </w:rPr>
        <w:t>ေျဖာင္႔မတ္ေသာသူသည္ယုံၾကည္ျခင္းအားျဖင္႔ အသက္ရွင္လိမ္မည္</w:t>
      </w:r>
      <w:r w:rsidRPr="00D612B5">
        <w:rPr>
          <w:rFonts w:ascii="Zawgyi-One" w:hAnsi="Zawgyi-One" w:cs="ZawGyiTwo"/>
        </w:rPr>
        <w:t>”</w:t>
      </w:r>
      <w:r w:rsidRPr="00D612B5">
        <w:rPr>
          <w:rFonts w:ascii="ZawGyiTwo" w:hAnsi="ZawGyiTwo" w:cs="ZawGyiTwo"/>
        </w:rPr>
        <w:t xml:space="preserve"> ဟူေသာေဖာ္ျပခ်က္တုိ႔ၾကားရွိဆက္ႏြယ္မွဳကုိ ေတြ႔ျမင္သည္႔တုိင္ ရွာေဖြခဲ႔ ပါသည္။ ထုိ႔ေနာက္ ဘုရားသခင္၏တရားမွ်တျခင္းဆုိသည္မွာ ေက်းဇူး ေတာ္ႏွင္႔ သနားျခင္းအားျဖင္႔ ေျဖာင္႔မတ္ျခင္းေၾကာင္႔ ဘုရားသခင္က ကၽြႏု္ပ္တုိ႔အား ယုံၾကည္သည္ျဖစ္၍ ခရစ္ေတာ္၌ သန္႔ရွင္းေစျခင္းပင္ျဖစ္ ပါသည္။ ထုိအရာတြင္ ျပန္လည္ေမြးဖြားျပီး ပရဒိသု</w:t>
      </w:r>
      <w:r w:rsidR="00461186" w:rsidRPr="00D612B5">
        <w:rPr>
          <w:rFonts w:ascii="ZawGyiTwo" w:hAnsi="ZawGyiTwo" w:cs="ZawGyiTwo"/>
        </w:rPr>
        <w:t>တံခါးကုိ ဖြင္႔ထားျခင္းပင္ျဖစ္ပါသည္။ က်မ္းစာတစ္ခုလုံးသည္ အဓိပၸါယ္သစ္ကုိ ေဆာင္ယူလာသည္။</w:t>
      </w:r>
      <w:r w:rsidR="00461186">
        <w:rPr>
          <w:rFonts w:ascii="Zawgyi-One" w:hAnsi="Zawgyi-One" w:cs="Zawgyi-One"/>
        </w:rPr>
        <w:t xml:space="preserve"> </w:t>
      </w:r>
      <w:r w:rsidR="00461186" w:rsidRPr="00D612B5">
        <w:rPr>
          <w:rFonts w:ascii="Times New Roman" w:hAnsi="Times New Roman" w:cs="Times New Roman"/>
        </w:rPr>
        <w:t>(Roland H. Bainton,</w:t>
      </w:r>
      <w:r w:rsidR="00461186">
        <w:rPr>
          <w:rFonts w:ascii="Zawgyi-One" w:hAnsi="Zawgyi-One" w:cs="Zawgyi-One"/>
        </w:rPr>
        <w:t xml:space="preserve"> </w:t>
      </w:r>
      <w:r w:rsidR="00461186" w:rsidRPr="00D612B5">
        <w:rPr>
          <w:rFonts w:ascii="ZawGyiTwo" w:hAnsi="ZawGyiTwo" w:cs="ZawGyiTwo"/>
        </w:rPr>
        <w:t>ကၽြႏု္ပ္ဤအရပ္တြင္ ရပ္ပါ၏၊</w:t>
      </w:r>
      <w:r w:rsidR="00461186">
        <w:rPr>
          <w:rFonts w:ascii="Zawgyi-One" w:hAnsi="Zawgyi-One" w:cs="Zawgyi-One"/>
        </w:rPr>
        <w:t xml:space="preserve"> </w:t>
      </w:r>
      <w:r w:rsidR="00461186" w:rsidRPr="00D612B5">
        <w:rPr>
          <w:rFonts w:ascii="Times New Roman" w:hAnsi="Times New Roman" w:cs="Times New Roman"/>
        </w:rPr>
        <w:t xml:space="preserve">Mentor </w:t>
      </w:r>
      <w:r w:rsidR="00461186" w:rsidRPr="00D612B5">
        <w:rPr>
          <w:rFonts w:ascii="ZawGyiTwo" w:hAnsi="ZawGyiTwo" w:cs="ZawGyiTwo"/>
        </w:rPr>
        <w:t>Books၊ ၁၈၇၇၊ စာ- ၄၉ )</w:t>
      </w:r>
    </w:p>
    <w:p w:rsidR="00461186" w:rsidRDefault="00461186" w:rsidP="00BB774E">
      <w:pPr>
        <w:autoSpaceDE w:val="0"/>
        <w:autoSpaceDN w:val="0"/>
        <w:adjustRightInd w:val="0"/>
        <w:spacing w:after="0" w:line="240" w:lineRule="auto"/>
        <w:ind w:left="720" w:right="720"/>
        <w:jc w:val="both"/>
        <w:rPr>
          <w:rFonts w:ascii="Zawgyi-One" w:hAnsi="Zawgyi-One" w:cs="Zawgyi-One"/>
        </w:rPr>
      </w:pPr>
    </w:p>
    <w:p w:rsidR="00461186" w:rsidRPr="00D612B5" w:rsidRDefault="00461186" w:rsidP="00D612B5">
      <w:pPr>
        <w:autoSpaceDE w:val="0"/>
        <w:autoSpaceDN w:val="0"/>
        <w:adjustRightInd w:val="0"/>
        <w:spacing w:after="0" w:line="240" w:lineRule="auto"/>
        <w:ind w:firstLine="720"/>
        <w:jc w:val="both"/>
        <w:rPr>
          <w:rFonts w:ascii="ZawGyiTwo" w:hAnsi="ZawGyiTwo" w:cs="ZawGyiTwo"/>
        </w:rPr>
      </w:pPr>
      <w:r w:rsidRPr="00D612B5">
        <w:rPr>
          <w:rFonts w:ascii="ZawGyiTwo" w:hAnsi="ZawGyiTwo" w:cs="ZawGyiTwo"/>
        </w:rPr>
        <w:t xml:space="preserve">ထုိအခ်ိန္မွစတင္၍ လူသာ၏ဓမၼပညာကုိ </w:t>
      </w:r>
      <w:r w:rsidRPr="00D612B5">
        <w:rPr>
          <w:rFonts w:ascii="Zawgyi-One" w:hAnsi="Zawgyi-One" w:cs="ZawGyiTwo"/>
        </w:rPr>
        <w:t>“</w:t>
      </w:r>
      <w:r w:rsidRPr="00D612B5">
        <w:rPr>
          <w:rFonts w:ascii="ZawGyiTwo" w:hAnsi="ZawGyiTwo" w:cs="ZawGyiTwo"/>
        </w:rPr>
        <w:t>လက္၀ါးကပ္တုိင္ႏွင္႔ဆုိင္ေသာ ဓမၼပညာ</w:t>
      </w:r>
      <w:r w:rsidRPr="00D612B5">
        <w:rPr>
          <w:rFonts w:ascii="Zawgyi-One" w:hAnsi="Zawgyi-One" w:cs="ZawGyiTwo"/>
        </w:rPr>
        <w:t>”</w:t>
      </w:r>
      <w:r w:rsidRPr="00D612B5">
        <w:rPr>
          <w:rFonts w:ascii="ZawGyiTwo" w:hAnsi="ZawGyiTwo" w:cs="ZawGyiTwo"/>
        </w:rPr>
        <w:t xml:space="preserve"> ဟုအမည္တြင္ လာသည္။ သူက </w:t>
      </w:r>
      <w:r w:rsidRPr="00D612B5">
        <w:rPr>
          <w:rFonts w:ascii="Zawgyi-One" w:hAnsi="Zawgyi-One" w:cs="ZawGyiTwo"/>
        </w:rPr>
        <w:t>“</w:t>
      </w:r>
      <w:r w:rsidRPr="00D612B5">
        <w:rPr>
          <w:rFonts w:ascii="ZawGyiTwo" w:hAnsi="ZawGyiTwo" w:cs="ZawGyiTwo"/>
        </w:rPr>
        <w:t>လက္၀ါးကပ္တုိင္တစ္ခုတည္းသာ ကၽြႏု္ပ္တုိ႔၏ ဓမၼပညာျဖစ္ သည္</w:t>
      </w:r>
      <w:r w:rsidRPr="00D612B5">
        <w:rPr>
          <w:rFonts w:ascii="Zawgyi-One" w:hAnsi="Zawgyi-One" w:cs="ZawGyiTwo"/>
        </w:rPr>
        <w:t>”</w:t>
      </w:r>
      <w:r w:rsidRPr="00D612B5">
        <w:rPr>
          <w:rFonts w:ascii="ZawGyiTwo" w:hAnsi="ZawGyiTwo" w:cs="ZawGyiTwo"/>
        </w:rPr>
        <w:t xml:space="preserve"> ဟုဆုိထားပါသည္။ သင္သည္ အျပစ္တရားမွ ကယ္တင္ျခင္းရရွိလုိလွ်င္ အေသခံေသာ ေယရွုခရစ္ေတာ္၌ ယုံၾကည္ျခင္းအားျဖင္႔ပင္ျဖစ္ပါသည္။ လက္၀ါးကပ္တုိင္တြင္ အေသခံေတာ္ မူေသာခရစ္ေတာ္အားျဖင္႔သာျဖစ္ပါသည္။ သန္႔ရွင္းေသာဘုရားသခင္၏မ်က္ေမွာက္ေတာ္သုိ႔ ေရာက္ရွိႏူိင္ေသာ </w:t>
      </w:r>
      <w:r w:rsidR="00207519" w:rsidRPr="00D612B5">
        <w:rPr>
          <w:rFonts w:ascii="ZawGyiTwo" w:hAnsi="ZawGyiTwo" w:cs="ZawGyiTwo"/>
        </w:rPr>
        <w:t xml:space="preserve">အျခားလမ္းမရွိပါ။ </w:t>
      </w:r>
    </w:p>
    <w:p w:rsidR="00E609F3" w:rsidRPr="00B26150" w:rsidRDefault="00C9067E" w:rsidP="00B26150">
      <w:pPr>
        <w:autoSpaceDE w:val="0"/>
        <w:autoSpaceDN w:val="0"/>
        <w:adjustRightInd w:val="0"/>
        <w:spacing w:after="0" w:line="240" w:lineRule="auto"/>
        <w:ind w:firstLine="720"/>
        <w:jc w:val="both"/>
        <w:rPr>
          <w:rFonts w:ascii="ZawGyiTwo" w:hAnsi="ZawGyiTwo" w:cs="ZawGyiTwo"/>
          <w:sz w:val="17"/>
          <w:szCs w:val="17"/>
        </w:rPr>
      </w:pPr>
      <w:r w:rsidRPr="00D612B5">
        <w:rPr>
          <w:rFonts w:ascii="ZawGyiTwo" w:hAnsi="ZawGyiTwo" w:cs="ZawGyiTwo"/>
        </w:rPr>
        <w:t xml:space="preserve">လူသာသည္ သူ၏က်မ္းစာေလ႔လာမွဳတြင္ ထုိအရာကုိေတြ႔ျမင္ခဲ႔သည္။ ကၽြႏု္ပ္တုိ႔အ သုံးျပဳေသာက်မ္းပုိဒ္တြင္ေဖာ္ျပထားသည္႔ ဘုရားသခင္၏ေျဖာင္႔မတ္ျခင္းသည္ ဘုရားသခင္၏ ဂုဏ္အဂၤါကုိရည္ညႊန္းထားျခင္းမဟုတ္ေၾကာင္းကုိ ျမင္ေတြ႔လာခဲ႔သည္။ ဘုရားသခင္က ကၽြႏု္ပ္ တုိ႔အားေပးေတာ္မူေသာ ေျဖာင္႔မတ္ျခင္း၊ ေယရွုခရစ္၌ယုံၾကည္ျခင္းအားျဖင္႔ ရရွိေသာအရာျဖစ္ သည္။ </w:t>
      </w:r>
      <w:r w:rsidRPr="00D612B5">
        <w:rPr>
          <w:rFonts w:ascii="Zawgyi-One" w:hAnsi="Zawgyi-One" w:cs="ZawGyiTwo"/>
        </w:rPr>
        <w:t>“</w:t>
      </w:r>
      <w:r w:rsidRPr="00D612B5">
        <w:rPr>
          <w:rFonts w:ascii="ZawGyiTwo" w:hAnsi="ZawGyiTwo" w:cs="ZawGyiTwo"/>
        </w:rPr>
        <w:t>ေျဖာင္႔မတ္ေသာသူသည္ ယုံၾကည္ျခင္းအားျဖင္႔ အသက္ရွင္လိမ္႔မည္။</w:t>
      </w:r>
      <w:r w:rsidRPr="00D612B5">
        <w:rPr>
          <w:rFonts w:ascii="Zawgyi-One" w:hAnsi="Zawgyi-One" w:cs="ZawGyiTwo"/>
        </w:rPr>
        <w:t>”</w:t>
      </w:r>
      <w:r w:rsidRPr="00D612B5">
        <w:rPr>
          <w:rFonts w:ascii="ZawGyiTwo" w:hAnsi="ZawGyiTwo" w:cs="ZawGyiTwo"/>
        </w:rPr>
        <w:t xml:space="preserve"> ( ေရာမ ၁း ၁၇)</w:t>
      </w:r>
      <w:r>
        <w:rPr>
          <w:rFonts w:ascii="Zawgyi-One" w:hAnsi="Zawgyi-One" w:cs="Zawgyi-One"/>
        </w:rPr>
        <w:t xml:space="preserve"> </w:t>
      </w:r>
      <w:r w:rsidRPr="00D612B5">
        <w:rPr>
          <w:rFonts w:ascii="Times New Roman" w:hAnsi="Times New Roman" w:cs="Times New Roman"/>
        </w:rPr>
        <w:t>Dr. Lloyd-Jones</w:t>
      </w:r>
      <w:r>
        <w:rPr>
          <w:rFonts w:ascii="Zawgyi-One" w:hAnsi="Zawgyi-One" w:cs="Zawgyi-One"/>
        </w:rPr>
        <w:t xml:space="preserve"> </w:t>
      </w:r>
      <w:r w:rsidRPr="00D612B5">
        <w:rPr>
          <w:rFonts w:ascii="ZawGyiTwo" w:hAnsi="ZawGyiTwo" w:cs="ZawGyiTwo"/>
        </w:rPr>
        <w:t xml:space="preserve">က </w:t>
      </w:r>
      <w:r w:rsidRPr="00D612B5">
        <w:rPr>
          <w:rFonts w:ascii="Zawgyi-One" w:hAnsi="Zawgyi-One" w:cs="ZawGyiTwo"/>
        </w:rPr>
        <w:t>“</w:t>
      </w:r>
      <w:r w:rsidRPr="00D612B5">
        <w:rPr>
          <w:rFonts w:ascii="ZawGyiTwo" w:hAnsi="ZawGyiTwo" w:cs="ZawGyiTwo"/>
        </w:rPr>
        <w:t xml:space="preserve">ကၽြနု္ပ္တုိ႔၏ယုံၾကည္ျခင္းသည္ ကၽြႏု္ပ္တုိ႔အား မေျဖာင္႔မတ္ေစႏူိင္ ပါ။ ကၽြနု္ပ္တုိ႔ကုိေျဖာင္႔မတ္ေစေသာအရာမွာ ခရစ္ေတာ္၏ေျဖာင္႔မတ္ျခင္းတရားမွလြဲ၍ အျခား အရာမရွိေတာ႔ပါ။ ဘုရားသခင္သည္ ကၽြႏု္ပ္တုိ႔အား ယုံၾကည္ျခင္းကုိ ေကာင္းမွုကုသုိလ္သုိ႔ မေျပာင္းလဲေစရန္ေစာင္႔ထိန္းေပးသည္။ </w:t>
      </w:r>
      <w:r w:rsidR="00E609F3" w:rsidRPr="00D612B5">
        <w:rPr>
          <w:rFonts w:ascii="ZawGyiTwo" w:hAnsi="ZawGyiTwo" w:cs="ZawGyiTwo"/>
        </w:rPr>
        <w:t>ကၽြနု္ပ္တုိ႔၏ယုံၾကည္ျခင္းအားျဖင္႔မိမိတုိ႔ကုိယ္ကုိ ေျဖာင္႔မတ္ေစျခင္းမွလည္းကြယ္ကာသည္။  ကၽြနု္ပ္အားမွန္ကန္ေစေသာအရာသည္ ခရစ္ေတာ္ ၏ေျဖာင္႔မတ္ျခင္းတရားပင္ျဖစ္ပါသည္။ ထုိအရာသည္ ယုံၾကည္ျခင္းအားျဖင္႔ ကၽြနု္ပ္ထံသုိ႔ ေရာက္ရွိလာပါသည္။ ယုံၾကည္ျခင္းသည္ ခရစ္ေတာ္၏ ဤယုံၾကည္ျခင္းကုိ ကၽြနု္ပ္ထံသုိ႔ပုိ႔ ေဆာင္ေပးေသာ တံတားပင္ျဖစ္ပါသည္။</w:t>
      </w:r>
      <w:r w:rsidR="00E609F3" w:rsidRPr="00D612B5">
        <w:rPr>
          <w:rFonts w:ascii="Zawgyi-One" w:hAnsi="Zawgyi-One" w:cs="ZawGyiTwo"/>
        </w:rPr>
        <w:t>”</w:t>
      </w:r>
      <w:r w:rsidR="00E609F3">
        <w:rPr>
          <w:rFonts w:ascii="Zawgyi-One" w:hAnsi="Zawgyi-One" w:cs="Zawgyi-One"/>
        </w:rPr>
        <w:t xml:space="preserve"> </w:t>
      </w:r>
      <w:r w:rsidR="00E609F3" w:rsidRPr="00D612B5">
        <w:rPr>
          <w:rFonts w:ascii="Times New Roman" w:hAnsi="Times New Roman" w:cs="Times New Roman"/>
        </w:rPr>
        <w:t>(Martyn Lloyd-Jones, M.D</w:t>
      </w:r>
      <w:r w:rsidR="00D612B5">
        <w:rPr>
          <w:rFonts w:ascii="Times New Roman" w:hAnsi="Times New Roman" w:cs="Times New Roman"/>
        </w:rPr>
        <w:t>.</w:t>
      </w:r>
      <w:r w:rsidR="00E609F3" w:rsidRPr="00D612B5">
        <w:rPr>
          <w:rFonts w:ascii="Times New Roman" w:hAnsi="Times New Roman" w:cs="Times New Roman"/>
        </w:rPr>
        <w:t>,</w:t>
      </w:r>
      <w:r w:rsidR="00E609F3">
        <w:rPr>
          <w:rFonts w:ascii="Zawgyi-One" w:hAnsi="Zawgyi-One" w:cs="Zawgyi-One"/>
        </w:rPr>
        <w:t xml:space="preserve"> </w:t>
      </w:r>
      <w:r w:rsidR="00E609F3" w:rsidRPr="00D612B5">
        <w:rPr>
          <w:rFonts w:ascii="ZawGyiTwo" w:hAnsi="ZawGyiTwo" w:cs="ZawGyiTwo"/>
        </w:rPr>
        <w:t>ေရာမၾသ၀ါဒ- အခန္း ၁ ကုိရွင္းျပျခင္း၊ ဘုရားသခင္၏ဧ၀ံေဂလိတရား၊</w:t>
      </w:r>
      <w:r w:rsidR="00E609F3">
        <w:rPr>
          <w:rFonts w:ascii="Zawgyi-One" w:hAnsi="Zawgyi-One" w:cs="Zawgyi-One"/>
        </w:rPr>
        <w:t xml:space="preserve"> </w:t>
      </w:r>
      <w:r w:rsidR="00E609F3" w:rsidRPr="00D612B5">
        <w:rPr>
          <w:rFonts w:ascii="Times New Roman" w:hAnsi="Times New Roman" w:cs="Times New Roman"/>
        </w:rPr>
        <w:t>Banner of Truth,</w:t>
      </w:r>
      <w:r w:rsidR="00E609F3">
        <w:rPr>
          <w:rFonts w:ascii="Zawgyi-One" w:hAnsi="Zawgyi-One" w:cs="Zawgyi-One"/>
        </w:rPr>
        <w:t xml:space="preserve"> </w:t>
      </w:r>
      <w:r w:rsidR="00E609F3" w:rsidRPr="00D612B5">
        <w:rPr>
          <w:rFonts w:ascii="ZawGyiTwo" w:hAnsi="ZawGyiTwo" w:cs="ZawGyiTwo"/>
        </w:rPr>
        <w:t>၁၉၈၅၊ စာ-၃၀၇ )</w:t>
      </w:r>
      <w:r w:rsidR="00B26150">
        <w:rPr>
          <w:rFonts w:ascii="ZawGyiTwo" w:hAnsi="ZawGyiTwo" w:cs="ZawGyiTwo"/>
        </w:rPr>
        <w:t xml:space="preserve"> </w:t>
      </w:r>
      <w:r w:rsidR="00E609F3" w:rsidRPr="00B26150">
        <w:rPr>
          <w:rFonts w:ascii="ZawGyiTwo" w:hAnsi="ZawGyiTwo" w:cs="ZawGyiTwo"/>
        </w:rPr>
        <w:t xml:space="preserve">လူသာက </w:t>
      </w:r>
      <w:r w:rsidR="00E609F3" w:rsidRPr="00B26150">
        <w:rPr>
          <w:rFonts w:ascii="Zawgyi-One" w:hAnsi="Zawgyi-One" w:cs="ZawGyiTwo"/>
        </w:rPr>
        <w:t>“</w:t>
      </w:r>
      <w:r w:rsidR="00E609F3" w:rsidRPr="00B26150">
        <w:rPr>
          <w:rFonts w:ascii="ZawGyiTwo" w:hAnsi="ZawGyiTwo" w:cs="ZawGyiTwo"/>
        </w:rPr>
        <w:t>ေျဖာင္႔မတ္ေသာသူသည္ ယုံၾကည္ျခင္းအားျဖင္႔အသက္ရွင္လိမ္႔မည္</w:t>
      </w:r>
      <w:r w:rsidR="00E609F3" w:rsidRPr="00B26150">
        <w:rPr>
          <w:rFonts w:ascii="Zawgyi-One" w:hAnsi="Zawgyi-One" w:cs="ZawGyiTwo"/>
        </w:rPr>
        <w:t>”</w:t>
      </w:r>
      <w:r w:rsidR="00E609F3" w:rsidRPr="00B26150">
        <w:rPr>
          <w:rFonts w:ascii="ZawGyiTwo" w:hAnsi="ZawGyiTwo" w:cs="ZawGyiTwo"/>
        </w:rPr>
        <w:t xml:space="preserve"> ဟူေသာစကားလုံးကုိ ဖတ္ရွဳရေသာအခါ ေပါလု၏ ပရဒိသုတံခါး ဟူေသာ ဤေဖာ္ျပခ်က္သည္ ကၽြႏု္ပ္အတြက္ျဖစ္လာခဲ႔သည္။</w:t>
      </w:r>
      <w:r w:rsidR="00E609F3" w:rsidRPr="00B26150">
        <w:rPr>
          <w:rFonts w:ascii="Zawgyi-One" w:hAnsi="Zawgyi-One" w:cs="ZawGyiTwo"/>
        </w:rPr>
        <w:t>”</w:t>
      </w:r>
      <w:r w:rsidR="00E609F3">
        <w:rPr>
          <w:rFonts w:ascii="Zawgyi-One" w:hAnsi="Zawgyi-One" w:cs="Zawgyi-One"/>
        </w:rPr>
        <w:t xml:space="preserve">  </w:t>
      </w:r>
      <w:r w:rsidR="00E609F3" w:rsidRPr="00B26150">
        <w:rPr>
          <w:rFonts w:ascii="Times New Roman" w:hAnsi="Times New Roman" w:cs="Times New Roman"/>
        </w:rPr>
        <w:t>Dr. Lloyd-Jones</w:t>
      </w:r>
      <w:r w:rsidR="00E609F3">
        <w:rPr>
          <w:rFonts w:ascii="Zawgyi-One" w:hAnsi="Zawgyi-One" w:cs="Zawgyi-One"/>
        </w:rPr>
        <w:t xml:space="preserve"> </w:t>
      </w:r>
      <w:r w:rsidR="00E609F3" w:rsidRPr="00B26150">
        <w:rPr>
          <w:rFonts w:ascii="ZawGyiTwo" w:hAnsi="ZawGyiTwo" w:cs="ZawGyiTwo"/>
        </w:rPr>
        <w:t xml:space="preserve">က </w:t>
      </w:r>
      <w:r w:rsidR="00E609F3" w:rsidRPr="00B26150">
        <w:rPr>
          <w:rFonts w:ascii="Zawgyi-One" w:hAnsi="Zawgyi-One" w:cs="ZawGyiTwo"/>
        </w:rPr>
        <w:t>“</w:t>
      </w:r>
      <w:r w:rsidR="00E609F3" w:rsidRPr="00B26150">
        <w:rPr>
          <w:rFonts w:ascii="ZawGyiTwo" w:hAnsi="ZawGyiTwo" w:cs="ZawGyiTwo"/>
        </w:rPr>
        <w:t xml:space="preserve">အဘယ္သုိ႔ေသာေဖာ္ျပခ်က္ျဖစ္ပါသ နည္း၊ အဘယ္သုိ႔ေသာေျပာင္းလဲမွဳနည္း။ သူသည္ စိတ္ပ်က္ဖြယ္ေပ်ာ္ရြင္မွဳမရွိေသာဘုန္းၾကီး၊ </w:t>
      </w:r>
      <w:r w:rsidR="00731095" w:rsidRPr="00B26150">
        <w:rPr>
          <w:rFonts w:ascii="ZawGyiTwo" w:hAnsi="ZawGyiTwo" w:cs="ZawGyiTwo"/>
        </w:rPr>
        <w:t>ပုတီးေစ႔ကုိေရတြက္လ်က္၊ ေခၽြးမ်ားထြက္လ်က္ဆုေတာင္းျခင္း မ်ားျပဳလုပ္ေသာ္လည္း စိတ္ထဲတြင္ ျပဳိလဲေနျခင္းမွ ျပဳျပင္ေျပာင္းလဲျခင္း၏ေရွ႕ေျပးသံေတာ္ဆင္႔၊</w:t>
      </w:r>
      <w:r w:rsidR="00731095">
        <w:rPr>
          <w:rFonts w:ascii="Zawgyi-One" w:hAnsi="Zawgyi-One" w:cs="Zawgyi-One"/>
        </w:rPr>
        <w:t xml:space="preserve"> </w:t>
      </w:r>
      <w:r w:rsidR="00731095" w:rsidRPr="00B26150">
        <w:rPr>
          <w:rFonts w:ascii="ZawGyiTwo" w:hAnsi="ZawGyiTwo" w:cs="ZawGyiTwo"/>
        </w:rPr>
        <w:t>ဧ၀ံေဂလိတရားကုိ ထူးျခားေျပာင္ေျမာက္စြာေဟာသူ၊ ဘုရားသခင္၏လြတ္ေျမာက္ေသာသားအျဖစ္သုိ႔ေရာက္လာ ခဲ႔ပါသည္။</w:t>
      </w:r>
      <w:r w:rsidR="00731095" w:rsidRPr="00B26150">
        <w:rPr>
          <w:rFonts w:ascii="Zawgyi-One" w:hAnsi="Zawgyi-One" w:cs="ZawGyiTwo"/>
        </w:rPr>
        <w:t>”</w:t>
      </w:r>
      <w:r w:rsidR="00731095">
        <w:rPr>
          <w:rFonts w:ascii="Zawgyi-One" w:hAnsi="Zawgyi-One" w:cs="Zawgyi-One"/>
        </w:rPr>
        <w:t xml:space="preserve"> </w:t>
      </w:r>
      <w:r w:rsidR="00731095" w:rsidRPr="00B26150">
        <w:rPr>
          <w:rFonts w:ascii="Times New Roman" w:hAnsi="Times New Roman" w:cs="Times New Roman"/>
        </w:rPr>
        <w:t>(Lloyd-Jones,</w:t>
      </w:r>
      <w:r w:rsidR="00731095">
        <w:rPr>
          <w:rFonts w:ascii="Zawgyi-One" w:hAnsi="Zawgyi-One" w:cs="Zawgyi-One"/>
        </w:rPr>
        <w:t xml:space="preserve"> </w:t>
      </w:r>
      <w:r w:rsidR="00731095" w:rsidRPr="00B26150">
        <w:rPr>
          <w:rFonts w:ascii="ZawGyiTwo" w:hAnsi="ZawGyiTwo" w:cs="ZawGyiTwo"/>
        </w:rPr>
        <w:t>၄င္း၊ စာ- ၃၀၉ )</w:t>
      </w:r>
      <w:r w:rsidR="00731095">
        <w:rPr>
          <w:rFonts w:ascii="Zawgyi-One" w:hAnsi="Zawgyi-One" w:cs="Zawgyi-One"/>
        </w:rPr>
        <w:t xml:space="preserve"> </w:t>
      </w:r>
      <w:r w:rsidR="00731095" w:rsidRPr="00B26150">
        <w:rPr>
          <w:rFonts w:ascii="Times New Roman" w:hAnsi="Times New Roman" w:cs="Times New Roman"/>
        </w:rPr>
        <w:t>Mr. Griffith</w:t>
      </w:r>
      <w:r w:rsidR="00731095">
        <w:rPr>
          <w:rFonts w:ascii="Zawgyi-One" w:hAnsi="Zawgyi-One" w:cs="Zawgyi-One"/>
        </w:rPr>
        <w:t xml:space="preserve"> </w:t>
      </w:r>
      <w:r w:rsidR="00731095" w:rsidRPr="00B26150">
        <w:rPr>
          <w:rFonts w:ascii="ZawGyiTwo" w:hAnsi="ZawGyiTwo" w:cs="ZawGyiTwo"/>
        </w:rPr>
        <w:t>သီဆုိေသာသီခ်င္းစာသားေလး တြင္</w:t>
      </w:r>
      <w:r w:rsidR="00731095">
        <w:rPr>
          <w:rFonts w:ascii="Zawgyi-One" w:hAnsi="Zawgyi-One" w:cs="Zawgyi-One"/>
        </w:rPr>
        <w:t xml:space="preserve"> </w:t>
      </w:r>
      <w:r w:rsidR="00731095" w:rsidRPr="00B26150">
        <w:rPr>
          <w:rFonts w:ascii="Times New Roman" w:hAnsi="Times New Roman" w:cs="Times New Roman"/>
        </w:rPr>
        <w:t>Count Zinzendorf</w:t>
      </w:r>
      <w:r w:rsidR="00731095">
        <w:rPr>
          <w:rFonts w:ascii="Zawgyi-One" w:hAnsi="Zawgyi-One" w:cs="Zawgyi-One"/>
        </w:rPr>
        <w:t xml:space="preserve"> </w:t>
      </w:r>
      <w:r w:rsidR="00731095" w:rsidRPr="00B26150">
        <w:rPr>
          <w:rFonts w:ascii="ZawGyiTwo" w:hAnsi="ZawGyiTwo" w:cs="ZawGyiTwo"/>
        </w:rPr>
        <w:t xml:space="preserve">က ဤသုိ႔ဆုိပါသည္။ </w:t>
      </w:r>
      <w:r w:rsidR="008F20C8" w:rsidRPr="00B26150">
        <w:rPr>
          <w:rFonts w:ascii="ZawGyiTwo" w:hAnsi="ZawGyiTwo" w:cs="ZawGyiTwo"/>
        </w:rPr>
        <w:t xml:space="preserve"> </w:t>
      </w:r>
    </w:p>
    <w:p w:rsidR="00D75A0E" w:rsidRDefault="00D75A0E" w:rsidP="00BB774E">
      <w:pPr>
        <w:tabs>
          <w:tab w:val="left" w:pos="0"/>
        </w:tabs>
        <w:spacing w:after="0" w:line="240" w:lineRule="auto"/>
        <w:ind w:left="720" w:right="720"/>
        <w:jc w:val="both"/>
        <w:rPr>
          <w:rFonts w:ascii="Zawgyi-One" w:hAnsi="Zawgyi-One" w:cs="Zawgyi-One"/>
        </w:rPr>
      </w:pPr>
      <w:r>
        <w:rPr>
          <w:rFonts w:ascii="Zawgyi-One" w:hAnsi="Zawgyi-One" w:cs="Zawgyi-One"/>
        </w:rPr>
        <w:t xml:space="preserve"> </w:t>
      </w:r>
    </w:p>
    <w:p w:rsidR="00B26150" w:rsidRDefault="00B26150">
      <w:pPr>
        <w:rPr>
          <w:rFonts w:ascii="ZawGyiTwo" w:hAnsi="ZawGyiTwo" w:cs="ZawGyiTwo"/>
        </w:rPr>
      </w:pPr>
      <w:r>
        <w:rPr>
          <w:rFonts w:ascii="ZawGyiTwo" w:hAnsi="ZawGyiTwo" w:cs="ZawGyiTwo"/>
        </w:rPr>
        <w:br w:type="page"/>
      </w:r>
    </w:p>
    <w:p w:rsidR="00AB5FC2" w:rsidRPr="00B26150" w:rsidRDefault="009815F9" w:rsidP="00B26150">
      <w:pPr>
        <w:tabs>
          <w:tab w:val="left" w:pos="0"/>
        </w:tabs>
        <w:spacing w:after="0" w:line="240" w:lineRule="auto"/>
        <w:ind w:left="1440"/>
        <w:rPr>
          <w:rFonts w:ascii="ZawGyiTwo" w:hAnsi="ZawGyiTwo" w:cs="ZawGyiTwo"/>
        </w:rPr>
      </w:pPr>
      <w:r w:rsidRPr="00B26150">
        <w:rPr>
          <w:rFonts w:ascii="ZawGyiTwo" w:hAnsi="ZawGyiTwo" w:cs="ZawGyiTwo"/>
        </w:rPr>
        <w:lastRenderedPageBreak/>
        <w:t>ေယရွဳဘုရား၊ ကုိယ္ေတာ္႔အေသြးေတာ္ႏွင္႔ေျဖာင္႔မတ္ျခင္း</w:t>
      </w:r>
    </w:p>
    <w:p w:rsidR="009815F9" w:rsidRPr="00B26150" w:rsidRDefault="00B26150" w:rsidP="00B26150">
      <w:pPr>
        <w:tabs>
          <w:tab w:val="left" w:pos="0"/>
        </w:tabs>
        <w:spacing w:after="0" w:line="240" w:lineRule="auto"/>
        <w:ind w:left="1440"/>
        <w:rPr>
          <w:rFonts w:ascii="ZawGyiTwo" w:hAnsi="ZawGyiTwo" w:cs="ZawGyiTwo"/>
        </w:rPr>
      </w:pPr>
      <w:r w:rsidRPr="00B26150">
        <w:rPr>
          <w:rFonts w:ascii="ZawGyiTwo" w:hAnsi="ZawGyiTwo" w:cs="ZawGyiTwo"/>
        </w:rPr>
        <w:t xml:space="preserve">    </w:t>
      </w:r>
      <w:r w:rsidR="009815F9" w:rsidRPr="00B26150">
        <w:rPr>
          <w:rFonts w:ascii="ZawGyiTwo" w:hAnsi="ZawGyiTwo" w:cs="ZawGyiTwo"/>
        </w:rPr>
        <w:t>ကၽြနု္ပ္၏လွပျခင္းႏွင္႔ ဘုန္းေတာ္လင္းေရာင္</w:t>
      </w:r>
    </w:p>
    <w:p w:rsidR="009815F9" w:rsidRPr="00B26150" w:rsidRDefault="009815F9" w:rsidP="00B26150">
      <w:pPr>
        <w:tabs>
          <w:tab w:val="left" w:pos="0"/>
        </w:tabs>
        <w:spacing w:after="0" w:line="240" w:lineRule="auto"/>
        <w:ind w:left="1440"/>
        <w:rPr>
          <w:rFonts w:ascii="ZawGyiTwo" w:hAnsi="ZawGyiTwo" w:cs="ZawGyiTwo"/>
        </w:rPr>
      </w:pPr>
      <w:r w:rsidRPr="00B26150">
        <w:rPr>
          <w:rFonts w:ascii="ZawGyiTwo" w:hAnsi="ZawGyiTwo" w:cs="ZawGyiTwo"/>
        </w:rPr>
        <w:t>ဒုကၡျပည္႔ရာကမၻာၾကီးအလယ္၀ယ္</w:t>
      </w:r>
    </w:p>
    <w:p w:rsidR="009815F9" w:rsidRPr="00B26150" w:rsidRDefault="00B26150" w:rsidP="00B26150">
      <w:pPr>
        <w:tabs>
          <w:tab w:val="left" w:pos="0"/>
        </w:tabs>
        <w:spacing w:after="0" w:line="240" w:lineRule="auto"/>
        <w:ind w:left="1440"/>
        <w:rPr>
          <w:rFonts w:ascii="ZawGyiTwo" w:hAnsi="ZawGyiTwo" w:cs="ZawGyiTwo"/>
        </w:rPr>
      </w:pPr>
      <w:r w:rsidRPr="00B26150">
        <w:rPr>
          <w:rFonts w:ascii="ZawGyiTwo" w:hAnsi="ZawGyiTwo" w:cs="ZawGyiTwo"/>
        </w:rPr>
        <w:t xml:space="preserve">    </w:t>
      </w:r>
      <w:r w:rsidR="009815F9" w:rsidRPr="00B26150">
        <w:rPr>
          <w:rFonts w:ascii="ZawGyiTwo" w:hAnsi="ZawGyiTwo" w:cs="ZawGyiTwo"/>
        </w:rPr>
        <w:t>၀မ္းေျမာက္စြာျဖင္႔ ကၽြႏု္ပ္လက္ကုိဆန္႔တန္းလ်က္ေန</w:t>
      </w:r>
    </w:p>
    <w:p w:rsidR="009815F9" w:rsidRPr="00B26150" w:rsidRDefault="009815F9" w:rsidP="00B26150">
      <w:pPr>
        <w:tabs>
          <w:tab w:val="left" w:pos="0"/>
        </w:tabs>
        <w:spacing w:after="0" w:line="240" w:lineRule="auto"/>
        <w:ind w:left="1440"/>
        <w:rPr>
          <w:rFonts w:ascii="ZawGyiTwo" w:hAnsi="ZawGyiTwo" w:cs="ZawGyiTwo"/>
        </w:rPr>
      </w:pPr>
      <w:r w:rsidRPr="00B26150">
        <w:rPr>
          <w:rFonts w:ascii="ZawGyiTwo" w:hAnsi="ZawGyiTwo" w:cs="ZawGyiTwo"/>
        </w:rPr>
        <w:t>(</w:t>
      </w:r>
      <w:r w:rsidRPr="00B26150">
        <w:rPr>
          <w:rFonts w:ascii="Zawgyi-One" w:hAnsi="Zawgyi-One" w:cs="ZawGyiTwo"/>
        </w:rPr>
        <w:t>“</w:t>
      </w:r>
      <w:r w:rsidRPr="00B26150">
        <w:rPr>
          <w:rFonts w:ascii="ZawGyiTwo" w:hAnsi="ZawGyiTwo" w:cs="ZawGyiTwo"/>
        </w:rPr>
        <w:t>ေယရွဳ၊ ကုိယ္ေတာ္႔အေသြးေတာ္ႏွင္႔ေျဖာင္႔မတ္ျခင္း</w:t>
      </w:r>
      <w:r w:rsidRPr="00B26150">
        <w:rPr>
          <w:rFonts w:ascii="Zawgyi-One" w:hAnsi="Zawgyi-One" w:cs="ZawGyiTwo"/>
        </w:rPr>
        <w:t>”</w:t>
      </w:r>
      <w:r w:rsidRPr="00B26150">
        <w:rPr>
          <w:rFonts w:ascii="ZawGyiTwo" w:hAnsi="ZawGyiTwo" w:cs="ZawGyiTwo"/>
        </w:rPr>
        <w:t xml:space="preserve"> </w:t>
      </w:r>
    </w:p>
    <w:p w:rsidR="009815F9" w:rsidRPr="00B26150" w:rsidRDefault="00B26150" w:rsidP="00B26150">
      <w:pPr>
        <w:tabs>
          <w:tab w:val="left" w:pos="0"/>
        </w:tabs>
        <w:spacing w:after="0" w:line="240" w:lineRule="auto"/>
        <w:ind w:left="1440"/>
        <w:rPr>
          <w:rFonts w:ascii="ZawGyiTwo" w:hAnsi="ZawGyiTwo" w:cs="ZawGyiTwo"/>
        </w:rPr>
      </w:pPr>
      <w:r>
        <w:rPr>
          <w:rFonts w:ascii="Zawgyi-One" w:hAnsi="Zawgyi-One" w:cs="Zawgyi-One"/>
        </w:rPr>
        <w:t xml:space="preserve">    </w:t>
      </w:r>
      <w:r w:rsidR="009815F9" w:rsidRPr="00B26150">
        <w:rPr>
          <w:rFonts w:ascii="Times New Roman" w:hAnsi="Times New Roman" w:cs="Times New Roman"/>
        </w:rPr>
        <w:t>Count Nicolaus Von Zinzendorf,</w:t>
      </w:r>
      <w:r w:rsidR="009815F9">
        <w:rPr>
          <w:rFonts w:ascii="Zawgyi-One" w:hAnsi="Zawgyi-One" w:cs="Zawgyi-One"/>
        </w:rPr>
        <w:t xml:space="preserve"> </w:t>
      </w:r>
      <w:r w:rsidR="009815F9" w:rsidRPr="00B26150">
        <w:rPr>
          <w:rFonts w:ascii="ZawGyiTwo" w:hAnsi="ZawGyiTwo" w:cs="ZawGyiTwo"/>
        </w:rPr>
        <w:t>၁၇၀၀-၁၇၆၀</w:t>
      </w:r>
      <w:r>
        <w:rPr>
          <w:rFonts w:ascii="ZawGyiTwo" w:hAnsi="ZawGyiTwo" w:cs="ZawGyiTwo"/>
        </w:rPr>
        <w:t xml:space="preserve"> </w:t>
      </w:r>
      <w:r w:rsidR="009815F9" w:rsidRPr="00B26150">
        <w:rPr>
          <w:rFonts w:ascii="ZawGyiTwo" w:hAnsi="ZawGyiTwo" w:cs="ZawGyiTwo"/>
        </w:rPr>
        <w:t>ေရးစပ္သည္။ )</w:t>
      </w:r>
    </w:p>
    <w:p w:rsidR="008B04CE" w:rsidRDefault="008B04CE" w:rsidP="00BB774E">
      <w:pPr>
        <w:spacing w:after="0" w:line="240" w:lineRule="auto"/>
        <w:ind w:left="720" w:right="1350"/>
        <w:jc w:val="both"/>
        <w:rPr>
          <w:rFonts w:ascii="Zawgyi-One" w:hAnsi="Zawgyi-One" w:cs="Zawgyi-One"/>
        </w:rPr>
      </w:pPr>
    </w:p>
    <w:p w:rsidR="009815F9" w:rsidRPr="00B26150" w:rsidRDefault="008B04CE" w:rsidP="00B26150">
      <w:pPr>
        <w:spacing w:after="0" w:line="240" w:lineRule="auto"/>
        <w:jc w:val="both"/>
        <w:rPr>
          <w:rFonts w:ascii="ZawGyiTwo" w:hAnsi="ZawGyiTwo" w:cs="ZawGyiTwo"/>
        </w:rPr>
      </w:pPr>
      <w:r w:rsidRPr="00B26150">
        <w:rPr>
          <w:rFonts w:ascii="ZawGyiTwo" w:hAnsi="ZawGyiTwo" w:cs="ZawGyiTwo"/>
        </w:rPr>
        <w:t>သုိ႔မဟုတ္</w:t>
      </w:r>
      <w:r>
        <w:rPr>
          <w:rFonts w:ascii="Zawgyi-One" w:hAnsi="Zawgyi-One" w:cs="Zawgyi-One"/>
        </w:rPr>
        <w:t xml:space="preserve"> </w:t>
      </w:r>
      <w:r w:rsidRPr="00B26150">
        <w:rPr>
          <w:rFonts w:ascii="Times New Roman" w:hAnsi="Times New Roman" w:cs="Times New Roman"/>
        </w:rPr>
        <w:t>Edward Mote</w:t>
      </w:r>
      <w:r>
        <w:rPr>
          <w:rFonts w:ascii="Zawgyi-One" w:hAnsi="Zawgyi-One" w:cs="Zawgyi-One"/>
        </w:rPr>
        <w:t xml:space="preserve"> </w:t>
      </w:r>
      <w:r w:rsidRPr="00B26150">
        <w:rPr>
          <w:rFonts w:ascii="ZawGyiTwo" w:hAnsi="ZawGyiTwo" w:cs="ZawGyiTwo"/>
        </w:rPr>
        <w:t>ေရးသကဲ႔သုိ႔ပင္ျဖစ္သည္။</w:t>
      </w:r>
    </w:p>
    <w:p w:rsidR="00B26150" w:rsidRDefault="008B04CE" w:rsidP="00B26150">
      <w:pPr>
        <w:tabs>
          <w:tab w:val="left" w:pos="0"/>
        </w:tabs>
        <w:spacing w:after="0" w:line="240" w:lineRule="auto"/>
        <w:ind w:left="1440"/>
        <w:jc w:val="both"/>
        <w:rPr>
          <w:rFonts w:ascii="Zawgyi-One" w:hAnsi="Zawgyi-One" w:cs="Zawgyi-One"/>
        </w:rPr>
      </w:pPr>
      <w:r>
        <w:rPr>
          <w:rFonts w:ascii="Zawgyi-One" w:hAnsi="Zawgyi-One" w:cs="Zawgyi-One"/>
        </w:rPr>
        <w:tab/>
      </w:r>
      <w:r>
        <w:rPr>
          <w:rFonts w:ascii="Zawgyi-One" w:hAnsi="Zawgyi-One" w:cs="Zawgyi-One"/>
        </w:rPr>
        <w:tab/>
      </w:r>
    </w:p>
    <w:p w:rsidR="009815F9" w:rsidRPr="00B26150" w:rsidRDefault="009815F9" w:rsidP="00B26150">
      <w:pPr>
        <w:tabs>
          <w:tab w:val="left" w:pos="0"/>
        </w:tabs>
        <w:spacing w:after="0" w:line="240" w:lineRule="auto"/>
        <w:ind w:left="1440"/>
        <w:jc w:val="both"/>
        <w:rPr>
          <w:rFonts w:ascii="ZawGyiTwo" w:hAnsi="ZawGyiTwo" w:cs="ZawGyiTwo"/>
        </w:rPr>
      </w:pPr>
      <w:r w:rsidRPr="00B26150">
        <w:rPr>
          <w:rFonts w:ascii="ZawGyiTwo" w:hAnsi="ZawGyiTwo" w:cs="ZawGyiTwo"/>
        </w:rPr>
        <w:t>ငါေမွ်ာ္လင္႔ျခင္းအျမစ္တည္ရာ</w:t>
      </w:r>
    </w:p>
    <w:p w:rsidR="009815F9" w:rsidRPr="00B26150" w:rsidRDefault="00B26150" w:rsidP="00B26150">
      <w:pPr>
        <w:tabs>
          <w:tab w:val="left" w:pos="0"/>
        </w:tabs>
        <w:spacing w:after="0" w:line="240" w:lineRule="auto"/>
        <w:ind w:left="1440"/>
        <w:jc w:val="both"/>
        <w:rPr>
          <w:rFonts w:ascii="ZawGyiTwo" w:hAnsi="ZawGyiTwo" w:cs="ZawGyiTwo"/>
        </w:rPr>
      </w:pPr>
      <w:r w:rsidRPr="00B26150">
        <w:rPr>
          <w:rFonts w:ascii="ZawGyiTwo" w:hAnsi="ZawGyiTwo" w:cs="ZawGyiTwo"/>
        </w:rPr>
        <w:t xml:space="preserve">    </w:t>
      </w:r>
      <w:r w:rsidR="009815F9" w:rsidRPr="00B26150">
        <w:rPr>
          <w:rFonts w:ascii="ZawGyiTwo" w:hAnsi="ZawGyiTwo" w:cs="ZawGyiTwo"/>
        </w:rPr>
        <w:t>ခရစ္ေတာ္၏အေသြးျမတ္သာ</w:t>
      </w:r>
    </w:p>
    <w:p w:rsidR="009815F9" w:rsidRPr="00B26150" w:rsidRDefault="009815F9" w:rsidP="00B26150">
      <w:pPr>
        <w:tabs>
          <w:tab w:val="left" w:pos="0"/>
        </w:tabs>
        <w:spacing w:after="0" w:line="240" w:lineRule="auto"/>
        <w:ind w:left="1440"/>
        <w:jc w:val="both"/>
        <w:rPr>
          <w:rFonts w:ascii="ZawGyiTwo" w:hAnsi="ZawGyiTwo" w:cs="ZawGyiTwo"/>
        </w:rPr>
      </w:pPr>
      <w:r w:rsidRPr="00B26150">
        <w:rPr>
          <w:rFonts w:ascii="ZawGyiTwo" w:hAnsi="ZawGyiTwo" w:cs="ZawGyiTwo"/>
        </w:rPr>
        <w:t xml:space="preserve">ငါ၏က်င္႔၀တ္မွီဘြယ္မရွိ </w:t>
      </w:r>
    </w:p>
    <w:p w:rsidR="009815F9" w:rsidRPr="00B26150" w:rsidRDefault="00B26150" w:rsidP="00B26150">
      <w:pPr>
        <w:tabs>
          <w:tab w:val="left" w:pos="0"/>
        </w:tabs>
        <w:spacing w:after="0" w:line="240" w:lineRule="auto"/>
        <w:ind w:left="1440"/>
        <w:jc w:val="both"/>
        <w:rPr>
          <w:rFonts w:ascii="ZawGyiTwo" w:hAnsi="ZawGyiTwo" w:cs="ZawGyiTwo"/>
        </w:rPr>
      </w:pPr>
      <w:r w:rsidRPr="00B26150">
        <w:rPr>
          <w:rFonts w:ascii="ZawGyiTwo" w:hAnsi="ZawGyiTwo" w:cs="ZawGyiTwo"/>
        </w:rPr>
        <w:t xml:space="preserve">    </w:t>
      </w:r>
      <w:r w:rsidR="009815F9" w:rsidRPr="00B26150">
        <w:rPr>
          <w:rFonts w:ascii="ZawGyiTwo" w:hAnsi="ZawGyiTwo" w:cs="ZawGyiTwo"/>
        </w:rPr>
        <w:t>နာမေတာ္ကုသုိလ္ေအာင္သတည္း။</w:t>
      </w:r>
    </w:p>
    <w:p w:rsidR="009815F9" w:rsidRPr="00B26150" w:rsidRDefault="009815F9" w:rsidP="00B26150">
      <w:pPr>
        <w:tabs>
          <w:tab w:val="left" w:pos="0"/>
        </w:tabs>
        <w:spacing w:after="0" w:line="240" w:lineRule="auto"/>
        <w:ind w:left="1440"/>
        <w:jc w:val="both"/>
        <w:rPr>
          <w:rFonts w:ascii="ZawGyiTwo" w:hAnsi="ZawGyiTwo" w:cs="ZawGyiTwo"/>
        </w:rPr>
      </w:pPr>
      <w:r w:rsidRPr="00B26150">
        <w:rPr>
          <w:rFonts w:ascii="ZawGyiTwo" w:hAnsi="ZawGyiTwo" w:cs="ZawGyiTwo"/>
        </w:rPr>
        <w:t>ေက်ာက္ျမက္ခရစ္ေတာ္ငါခုိလွဳံ</w:t>
      </w:r>
    </w:p>
    <w:p w:rsidR="009815F9" w:rsidRPr="00B26150" w:rsidRDefault="00B26150" w:rsidP="00B26150">
      <w:pPr>
        <w:tabs>
          <w:tab w:val="left" w:pos="0"/>
        </w:tabs>
        <w:spacing w:after="0" w:line="240" w:lineRule="auto"/>
        <w:ind w:left="1440"/>
        <w:jc w:val="both"/>
        <w:rPr>
          <w:rFonts w:ascii="ZawGyiTwo" w:hAnsi="ZawGyiTwo" w:cs="ZawGyiTwo"/>
        </w:rPr>
      </w:pPr>
      <w:r w:rsidRPr="00B26150">
        <w:rPr>
          <w:rFonts w:ascii="ZawGyiTwo" w:hAnsi="ZawGyiTwo" w:cs="ZawGyiTwo"/>
        </w:rPr>
        <w:t xml:space="preserve">   </w:t>
      </w:r>
      <w:r w:rsidR="009815F9" w:rsidRPr="00B26150">
        <w:rPr>
          <w:rFonts w:ascii="ZawGyiTwo" w:hAnsi="ZawGyiTwo" w:cs="ZawGyiTwo"/>
        </w:rPr>
        <w:t>အျခားတည္ရာရွိ ရွိသဲႏွဳန္း</w:t>
      </w:r>
    </w:p>
    <w:p w:rsidR="009815F9" w:rsidRPr="00B26150" w:rsidRDefault="009815F9" w:rsidP="00B26150">
      <w:pPr>
        <w:tabs>
          <w:tab w:val="left" w:pos="0"/>
        </w:tabs>
        <w:spacing w:after="0" w:line="240" w:lineRule="auto"/>
        <w:ind w:left="1440"/>
        <w:jc w:val="both"/>
        <w:rPr>
          <w:rFonts w:ascii="ZawGyiTwo" w:hAnsi="ZawGyiTwo" w:cs="ZawGyiTwo"/>
        </w:rPr>
      </w:pPr>
      <w:r w:rsidRPr="00B26150">
        <w:rPr>
          <w:rFonts w:ascii="ZawGyiTwo" w:hAnsi="ZawGyiTwo" w:cs="ZawGyiTwo"/>
        </w:rPr>
        <w:t>အျခားတည္ရာရွိ ရွိသဲႏွဳန္း</w:t>
      </w:r>
    </w:p>
    <w:p w:rsidR="009815F9" w:rsidRPr="00B26150" w:rsidRDefault="00B26150" w:rsidP="00B26150">
      <w:pPr>
        <w:tabs>
          <w:tab w:val="left" w:pos="0"/>
        </w:tabs>
        <w:spacing w:after="0" w:line="240" w:lineRule="auto"/>
        <w:ind w:left="1440"/>
        <w:jc w:val="both"/>
        <w:rPr>
          <w:rFonts w:ascii="ZawGyiTwo" w:hAnsi="ZawGyiTwo" w:cs="ZawGyiTwo"/>
        </w:rPr>
      </w:pPr>
      <w:r w:rsidRPr="00B26150">
        <w:rPr>
          <w:rFonts w:ascii="ZawGyiTwo" w:hAnsi="ZawGyiTwo" w:cs="ZawGyiTwo"/>
        </w:rPr>
        <w:t xml:space="preserve">    </w:t>
      </w:r>
      <w:r w:rsidR="009815F9" w:rsidRPr="00B26150">
        <w:rPr>
          <w:rFonts w:ascii="ZawGyiTwo" w:hAnsi="ZawGyiTwo" w:cs="ZawGyiTwo"/>
        </w:rPr>
        <w:t>(</w:t>
      </w:r>
      <w:r w:rsidR="009815F9" w:rsidRPr="00B26150">
        <w:rPr>
          <w:rFonts w:ascii="Zawgyi-One" w:hAnsi="Zawgyi-One" w:cs="ZawGyiTwo"/>
        </w:rPr>
        <w:t>“</w:t>
      </w:r>
      <w:r w:rsidR="009815F9" w:rsidRPr="00B26150">
        <w:rPr>
          <w:rFonts w:ascii="ZawGyiTwo" w:hAnsi="ZawGyiTwo" w:cs="ZawGyiTwo"/>
        </w:rPr>
        <w:t>ေက်ာက္ျမစ္ခရစ္ေတာ္</w:t>
      </w:r>
      <w:r w:rsidR="009815F9" w:rsidRPr="00B26150">
        <w:rPr>
          <w:rFonts w:ascii="Zawgyi-One" w:hAnsi="Zawgyi-One" w:cs="ZawGyiTwo"/>
        </w:rPr>
        <w:t>”</w:t>
      </w:r>
      <w:r w:rsidR="009815F9" w:rsidRPr="00B26150">
        <w:rPr>
          <w:rFonts w:ascii="ZawGyiTwo" w:hAnsi="ZawGyiTwo" w:cs="ZawGyiTwo"/>
        </w:rPr>
        <w:t>၊</w:t>
      </w:r>
      <w:r w:rsidR="009815F9">
        <w:rPr>
          <w:rFonts w:ascii="Zawgyi-One" w:hAnsi="Zawgyi-One" w:cs="Zawgyi-One"/>
        </w:rPr>
        <w:t xml:space="preserve"> </w:t>
      </w:r>
      <w:r w:rsidR="009815F9" w:rsidRPr="00B26150">
        <w:rPr>
          <w:rFonts w:ascii="Times New Roman" w:hAnsi="Times New Roman" w:cs="Times New Roman"/>
        </w:rPr>
        <w:t>Edward Mote,</w:t>
      </w:r>
      <w:r w:rsidR="009815F9">
        <w:rPr>
          <w:rFonts w:ascii="Zawgyi-One" w:hAnsi="Zawgyi-One" w:cs="Zawgyi-One"/>
        </w:rPr>
        <w:t xml:space="preserve"> </w:t>
      </w:r>
      <w:r w:rsidR="009815F9" w:rsidRPr="00B26150">
        <w:rPr>
          <w:rFonts w:ascii="ZawGyiTwo" w:hAnsi="ZawGyiTwo" w:cs="ZawGyiTwo"/>
        </w:rPr>
        <w:t xml:space="preserve">၁၇၉၇-၁၈၇၄ </w:t>
      </w:r>
    </w:p>
    <w:p w:rsidR="009815F9" w:rsidRDefault="009815F9" w:rsidP="00B26150">
      <w:pPr>
        <w:tabs>
          <w:tab w:val="left" w:pos="0"/>
        </w:tabs>
        <w:spacing w:after="0" w:line="240" w:lineRule="auto"/>
        <w:ind w:left="1440"/>
        <w:jc w:val="both"/>
        <w:rPr>
          <w:rFonts w:ascii="Zawgyi-One" w:hAnsi="Zawgyi-One" w:cs="Zawgyi-One"/>
        </w:rPr>
      </w:pPr>
      <w:r w:rsidRPr="00B26150">
        <w:rPr>
          <w:rFonts w:ascii="ZawGyiTwo" w:hAnsi="ZawGyiTwo" w:cs="ZawGyiTwo"/>
        </w:rPr>
        <w:tab/>
      </w:r>
      <w:r w:rsidRPr="00B26150">
        <w:rPr>
          <w:rFonts w:ascii="ZawGyiTwo" w:hAnsi="ZawGyiTwo" w:cs="ZawGyiTwo"/>
        </w:rPr>
        <w:tab/>
        <w:t>ေရးစပ္သည္။ )</w:t>
      </w:r>
    </w:p>
    <w:p w:rsidR="009815F9" w:rsidRDefault="009815F9" w:rsidP="00BB774E">
      <w:pPr>
        <w:tabs>
          <w:tab w:val="left" w:pos="0"/>
        </w:tabs>
        <w:spacing w:after="0" w:line="240" w:lineRule="auto"/>
        <w:ind w:left="720" w:right="720"/>
        <w:jc w:val="both"/>
        <w:rPr>
          <w:rFonts w:ascii="Zawgyi-One" w:hAnsi="Zawgyi-One" w:cs="Zawgyi-One"/>
        </w:rPr>
      </w:pPr>
    </w:p>
    <w:p w:rsidR="00A26540" w:rsidRDefault="008B04CE" w:rsidP="00B26150">
      <w:pPr>
        <w:tabs>
          <w:tab w:val="left" w:pos="720"/>
        </w:tabs>
        <w:spacing w:after="0" w:line="240" w:lineRule="auto"/>
        <w:ind w:firstLine="720"/>
        <w:jc w:val="both"/>
        <w:rPr>
          <w:rFonts w:ascii="Zawgyi-One" w:hAnsi="Zawgyi-One" w:cs="Zawgyi-One"/>
        </w:rPr>
      </w:pPr>
      <w:r w:rsidRPr="00B26150">
        <w:rPr>
          <w:rFonts w:ascii="Zawgyi-One" w:hAnsi="Zawgyi-One" w:cs="ZawGyiTwo"/>
        </w:rPr>
        <w:t>“</w:t>
      </w:r>
      <w:r w:rsidRPr="00B26150">
        <w:rPr>
          <w:rFonts w:ascii="ZawGyiTwo" w:hAnsi="ZawGyiTwo" w:cs="ZawGyiTwo"/>
        </w:rPr>
        <w:t>ေလာက၏အျပစ္ကုိေဆာင္သြားေသာဘုရားသခင္၏သုိးသူငယ္</w:t>
      </w:r>
      <w:r w:rsidRPr="00B26150">
        <w:rPr>
          <w:rFonts w:ascii="Zawgyi-One" w:hAnsi="Zawgyi-One" w:cs="ZawGyiTwo"/>
        </w:rPr>
        <w:t>”</w:t>
      </w:r>
      <w:r w:rsidRPr="00B26150">
        <w:rPr>
          <w:rFonts w:ascii="ZawGyiTwo" w:hAnsi="ZawGyiTwo" w:cs="ZawGyiTwo"/>
        </w:rPr>
        <w:t xml:space="preserve"> (ေယာ ၁း ၂၉ ) တည္းဟူ ေသာေယရွဳကုိ ယုံၾကည္လက္ခံရန္ ယေန႔ညပင္ ကၽြႏု္ပ္တုိက္တြန္းလုိပါ၏။ ခရစ္ေတာ္ကုိ ယုံ ၾကည္လက္ခံသည္ႏွင္႔တမဟုတ္ခ်င္းတြင္ ကယ္တင္ေတာ္မူျခင္းသုိ႔ေရာက္လိမ္႔မည္။ ေျဖာင္႔ မတ္ျခင္း၊ လုံျခဳံမွဳကုိ ထာ၀ရခံစားရေပလိမ္႔မည္။ ယေန႔ည ေယရွဳကုိ ယုံၾကည္လက္ခံမည္ဟု ဆုိထားပါသည္။ သင္သည္ </w:t>
      </w:r>
      <w:r w:rsidRPr="00B26150">
        <w:rPr>
          <w:rFonts w:ascii="Zawgyi-One" w:hAnsi="Zawgyi-One" w:cs="ZawGyiTwo"/>
        </w:rPr>
        <w:t>“</w:t>
      </w:r>
      <w:r w:rsidRPr="00B26150">
        <w:rPr>
          <w:rFonts w:ascii="ZawGyiTwo" w:hAnsi="ZawGyiTwo" w:cs="ZawGyiTwo"/>
        </w:rPr>
        <w:t>မာတင္လူသာကဲ႔သုိ႔ပင္ အသစ္တဖန္ေမြးဖြါးျပီး ပရဒိသုဘုံထဲသုိ႔ ၀င္စားရပါမည္။</w:t>
      </w:r>
      <w:r w:rsidRPr="00B26150">
        <w:rPr>
          <w:rFonts w:ascii="Zawgyi-One" w:hAnsi="Zawgyi-One" w:cs="ZawGyiTwo"/>
        </w:rPr>
        <w:t>”</w:t>
      </w:r>
      <w:r>
        <w:rPr>
          <w:rFonts w:ascii="Zawgyi-One" w:hAnsi="Zawgyi-One" w:cs="Zawgyi-One"/>
        </w:rPr>
        <w:t xml:space="preserve"> </w:t>
      </w:r>
      <w:r w:rsidRPr="00B26150">
        <w:rPr>
          <w:rFonts w:ascii="Times New Roman" w:hAnsi="Times New Roman" w:cs="Times New Roman"/>
        </w:rPr>
        <w:t>Joh</w:t>
      </w:r>
      <w:r w:rsidR="00B26150" w:rsidRPr="00B26150">
        <w:rPr>
          <w:rFonts w:ascii="Times New Roman" w:hAnsi="Times New Roman" w:cs="Times New Roman"/>
        </w:rPr>
        <w:t>a</w:t>
      </w:r>
      <w:r w:rsidRPr="00B26150">
        <w:rPr>
          <w:rFonts w:ascii="Times New Roman" w:hAnsi="Times New Roman" w:cs="Times New Roman"/>
        </w:rPr>
        <w:t>nn Staupitz</w:t>
      </w:r>
      <w:r>
        <w:rPr>
          <w:rFonts w:ascii="Zawgyi-One" w:hAnsi="Zawgyi-One" w:cs="Zawgyi-One"/>
        </w:rPr>
        <w:t xml:space="preserve"> </w:t>
      </w:r>
      <w:r w:rsidRPr="00B26150">
        <w:rPr>
          <w:rFonts w:ascii="ZawGyiTwo" w:hAnsi="ZawGyiTwo" w:cs="ZawGyiTwo"/>
        </w:rPr>
        <w:t xml:space="preserve">က မာတင္လူသာကုိေျပာဆုိသကဲ႕႔သုိ႔ </w:t>
      </w:r>
      <w:r w:rsidRPr="00B26150">
        <w:rPr>
          <w:rFonts w:ascii="Zawgyi-One" w:hAnsi="Zawgyi-One" w:cs="ZawGyiTwo"/>
        </w:rPr>
        <w:t>“</w:t>
      </w:r>
      <w:r w:rsidRPr="00B26150">
        <w:rPr>
          <w:rFonts w:ascii="ZawGyiTwo" w:hAnsi="ZawGyiTwo" w:cs="ZawGyiTwo"/>
        </w:rPr>
        <w:t>ခ်ဳိျမိန္ေသာကယ္ တင္ရွင္၏ ဒဏ္ရာမ်ားၾကည္႔ရွဳပါ။</w:t>
      </w:r>
      <w:r w:rsidR="00A26540" w:rsidRPr="00B26150">
        <w:rPr>
          <w:rFonts w:ascii="Zawgyi-One" w:hAnsi="Zawgyi-One" w:cs="ZawGyiTwo"/>
        </w:rPr>
        <w:t>”</w:t>
      </w:r>
      <w:r w:rsidR="00A26540">
        <w:rPr>
          <w:rFonts w:ascii="Zawgyi-One" w:hAnsi="Zawgyi-One" w:cs="Zawgyi-One"/>
        </w:rPr>
        <w:t xml:space="preserve"> </w:t>
      </w:r>
    </w:p>
    <w:p w:rsidR="00B26150" w:rsidRDefault="00B26150" w:rsidP="00BB774E">
      <w:pPr>
        <w:tabs>
          <w:tab w:val="left" w:pos="720"/>
        </w:tabs>
        <w:spacing w:after="0" w:line="240" w:lineRule="auto"/>
        <w:ind w:left="720" w:right="720"/>
        <w:jc w:val="both"/>
        <w:rPr>
          <w:rFonts w:ascii="Zawgyi-One" w:hAnsi="Zawgyi-One" w:cs="Zawgyi-One"/>
        </w:rPr>
      </w:pPr>
    </w:p>
    <w:p w:rsidR="00A26540" w:rsidRPr="00B26150" w:rsidRDefault="00A26540" w:rsidP="00B26150">
      <w:pPr>
        <w:tabs>
          <w:tab w:val="left" w:pos="720"/>
        </w:tabs>
        <w:spacing w:after="0" w:line="240" w:lineRule="auto"/>
        <w:ind w:left="1440" w:right="1440" w:hanging="86"/>
        <w:jc w:val="both"/>
        <w:rPr>
          <w:rFonts w:ascii="ZawGyiTwo" w:hAnsi="ZawGyiTwo" w:cs="ZawGyiTwo"/>
        </w:rPr>
      </w:pPr>
      <w:r w:rsidRPr="00B26150">
        <w:rPr>
          <w:rFonts w:ascii="Zawgyi-One" w:hAnsi="Zawgyi-One" w:cs="ZawGyiTwo"/>
        </w:rPr>
        <w:t>“</w:t>
      </w:r>
      <w:r w:rsidRPr="00B26150">
        <w:rPr>
          <w:rFonts w:ascii="ZawGyiTwo" w:hAnsi="ZawGyiTwo" w:cs="ZawGyiTwo"/>
        </w:rPr>
        <w:t>ေျဖာင္႔မတ္ေသာသူသည္ ယုံၾကည္ျခင္းအားျဖင္႔ အသက္ရွိလိမ္႔မည္။</w:t>
      </w:r>
      <w:r w:rsidRPr="00B26150">
        <w:rPr>
          <w:rFonts w:ascii="Zawgyi-One" w:hAnsi="Zawgyi-One" w:cs="ZawGyiTwo"/>
        </w:rPr>
        <w:t>”</w:t>
      </w:r>
      <w:r w:rsidRPr="00B26150">
        <w:rPr>
          <w:rFonts w:ascii="ZawGyiTwo" w:hAnsi="ZawGyiTwo" w:cs="ZawGyiTwo"/>
        </w:rPr>
        <w:t xml:space="preserve"> </w:t>
      </w:r>
    </w:p>
    <w:p w:rsidR="00A26540" w:rsidRPr="00B26150" w:rsidRDefault="00A26540" w:rsidP="00BB774E">
      <w:pPr>
        <w:tabs>
          <w:tab w:val="left" w:pos="720"/>
        </w:tabs>
        <w:spacing w:after="0" w:line="240" w:lineRule="auto"/>
        <w:ind w:left="720" w:right="720"/>
        <w:jc w:val="both"/>
        <w:rPr>
          <w:rFonts w:ascii="ZawGyiTwo" w:hAnsi="ZawGyiTwo" w:cs="ZawGyiTwo"/>
        </w:rPr>
      </w:pPr>
      <w:r w:rsidRPr="00B26150">
        <w:rPr>
          <w:rFonts w:ascii="ZawGyiTwo" w:hAnsi="ZawGyiTwo" w:cs="ZawGyiTwo"/>
        </w:rPr>
        <w:tab/>
      </w:r>
      <w:r w:rsidR="00B26150">
        <w:rPr>
          <w:rFonts w:ascii="ZawGyiTwo" w:hAnsi="ZawGyiTwo" w:cs="ZawGyiTwo"/>
        </w:rPr>
        <w:t xml:space="preserve">     </w:t>
      </w:r>
      <w:r w:rsidR="00B26150">
        <w:rPr>
          <w:rFonts w:ascii="Times New Roman" w:hAnsi="Times New Roman" w:cs="Times New Roman"/>
        </w:rPr>
        <w:t>(</w:t>
      </w:r>
      <w:r w:rsidRPr="00B26150">
        <w:rPr>
          <w:rFonts w:ascii="ZawGyiTwo" w:hAnsi="ZawGyiTwo" w:cs="ZawGyiTwo"/>
        </w:rPr>
        <w:t>( ေရာမ ၁း ၄ )</w:t>
      </w:r>
    </w:p>
    <w:p w:rsidR="00A26540" w:rsidRDefault="00A26540" w:rsidP="00BB774E">
      <w:pPr>
        <w:tabs>
          <w:tab w:val="left" w:pos="720"/>
        </w:tabs>
        <w:spacing w:after="0" w:line="240" w:lineRule="auto"/>
        <w:ind w:left="720" w:right="720"/>
        <w:jc w:val="both"/>
        <w:rPr>
          <w:rFonts w:ascii="Zawgyi-One" w:hAnsi="Zawgyi-One" w:cs="Zawgyi-One"/>
        </w:rPr>
      </w:pPr>
    </w:p>
    <w:p w:rsidR="00CE4723" w:rsidRPr="00B26150" w:rsidRDefault="00A26540" w:rsidP="00B26150">
      <w:pPr>
        <w:tabs>
          <w:tab w:val="left" w:pos="720"/>
        </w:tabs>
        <w:spacing w:after="0" w:line="240" w:lineRule="auto"/>
        <w:jc w:val="both"/>
        <w:rPr>
          <w:rFonts w:ascii="ZawGyiTwo" w:hAnsi="ZawGyiTwo" w:cs="ZawGyiTwo"/>
        </w:rPr>
      </w:pPr>
      <w:r w:rsidRPr="00B26150">
        <w:rPr>
          <w:rFonts w:ascii="ZawGyiTwo" w:hAnsi="ZawGyiTwo" w:cs="ZawGyiTwo"/>
        </w:rPr>
        <w:t>တစ္စုံတစ္ေယာက္က ခရစ္ေတာ္ကုိ ယုံၾကည္လက္ခံျပီးကယ္တင္ျခင္း ရရွိဖုိ႔ရန္</w:t>
      </w:r>
      <w:r>
        <w:rPr>
          <w:rFonts w:ascii="Zawgyi-One" w:hAnsi="Zawgyi-One" w:cs="Zawgyi-One"/>
        </w:rPr>
        <w:t xml:space="preserve">  </w:t>
      </w:r>
      <w:r w:rsidRPr="00B26150">
        <w:rPr>
          <w:rFonts w:ascii="Times New Roman" w:hAnsi="Times New Roman" w:cs="Times New Roman"/>
        </w:rPr>
        <w:t>Dr. Chan</w:t>
      </w:r>
      <w:r>
        <w:rPr>
          <w:rFonts w:ascii="Zawgyi-One" w:hAnsi="Zawgyi-One" w:cs="Zawgyi-One"/>
        </w:rPr>
        <w:t xml:space="preserve"> </w:t>
      </w:r>
      <w:r w:rsidRPr="00B26150">
        <w:rPr>
          <w:rFonts w:ascii="ZawGyiTwo" w:hAnsi="ZawGyiTwo" w:cs="ZawGyiTwo"/>
        </w:rPr>
        <w:t xml:space="preserve">ေက်းဇူးျပဳျပီး ဆုေတာင္းေပးပါ။ </w:t>
      </w:r>
      <w:r w:rsidR="00CE4723" w:rsidRPr="00B26150">
        <w:rPr>
          <w:rFonts w:ascii="ZawGyiTwo" w:hAnsi="ZawGyiTwo" w:cs="ZawGyiTwo"/>
        </w:rPr>
        <w:t xml:space="preserve"> </w:t>
      </w:r>
    </w:p>
    <w:p w:rsidR="00CE4723" w:rsidRDefault="00CE4723" w:rsidP="00BB774E">
      <w:pPr>
        <w:tabs>
          <w:tab w:val="left" w:pos="720"/>
        </w:tabs>
        <w:spacing w:after="0" w:line="240" w:lineRule="auto"/>
        <w:ind w:left="720" w:right="720"/>
        <w:jc w:val="both"/>
        <w:rPr>
          <w:rFonts w:ascii="Zawgyi-One" w:hAnsi="Zawgyi-One" w:cs="Zawgyi-One"/>
        </w:rPr>
      </w:pPr>
    </w:p>
    <w:p w:rsidR="00B26150" w:rsidRPr="00465337" w:rsidRDefault="00B26150" w:rsidP="00B26150">
      <w:pPr>
        <w:tabs>
          <w:tab w:val="left" w:pos="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B26150" w:rsidRPr="00465337" w:rsidRDefault="00B26150" w:rsidP="00B26150">
      <w:pPr>
        <w:tabs>
          <w:tab w:val="left" w:pos="0"/>
        </w:tabs>
        <w:spacing w:after="0" w:line="240" w:lineRule="auto"/>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7"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8"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B26150" w:rsidRDefault="00B26150" w:rsidP="00B26150">
      <w:pPr>
        <w:tabs>
          <w:tab w:val="left" w:pos="0"/>
        </w:tabs>
        <w:spacing w:after="0" w:line="240" w:lineRule="auto"/>
        <w:jc w:val="center"/>
        <w:rPr>
          <w:rFonts w:ascii="Zawgyi-One" w:hAnsi="Zawgyi-One" w:cs="Zawgyi-One"/>
        </w:rPr>
      </w:pPr>
    </w:p>
    <w:p w:rsidR="00B26150" w:rsidRPr="000E0DCF" w:rsidRDefault="00B26150" w:rsidP="00B26150">
      <w:pPr>
        <w:tabs>
          <w:tab w:val="left" w:pos="0"/>
        </w:tabs>
        <w:spacing w:after="0" w:line="240" w:lineRule="auto"/>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 xml:space="preserve">ျဖင္႔လည္း ဆက္သြယ္ႏူိင္ပါသည္။ သု႔ိမဟုတ္ စာအားျဖင္႔လည္း ဆက္သြယ္ႏူိင္ပါသည္။ </w:t>
      </w:r>
    </w:p>
    <w:p w:rsidR="00B26150" w:rsidRPr="000E0DCF" w:rsidRDefault="00B26150" w:rsidP="00B26150">
      <w:pPr>
        <w:tabs>
          <w:tab w:val="left" w:pos="0"/>
        </w:tabs>
        <w:spacing w:after="0" w:line="240" w:lineRule="auto"/>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B26150" w:rsidRDefault="00B26150" w:rsidP="00B26150">
      <w:pPr>
        <w:tabs>
          <w:tab w:val="left" w:pos="0"/>
        </w:tabs>
        <w:spacing w:after="0" w:line="240" w:lineRule="auto"/>
        <w:jc w:val="center"/>
        <w:rPr>
          <w:rFonts w:ascii="Zawgyi-One" w:hAnsi="Zawgyi-One" w:cs="Zawgyi-One"/>
        </w:rPr>
      </w:pPr>
    </w:p>
    <w:p w:rsidR="00B26150" w:rsidRDefault="00B26150" w:rsidP="00B26150">
      <w:pPr>
        <w:tabs>
          <w:tab w:val="left" w:pos="0"/>
        </w:tabs>
        <w:spacing w:after="0" w:line="240" w:lineRule="auto"/>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r>
        <w:rPr>
          <w:rFonts w:ascii="Zawgyi-One" w:hAnsi="Zawgyi-One" w:cs="Zawgyi-One"/>
        </w:rPr>
        <w:t xml:space="preserve"> </w:t>
      </w:r>
    </w:p>
    <w:p w:rsidR="00CD157F" w:rsidRDefault="00B26150" w:rsidP="00B26150">
      <w:pPr>
        <w:tabs>
          <w:tab w:val="left" w:pos="0"/>
        </w:tabs>
        <w:spacing w:after="0" w:line="240" w:lineRule="auto"/>
        <w:ind w:left="900" w:right="720"/>
        <w:jc w:val="center"/>
        <w:rPr>
          <w:rFonts w:ascii="Zawgyi-One" w:hAnsi="Zawgyi-One" w:cs="Zawgyi-One"/>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B26150" w:rsidRDefault="00B26150">
      <w:pPr>
        <w:rPr>
          <w:rFonts w:ascii="Zawgyi-One" w:hAnsi="Zawgyi-One" w:cs="Zawgyi-One"/>
        </w:rPr>
      </w:pPr>
      <w:r>
        <w:rPr>
          <w:rFonts w:ascii="Zawgyi-One" w:hAnsi="Zawgyi-One" w:cs="Zawgyi-One"/>
        </w:rPr>
        <w:br w:type="page"/>
      </w:r>
    </w:p>
    <w:p w:rsidR="00CD157F" w:rsidRDefault="00CD157F" w:rsidP="00BB774E">
      <w:pPr>
        <w:tabs>
          <w:tab w:val="left" w:pos="0"/>
        </w:tabs>
        <w:spacing w:after="0" w:line="240" w:lineRule="auto"/>
        <w:ind w:left="900" w:right="720"/>
        <w:jc w:val="center"/>
        <w:rPr>
          <w:rFonts w:ascii="Zawgyi-One" w:hAnsi="Zawgyi-One" w:cs="Zawgyi-One"/>
        </w:rPr>
      </w:pPr>
    </w:p>
    <w:p w:rsidR="00CD157F" w:rsidRPr="00B26150" w:rsidRDefault="00CD157F" w:rsidP="00B26150">
      <w:pPr>
        <w:tabs>
          <w:tab w:val="left" w:pos="0"/>
        </w:tabs>
        <w:spacing w:after="0" w:line="240" w:lineRule="auto"/>
        <w:rPr>
          <w:rFonts w:ascii="ZawGyiTwo" w:hAnsi="ZawGyiTwo" w:cs="ZawGyiTwo"/>
        </w:rPr>
      </w:pPr>
      <w:r w:rsidRPr="00B26150">
        <w:rPr>
          <w:rFonts w:ascii="ZawGyiTwo" w:hAnsi="ZawGyiTwo" w:cs="ZawGyiTwo"/>
        </w:rPr>
        <w:t>တရားေဒသနာမတုိင္မွီ က်မ္းစာဖတ္ၾကားျခင္းကုိ</w:t>
      </w:r>
      <w:r>
        <w:rPr>
          <w:rFonts w:ascii="Zawgyi-One" w:hAnsi="Zawgyi-One" w:cs="Zawgyi-One"/>
        </w:rPr>
        <w:t xml:space="preserve"> </w:t>
      </w:r>
      <w:r w:rsidRPr="00B26150">
        <w:rPr>
          <w:rFonts w:ascii="Times New Roman" w:hAnsi="Times New Roman" w:cs="Times New Roman"/>
        </w:rPr>
        <w:t>Mr. Abel Prudhomme</w:t>
      </w:r>
      <w:r>
        <w:rPr>
          <w:rFonts w:ascii="Zawgyi-One" w:hAnsi="Zawgyi-One" w:cs="Zawgyi-One"/>
        </w:rPr>
        <w:t xml:space="preserve"> </w:t>
      </w:r>
      <w:r w:rsidRPr="00B26150">
        <w:rPr>
          <w:rFonts w:ascii="ZawGyiTwo" w:hAnsi="ZawGyiTwo" w:cs="ZawGyiTwo"/>
        </w:rPr>
        <w:t xml:space="preserve">ကေဆာင္ရြက္သည္။ </w:t>
      </w:r>
      <w:r w:rsidR="009A3D85" w:rsidRPr="00B26150">
        <w:rPr>
          <w:rFonts w:ascii="ZawGyiTwo" w:hAnsi="ZawGyiTwo" w:cs="ZawGyiTwo"/>
        </w:rPr>
        <w:t>ေရာမ ၁း ၁၅-၁၇</w:t>
      </w:r>
    </w:p>
    <w:p w:rsidR="00CD157F" w:rsidRPr="00B26150" w:rsidRDefault="00CD157F" w:rsidP="00B26150">
      <w:pPr>
        <w:tabs>
          <w:tab w:val="left" w:pos="0"/>
        </w:tabs>
        <w:spacing w:after="0" w:line="240" w:lineRule="auto"/>
        <w:rPr>
          <w:rFonts w:ascii="ZawGyiTwo" w:hAnsi="ZawGyiTwo" w:cs="ZawGyiTwo"/>
        </w:rPr>
      </w:pPr>
      <w:r w:rsidRPr="00B26150">
        <w:rPr>
          <w:rFonts w:ascii="ZawGyiTwo" w:hAnsi="ZawGyiTwo" w:cs="ZawGyiTwo"/>
        </w:rPr>
        <w:t>တရားေဒသနာမတုိင္မွီ</w:t>
      </w:r>
      <w:r>
        <w:rPr>
          <w:rFonts w:ascii="Zawgyi-One" w:hAnsi="Zawgyi-One" w:cs="Zawgyi-One"/>
        </w:rPr>
        <w:t xml:space="preserve"> </w:t>
      </w:r>
      <w:r w:rsidRPr="00B26150">
        <w:rPr>
          <w:rFonts w:ascii="Times New Roman" w:hAnsi="Times New Roman" w:cs="Times New Roman"/>
        </w:rPr>
        <w:t>Mr. Benjamin Kincaid Griffith</w:t>
      </w:r>
      <w:r>
        <w:rPr>
          <w:rFonts w:ascii="Zawgyi-One" w:hAnsi="Zawgyi-One" w:cs="Zawgyi-One"/>
        </w:rPr>
        <w:t xml:space="preserve"> </w:t>
      </w:r>
      <w:r w:rsidRPr="00B26150">
        <w:rPr>
          <w:rFonts w:ascii="ZawGyiTwo" w:hAnsi="ZawGyiTwo" w:cs="ZawGyiTwo"/>
        </w:rPr>
        <w:t xml:space="preserve">ဂုဏ္ေတာ္ခ်ီးမြမ္းသည္။ </w:t>
      </w:r>
      <w:r w:rsidRPr="00B26150">
        <w:rPr>
          <w:rFonts w:ascii="Zawgyi-One" w:hAnsi="Zawgyi-One" w:cs="ZawGyiTwo"/>
        </w:rPr>
        <w:t>“</w:t>
      </w:r>
      <w:r w:rsidR="009A3D85" w:rsidRPr="00B26150">
        <w:rPr>
          <w:rFonts w:ascii="ZawGyiTwo" w:hAnsi="ZawGyiTwo" w:cs="ZawGyiTwo"/>
        </w:rPr>
        <w:t xml:space="preserve">ေယရွဳ၊ကုိယ္ေတာ္႔အေသြးေတာ္ႏွင္႔ေျဖာင္႔မတ္ျခင္း </w:t>
      </w:r>
      <w:r w:rsidRPr="00B26150">
        <w:rPr>
          <w:rFonts w:ascii="Zawgyi-One" w:hAnsi="Zawgyi-One" w:cs="ZawGyiTwo"/>
        </w:rPr>
        <w:t>”</w:t>
      </w:r>
      <w:r w:rsidRPr="00B26150">
        <w:rPr>
          <w:rFonts w:ascii="ZawGyiTwo" w:hAnsi="ZawGyiTwo" w:cs="ZawGyiTwo"/>
        </w:rPr>
        <w:t>၊</w:t>
      </w:r>
      <w:r w:rsidR="009A3D85">
        <w:rPr>
          <w:rFonts w:ascii="Zawgyi-One" w:hAnsi="Zawgyi-One" w:cs="Zawgyi-One"/>
        </w:rPr>
        <w:t xml:space="preserve"> </w:t>
      </w:r>
      <w:r w:rsidR="009A3D85" w:rsidRPr="00B26150">
        <w:rPr>
          <w:rFonts w:ascii="Times New Roman" w:hAnsi="Times New Roman" w:cs="Times New Roman"/>
        </w:rPr>
        <w:t xml:space="preserve">Count Nicolaus Von Zinzendorf </w:t>
      </w:r>
      <w:r w:rsidRPr="00B26150">
        <w:rPr>
          <w:rFonts w:ascii="Times New Roman" w:hAnsi="Times New Roman" w:cs="Times New Roman"/>
        </w:rPr>
        <w:t>,</w:t>
      </w:r>
      <w:r w:rsidRPr="00B26150">
        <w:rPr>
          <w:rFonts w:ascii="Zawgyi-One" w:hAnsi="Zawgyi-One" w:cs="Zawgyi-One"/>
        </w:rPr>
        <w:t xml:space="preserve"> </w:t>
      </w:r>
      <w:r w:rsidR="009A3D85" w:rsidRPr="00B26150">
        <w:rPr>
          <w:rFonts w:ascii="ZawGyiTwo" w:hAnsi="ZawGyiTwo" w:cs="ZawGyiTwo"/>
        </w:rPr>
        <w:t>၁၇၀၀-၁၇၆၀</w:t>
      </w:r>
      <w:r w:rsidRPr="00B26150">
        <w:rPr>
          <w:rFonts w:ascii="ZawGyiTwo" w:hAnsi="ZawGyiTwo" w:cs="ZawGyiTwo"/>
        </w:rPr>
        <w:t xml:space="preserve"> ေရးစပ</w:t>
      </w:r>
      <w:bookmarkStart w:id="0" w:name="_GoBack"/>
      <w:bookmarkEnd w:id="0"/>
      <w:r w:rsidR="009A3D85" w:rsidRPr="00B26150">
        <w:rPr>
          <w:rFonts w:ascii="ZawGyiTwo" w:hAnsi="ZawGyiTwo" w:cs="ZawGyiTwo"/>
        </w:rPr>
        <w:t xml:space="preserve">္၍ </w:t>
      </w:r>
      <w:r w:rsidR="009A3D85">
        <w:rPr>
          <w:rFonts w:ascii="Zawgyi-One" w:hAnsi="Zawgyi-One" w:cs="Zawgyi-One"/>
        </w:rPr>
        <w:t xml:space="preserve"> </w:t>
      </w:r>
      <w:r w:rsidR="009A3D85" w:rsidRPr="00B26150">
        <w:rPr>
          <w:rFonts w:ascii="Times New Roman" w:hAnsi="Times New Roman" w:cs="Times New Roman"/>
        </w:rPr>
        <w:t>John Wesley</w:t>
      </w:r>
      <w:r w:rsidR="009A3D85">
        <w:rPr>
          <w:rFonts w:ascii="Zawgyi-One" w:hAnsi="Zawgyi-One" w:cs="Zawgyi-One"/>
        </w:rPr>
        <w:t xml:space="preserve"> </w:t>
      </w:r>
      <w:r w:rsidR="009A3D85" w:rsidRPr="00B26150">
        <w:rPr>
          <w:rFonts w:ascii="ZawGyiTwo" w:hAnsi="ZawGyiTwo" w:cs="ZawGyiTwo"/>
        </w:rPr>
        <w:t>၁၇၀၃-၁၇၉၁ ဘာသာျပန္သည္။</w:t>
      </w:r>
      <w:r w:rsidRPr="00B26150">
        <w:rPr>
          <w:rFonts w:ascii="ZawGyiTwo" w:hAnsi="ZawGyiTwo" w:cs="ZawGyiTwo"/>
        </w:rPr>
        <w:t xml:space="preserve"> )</w:t>
      </w:r>
    </w:p>
    <w:p w:rsidR="00CD157F" w:rsidRDefault="00CD157F" w:rsidP="00BB774E">
      <w:pPr>
        <w:spacing w:after="0" w:line="240" w:lineRule="auto"/>
      </w:pPr>
    </w:p>
    <w:p w:rsidR="00664C85" w:rsidRDefault="008B04CE" w:rsidP="00BB774E">
      <w:pPr>
        <w:tabs>
          <w:tab w:val="left" w:pos="720"/>
        </w:tabs>
        <w:spacing w:after="0" w:line="240" w:lineRule="auto"/>
        <w:ind w:left="720" w:right="720"/>
        <w:jc w:val="both"/>
        <w:rPr>
          <w:rFonts w:ascii="Zawgyi-One" w:hAnsi="Zawgyi-One" w:cs="Zawgyi-One"/>
        </w:rPr>
      </w:pPr>
      <w:r>
        <w:rPr>
          <w:rFonts w:ascii="Zawgyi-One" w:hAnsi="Zawgyi-One" w:cs="Zawgyi-One"/>
        </w:rPr>
        <w:t xml:space="preserve"> </w:t>
      </w:r>
    </w:p>
    <w:p w:rsidR="00664C85" w:rsidRPr="00664C85" w:rsidRDefault="00664C85" w:rsidP="00BB774E">
      <w:pPr>
        <w:spacing w:after="0" w:line="240" w:lineRule="auto"/>
        <w:ind w:left="720" w:right="720"/>
        <w:jc w:val="center"/>
        <w:rPr>
          <w:rFonts w:ascii="Zawgyi-One" w:hAnsi="Zawgyi-One" w:cs="Zawgyi-One"/>
          <w:b/>
          <w:sz w:val="20"/>
          <w:szCs w:val="20"/>
        </w:rPr>
      </w:pPr>
    </w:p>
    <w:sectPr w:rsidR="00664C85" w:rsidRPr="00664C85" w:rsidSect="00BB774E">
      <w:headerReference w:type="default" r:id="rId9"/>
      <w:footerReference w:type="default" r:id="rId10"/>
      <w:pgSz w:w="12240" w:h="15840"/>
      <w:pgMar w:top="1584" w:right="2160" w:bottom="1584"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907" w:rsidRDefault="006A2907" w:rsidP="00BB774E">
      <w:pPr>
        <w:spacing w:after="0" w:line="240" w:lineRule="auto"/>
      </w:pPr>
      <w:r>
        <w:separator/>
      </w:r>
    </w:p>
  </w:endnote>
  <w:endnote w:type="continuationSeparator" w:id="0">
    <w:p w:rsidR="006A2907" w:rsidRDefault="006A2907" w:rsidP="00BB7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74E" w:rsidRPr="00BB774E" w:rsidRDefault="00BB774E" w:rsidP="00BB774E">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907" w:rsidRDefault="006A2907" w:rsidP="00BB774E">
      <w:pPr>
        <w:spacing w:after="0" w:line="240" w:lineRule="auto"/>
      </w:pPr>
      <w:r>
        <w:separator/>
      </w:r>
    </w:p>
  </w:footnote>
  <w:footnote w:type="continuationSeparator" w:id="0">
    <w:p w:rsidR="006A2907" w:rsidRDefault="006A2907" w:rsidP="00BB77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741"/>
      <w:docPartObj>
        <w:docPartGallery w:val="Page Numbers (Top of Page)"/>
        <w:docPartUnique/>
      </w:docPartObj>
    </w:sdtPr>
    <w:sdtContent>
      <w:p w:rsidR="00BB774E" w:rsidRDefault="001B5258">
        <w:pPr>
          <w:pStyle w:val="Header"/>
          <w:jc w:val="right"/>
        </w:pPr>
        <w:fldSimple w:instr=" PAGE   \* MERGEFORMAT ">
          <w:r w:rsidR="005D03DF">
            <w:rPr>
              <w:noProof/>
            </w:rPr>
            <w:t>6</w:t>
          </w:r>
        </w:fldSimple>
      </w:p>
    </w:sdtContent>
  </w:sdt>
  <w:p w:rsidR="00BB774E" w:rsidRDefault="00BB77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664C85"/>
    <w:rsid w:val="000050A6"/>
    <w:rsid w:val="00022DC3"/>
    <w:rsid w:val="00024F89"/>
    <w:rsid w:val="000A1A91"/>
    <w:rsid w:val="000C1AD2"/>
    <w:rsid w:val="000C58A1"/>
    <w:rsid w:val="00160BB7"/>
    <w:rsid w:val="001743A5"/>
    <w:rsid w:val="001B4AE4"/>
    <w:rsid w:val="001B5258"/>
    <w:rsid w:val="001D47D8"/>
    <w:rsid w:val="001E57D9"/>
    <w:rsid w:val="00207519"/>
    <w:rsid w:val="00220D4A"/>
    <w:rsid w:val="00296EDA"/>
    <w:rsid w:val="002A3B77"/>
    <w:rsid w:val="002E446D"/>
    <w:rsid w:val="00322197"/>
    <w:rsid w:val="00347000"/>
    <w:rsid w:val="003D7173"/>
    <w:rsid w:val="003E7A40"/>
    <w:rsid w:val="00444016"/>
    <w:rsid w:val="00461186"/>
    <w:rsid w:val="004D4CBB"/>
    <w:rsid w:val="00544CB9"/>
    <w:rsid w:val="005D03DF"/>
    <w:rsid w:val="00605B09"/>
    <w:rsid w:val="00664C85"/>
    <w:rsid w:val="006A2907"/>
    <w:rsid w:val="006A7F3C"/>
    <w:rsid w:val="00731095"/>
    <w:rsid w:val="00845590"/>
    <w:rsid w:val="008B04CE"/>
    <w:rsid w:val="008C26F1"/>
    <w:rsid w:val="008F20C8"/>
    <w:rsid w:val="0093283B"/>
    <w:rsid w:val="00935C05"/>
    <w:rsid w:val="009815F9"/>
    <w:rsid w:val="009A3D85"/>
    <w:rsid w:val="009F782F"/>
    <w:rsid w:val="00A1507F"/>
    <w:rsid w:val="00A26540"/>
    <w:rsid w:val="00A77589"/>
    <w:rsid w:val="00A908EC"/>
    <w:rsid w:val="00AB5FC2"/>
    <w:rsid w:val="00AF774C"/>
    <w:rsid w:val="00B02CDC"/>
    <w:rsid w:val="00B13A96"/>
    <w:rsid w:val="00B26150"/>
    <w:rsid w:val="00B46E72"/>
    <w:rsid w:val="00B5117E"/>
    <w:rsid w:val="00B6791D"/>
    <w:rsid w:val="00B945B8"/>
    <w:rsid w:val="00BB774E"/>
    <w:rsid w:val="00C227A4"/>
    <w:rsid w:val="00C275F6"/>
    <w:rsid w:val="00C6306C"/>
    <w:rsid w:val="00C8381B"/>
    <w:rsid w:val="00C9067E"/>
    <w:rsid w:val="00CC2941"/>
    <w:rsid w:val="00CC3B0B"/>
    <w:rsid w:val="00CD157F"/>
    <w:rsid w:val="00CE4723"/>
    <w:rsid w:val="00D1470C"/>
    <w:rsid w:val="00D24840"/>
    <w:rsid w:val="00D37381"/>
    <w:rsid w:val="00D4145F"/>
    <w:rsid w:val="00D612B5"/>
    <w:rsid w:val="00D62AFD"/>
    <w:rsid w:val="00D75A0E"/>
    <w:rsid w:val="00D953C1"/>
    <w:rsid w:val="00E24867"/>
    <w:rsid w:val="00E260A0"/>
    <w:rsid w:val="00E609F3"/>
    <w:rsid w:val="00E65A9B"/>
    <w:rsid w:val="00EB39AC"/>
    <w:rsid w:val="00F200E5"/>
    <w:rsid w:val="00F35F67"/>
    <w:rsid w:val="00F429A4"/>
    <w:rsid w:val="00F565FE"/>
    <w:rsid w:val="00FA475A"/>
    <w:rsid w:val="00FE2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7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157F"/>
    <w:rPr>
      <w:color w:val="0000FF" w:themeColor="hyperlink"/>
      <w:u w:val="single"/>
    </w:rPr>
  </w:style>
  <w:style w:type="paragraph" w:styleId="Header">
    <w:name w:val="header"/>
    <w:basedOn w:val="Normal"/>
    <w:link w:val="HeaderChar"/>
    <w:uiPriority w:val="99"/>
    <w:unhideWhenUsed/>
    <w:rsid w:val="00BB7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74E"/>
  </w:style>
  <w:style w:type="paragraph" w:styleId="Footer">
    <w:name w:val="footer"/>
    <w:basedOn w:val="Normal"/>
    <w:link w:val="FooterChar"/>
    <w:uiPriority w:val="99"/>
    <w:semiHidden/>
    <w:unhideWhenUsed/>
    <w:rsid w:val="00BB77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77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C958D-FC7D-447F-863B-674064BCC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2424</Words>
  <Characters>13823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6</cp:revision>
  <dcterms:created xsi:type="dcterms:W3CDTF">2014-11-06T07:51:00Z</dcterms:created>
  <dcterms:modified xsi:type="dcterms:W3CDTF">2014-11-06T08:12:00Z</dcterms:modified>
</cp:coreProperties>
</file>