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60C" w:rsidRPr="00D6660C" w:rsidRDefault="00D6660C" w:rsidP="00D6660C">
      <w:pPr>
        <w:jc w:val="both"/>
        <w:rPr>
          <w:sz w:val="24"/>
          <w:szCs w:val="24"/>
          <w:lang w:val="lt-LT"/>
        </w:rPr>
      </w:pPr>
      <w:r w:rsidRPr="00D6660C">
        <w:rPr>
          <w:sz w:val="24"/>
          <w:szCs w:val="24"/>
          <w:lang w:val="lt-LT"/>
        </w:rPr>
        <w:t xml:space="preserve">Šie pamokslų rankraščiai ir video įrašai </w:t>
      </w:r>
      <w:hyperlink r:id="rId7" w:history="1">
        <w:r w:rsidRPr="00D6660C">
          <w:rPr>
            <w:rStyle w:val="Hyperlink"/>
            <w:sz w:val="24"/>
            <w:szCs w:val="24"/>
            <w:lang w:val="lt-LT"/>
          </w:rPr>
          <w:t>www.sermonsfortheworld.com</w:t>
        </w:r>
      </w:hyperlink>
      <w:r w:rsidRPr="00D6660C">
        <w:rPr>
          <w:sz w:val="24"/>
          <w:szCs w:val="24"/>
          <w:lang w:val="lt-LT"/>
        </w:rPr>
        <w:t xml:space="preserve"> svetainėje kiekvienais metais pasiekia apie 1 500 000 kompiuterių vartotojų daugiau nei  215 šalių. Šimtai kitų tikinčiųjų turi galimybę matyti video pamokslų įrašus YouTube interneto kanale, tačiau netrukus jie palieka šį kanalą ir ateina į mūsų svetainę. Pamokslų rankraščiai 35 kalbomis kiekvieną mėnesį yra pasiekiami  daugiau nei 120 000 kompiuterių vartotojų.  Pamokslų rankraščiai nėra apsaugoti autorinių teisių, tad pamokslininkai gali juos naudoti be leidimo. </w:t>
      </w:r>
      <w:hyperlink r:id="rId8" w:history="1">
        <w:r w:rsidRPr="00D6660C">
          <w:rPr>
            <w:rStyle w:val="Hyperlink"/>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D6660C" w:rsidRPr="00D6660C" w:rsidRDefault="00D6660C" w:rsidP="00D6660C">
      <w:pPr>
        <w:jc w:val="both"/>
        <w:rPr>
          <w:sz w:val="24"/>
          <w:szCs w:val="24"/>
          <w:lang w:val="lt-LT"/>
        </w:rPr>
      </w:pPr>
    </w:p>
    <w:p w:rsidR="005C0E10" w:rsidRPr="00D6660C" w:rsidRDefault="00D6660C" w:rsidP="00D6660C">
      <w:pPr>
        <w:pStyle w:val="BodyText"/>
        <w:rPr>
          <w:sz w:val="24"/>
          <w:szCs w:val="24"/>
          <w:lang w:val="lt-LT"/>
        </w:rPr>
      </w:pPr>
      <w:r w:rsidRPr="00D6660C">
        <w:rPr>
          <w:sz w:val="24"/>
          <w:szCs w:val="24"/>
          <w:lang w:val="lt-LT"/>
        </w:rPr>
        <w:t>Kai rašysite dr. Hymersui, būtinai nurodykite, iš kurios šalies jūs esate, nes kitaip jis negalės jums atsakyti. Dr. Hymerso</w:t>
      </w:r>
      <w:r w:rsidR="003949DF">
        <w:rPr>
          <w:sz w:val="24"/>
          <w:szCs w:val="24"/>
          <w:lang w:val="lt-LT"/>
        </w:rPr>
        <w:t xml:space="preserve"> </w:t>
      </w:r>
      <w:r w:rsidRPr="00D6660C">
        <w:rPr>
          <w:sz w:val="24"/>
          <w:szCs w:val="24"/>
          <w:lang w:val="lt-LT"/>
        </w:rPr>
        <w:t xml:space="preserve">el. paštas: </w:t>
      </w:r>
      <w:hyperlink r:id="rId9" w:history="1">
        <w:r w:rsidRPr="00D6660C">
          <w:rPr>
            <w:rStyle w:val="Hyperlink"/>
            <w:sz w:val="24"/>
            <w:szCs w:val="24"/>
            <w:lang w:val="lt-LT"/>
          </w:rPr>
          <w:t>rlhymersjr@sbcglobal.net</w:t>
        </w:r>
      </w:hyperlink>
      <w:r w:rsidRPr="00D6660C">
        <w:rPr>
          <w:sz w:val="24"/>
          <w:szCs w:val="24"/>
          <w:lang w:val="lt-LT"/>
        </w:rPr>
        <w:t>.</w:t>
      </w:r>
      <w:r w:rsidR="005C0E10" w:rsidRPr="00D6660C">
        <w:rPr>
          <w:sz w:val="24"/>
          <w:szCs w:val="24"/>
          <w:lang w:val="lt-LT"/>
        </w:rPr>
        <w:t xml:space="preserve"> </w:t>
      </w:r>
    </w:p>
    <w:p w:rsidR="00D97A03" w:rsidRDefault="00D97A03">
      <w:pPr>
        <w:pStyle w:val="Title"/>
        <w:rPr>
          <w:sz w:val="28"/>
          <w:lang w:val="lt-LT"/>
        </w:rPr>
      </w:pPr>
    </w:p>
    <w:p w:rsidR="005C0E10" w:rsidRPr="00D6660C" w:rsidRDefault="00D97A03">
      <w:pPr>
        <w:pStyle w:val="Title"/>
        <w:rPr>
          <w:sz w:val="28"/>
          <w:lang w:val="lt-LT"/>
        </w:rPr>
      </w:pPr>
      <w:r w:rsidRPr="00D6660C">
        <w:rPr>
          <w:sz w:val="28"/>
          <w:lang w:val="lt-LT"/>
        </w:rPr>
        <w:t>NOJUS ATRADO MALONĘ!</w:t>
      </w:r>
    </w:p>
    <w:p w:rsidR="00D97A03" w:rsidRPr="00D97A03" w:rsidRDefault="00F74A17">
      <w:pPr>
        <w:pStyle w:val="Title"/>
        <w:rPr>
          <w:sz w:val="16"/>
          <w:szCs w:val="16"/>
          <w:lang w:val="lt-LT"/>
        </w:rPr>
      </w:pPr>
      <w:r w:rsidRPr="00D6660C">
        <w:rPr>
          <w:sz w:val="16"/>
          <w:szCs w:val="16"/>
          <w:lang w:val="lt-LT"/>
        </w:rPr>
        <w:t xml:space="preserve"> </w:t>
      </w:r>
      <w:r w:rsidR="00D97A03" w:rsidRPr="00D6660C">
        <w:rPr>
          <w:sz w:val="16"/>
          <w:szCs w:val="16"/>
          <w:lang w:val="lt-LT"/>
        </w:rPr>
        <w:t>(19-AS</w:t>
      </w:r>
      <w:r w:rsidR="00D97A03">
        <w:rPr>
          <w:sz w:val="16"/>
          <w:szCs w:val="16"/>
          <w:lang w:val="lt-LT"/>
        </w:rPr>
        <w:t>IS</w:t>
      </w:r>
      <w:r w:rsidR="00D97A03" w:rsidRPr="00D6660C">
        <w:rPr>
          <w:sz w:val="16"/>
          <w:szCs w:val="16"/>
          <w:lang w:val="lt-LT"/>
        </w:rPr>
        <w:t xml:space="preserve"> PAMOKSLAS IŠ PRADŽIOS KNYGOS)</w:t>
      </w:r>
    </w:p>
    <w:p w:rsidR="00F74A17" w:rsidRPr="00F74A17" w:rsidRDefault="00F74A17" w:rsidP="00F74A17">
      <w:pPr>
        <w:pStyle w:val="Title"/>
        <w:rPr>
          <w:lang w:val="lt-LT"/>
        </w:rPr>
      </w:pPr>
      <w:r w:rsidRPr="00F74A17">
        <w:rPr>
          <w:lang w:val="lt-LT"/>
        </w:rPr>
        <w:t>NOAH FOUND GRACE!</w:t>
      </w:r>
    </w:p>
    <w:p w:rsidR="00514345" w:rsidRPr="00D6660C" w:rsidRDefault="00514345">
      <w:pPr>
        <w:pStyle w:val="Title"/>
        <w:rPr>
          <w:sz w:val="16"/>
          <w:szCs w:val="16"/>
          <w:lang w:val="lt-LT"/>
        </w:rPr>
      </w:pPr>
      <w:r w:rsidRPr="00D6660C">
        <w:rPr>
          <w:sz w:val="16"/>
          <w:szCs w:val="16"/>
          <w:lang w:val="lt-LT"/>
        </w:rPr>
        <w:t>(SERMON #19 ON THE BOOK OF GENESIS)</w:t>
      </w:r>
    </w:p>
    <w:p w:rsidR="00D6660C" w:rsidRPr="00D6660C" w:rsidRDefault="00D97A03" w:rsidP="00D6660C">
      <w:pPr>
        <w:jc w:val="center"/>
        <w:rPr>
          <w:sz w:val="24"/>
          <w:szCs w:val="24"/>
          <w:lang w:val="lt-LT"/>
        </w:rPr>
      </w:pPr>
      <w:r w:rsidRPr="00D6660C">
        <w:rPr>
          <w:bCs/>
          <w:noProof/>
          <w:sz w:val="18"/>
          <w:lang w:val="lt-LT"/>
        </w:rPr>
        <w:t xml:space="preserve"> </w:t>
      </w:r>
      <w:r w:rsidR="00D6660C" w:rsidRPr="00D6660C">
        <w:rPr>
          <w:bCs/>
          <w:noProof/>
          <w:sz w:val="18"/>
          <w:lang w:val="lt-LT"/>
        </w:rPr>
        <w:t>(Lithuanian)</w:t>
      </w:r>
    </w:p>
    <w:p w:rsidR="00D6660C" w:rsidRPr="00D6660C" w:rsidRDefault="00D6660C">
      <w:pPr>
        <w:jc w:val="center"/>
        <w:rPr>
          <w:sz w:val="24"/>
          <w:lang w:val="lt-LT"/>
        </w:rPr>
      </w:pPr>
    </w:p>
    <w:p w:rsidR="00E51DCF" w:rsidRPr="00D6660C" w:rsidRDefault="00E51DCF" w:rsidP="00E51DCF">
      <w:pPr>
        <w:pStyle w:val="heading"/>
        <w:spacing w:before="0" w:beforeAutospacing="0" w:after="0" w:afterAutospacing="0"/>
        <w:rPr>
          <w:lang w:val="lt-LT"/>
        </w:rPr>
      </w:pPr>
      <w:r w:rsidRPr="00D6660C">
        <w:rPr>
          <w:lang w:val="lt-LT"/>
        </w:rPr>
        <w:t>Dr. R. L. Hymers, Jr.</w:t>
      </w:r>
    </w:p>
    <w:p w:rsidR="00E51DCF" w:rsidRPr="00D6660C" w:rsidRDefault="00E51DCF" w:rsidP="00E51DCF">
      <w:pPr>
        <w:pStyle w:val="heading"/>
        <w:spacing w:before="0" w:beforeAutospacing="0" w:after="0" w:afterAutospacing="0"/>
        <w:rPr>
          <w:lang w:val="lt-LT"/>
        </w:rPr>
      </w:pPr>
    </w:p>
    <w:p w:rsidR="00D6660C" w:rsidRPr="00D6660C" w:rsidRDefault="00D6660C" w:rsidP="00D6660C">
      <w:pPr>
        <w:jc w:val="center"/>
        <w:rPr>
          <w:sz w:val="24"/>
          <w:lang w:val="lt-LT"/>
        </w:rPr>
      </w:pPr>
      <w:r w:rsidRPr="00D6660C">
        <w:rPr>
          <w:sz w:val="24"/>
          <w:lang w:val="lt-LT"/>
        </w:rPr>
        <w:t>Pamokslas pasakytas baptistų Padangtės bažnyčioje, Los Andžele,</w:t>
      </w:r>
    </w:p>
    <w:p w:rsidR="00D6660C" w:rsidRPr="00D6660C" w:rsidRDefault="00D6660C" w:rsidP="00D6660C">
      <w:pPr>
        <w:pStyle w:val="BodyText"/>
        <w:jc w:val="center"/>
        <w:rPr>
          <w:sz w:val="24"/>
          <w:szCs w:val="24"/>
          <w:lang w:val="lt-LT"/>
        </w:rPr>
      </w:pPr>
      <w:r w:rsidRPr="00D6660C">
        <w:rPr>
          <w:sz w:val="24"/>
          <w:lang w:val="lt-LT"/>
        </w:rPr>
        <w:t>2017 m. birželio 24 d. sekmadienio vakarinėse pamaldose.</w:t>
      </w:r>
    </w:p>
    <w:p w:rsidR="00E51DCF" w:rsidRPr="00D6660C" w:rsidRDefault="00FD4052" w:rsidP="00E51DCF">
      <w:pPr>
        <w:pStyle w:val="BodyText"/>
        <w:jc w:val="center"/>
        <w:rPr>
          <w:sz w:val="24"/>
          <w:szCs w:val="24"/>
          <w:lang w:val="lt-LT"/>
        </w:rPr>
      </w:pPr>
      <w:r w:rsidRPr="00D6660C">
        <w:rPr>
          <w:sz w:val="24"/>
          <w:szCs w:val="24"/>
          <w:lang w:val="lt-LT"/>
        </w:rPr>
        <w:t xml:space="preserve">A sermon preached </w:t>
      </w:r>
      <w:r w:rsidR="00E51DCF" w:rsidRPr="00D6660C">
        <w:rPr>
          <w:sz w:val="24"/>
          <w:szCs w:val="24"/>
          <w:lang w:val="lt-LT"/>
        </w:rPr>
        <w:t>at the Baptist Taber</w:t>
      </w:r>
      <w:r w:rsidR="00751A21" w:rsidRPr="00D6660C">
        <w:rPr>
          <w:sz w:val="24"/>
          <w:szCs w:val="24"/>
          <w:lang w:val="lt-LT"/>
        </w:rPr>
        <w:t>nacle of Los Angeles</w:t>
      </w:r>
      <w:r w:rsidR="00751A21" w:rsidRPr="00D6660C">
        <w:rPr>
          <w:sz w:val="24"/>
          <w:szCs w:val="24"/>
          <w:lang w:val="lt-LT"/>
        </w:rPr>
        <w:br/>
        <w:t>Saturday Evening</w:t>
      </w:r>
      <w:r w:rsidR="00E51DCF" w:rsidRPr="00D6660C">
        <w:rPr>
          <w:sz w:val="24"/>
          <w:szCs w:val="24"/>
          <w:lang w:val="lt-LT"/>
        </w:rPr>
        <w:t xml:space="preserve">, June </w:t>
      </w:r>
      <w:r w:rsidR="00A71639" w:rsidRPr="00D6660C">
        <w:rPr>
          <w:sz w:val="24"/>
          <w:szCs w:val="24"/>
          <w:lang w:val="lt-LT"/>
        </w:rPr>
        <w:t>2</w:t>
      </w:r>
      <w:r w:rsidR="00751A21" w:rsidRPr="00D6660C">
        <w:rPr>
          <w:sz w:val="24"/>
          <w:szCs w:val="24"/>
          <w:lang w:val="lt-LT"/>
        </w:rPr>
        <w:t>4</w:t>
      </w:r>
      <w:r w:rsidR="00E51DCF" w:rsidRPr="00D6660C">
        <w:rPr>
          <w:sz w:val="24"/>
          <w:szCs w:val="24"/>
          <w:lang w:val="lt-LT"/>
        </w:rPr>
        <w:t>, 2017</w:t>
      </w:r>
    </w:p>
    <w:p w:rsidR="00514345" w:rsidRPr="00D6660C" w:rsidRDefault="00514345">
      <w:pPr>
        <w:ind w:left="1152" w:right="1152" w:hanging="101"/>
        <w:jc w:val="both"/>
        <w:rPr>
          <w:sz w:val="24"/>
          <w:lang w:val="lt-LT"/>
        </w:rPr>
      </w:pPr>
    </w:p>
    <w:p w:rsidR="00D6660C" w:rsidRDefault="00D6660C" w:rsidP="007A7D64">
      <w:pPr>
        <w:ind w:left="1166" w:right="1152" w:hanging="115"/>
        <w:jc w:val="both"/>
        <w:rPr>
          <w:sz w:val="24"/>
          <w:lang w:val="lt-LT"/>
        </w:rPr>
      </w:pPr>
      <w:r>
        <w:rPr>
          <w:sz w:val="24"/>
          <w:lang w:val="lt-LT"/>
        </w:rPr>
        <w:t>„</w:t>
      </w:r>
      <w:r w:rsidRPr="00D97A03">
        <w:rPr>
          <w:sz w:val="24"/>
          <w:lang w:val="lt-LT"/>
        </w:rPr>
        <w:t>Viešpats tarė Nojui: „Eik į arką tu ir visi tavo artimieji, nes tave radau teisų šioje kartoje.</w:t>
      </w:r>
      <w:r>
        <w:rPr>
          <w:sz w:val="24"/>
          <w:lang w:val="lt-LT"/>
        </w:rPr>
        <w:t>“ (Pradžios 7,1)</w:t>
      </w:r>
    </w:p>
    <w:p w:rsidR="00514345" w:rsidRPr="00D6660C" w:rsidRDefault="00514345">
      <w:pPr>
        <w:pStyle w:val="BodyText2"/>
        <w:rPr>
          <w:sz w:val="24"/>
          <w:lang w:val="lt-LT"/>
        </w:rPr>
      </w:pPr>
    </w:p>
    <w:p w:rsidR="003F6805" w:rsidRPr="003949DF" w:rsidRDefault="003F6805">
      <w:pPr>
        <w:pStyle w:val="BodyText2"/>
        <w:rPr>
          <w:szCs w:val="22"/>
          <w:lang w:val="lt-LT"/>
        </w:rPr>
      </w:pPr>
      <w:r>
        <w:rPr>
          <w:lang w:val="lt-LT"/>
        </w:rPr>
        <w:t>Nojus nebuvo išgelbėtas todėl, kad jis buvo geras. Jis buvo išgelbėtas dėl to</w:t>
      </w:r>
      <w:r w:rsidR="003949DF">
        <w:rPr>
          <w:lang w:val="lt-LT"/>
        </w:rPr>
        <w:t>,</w:t>
      </w:r>
      <w:r>
        <w:rPr>
          <w:lang w:val="lt-LT"/>
        </w:rPr>
        <w:t xml:space="preserve"> ką Dievas pasakė apie jį: </w:t>
      </w:r>
      <w:r w:rsidRPr="003949DF">
        <w:rPr>
          <w:szCs w:val="22"/>
          <w:lang w:val="lt-LT"/>
        </w:rPr>
        <w:t>„nes tave radau teisų šioje kartoje“ (Pradžios 7, 1).</w:t>
      </w:r>
      <w:r>
        <w:rPr>
          <w:sz w:val="24"/>
          <w:lang w:val="lt-LT"/>
        </w:rPr>
        <w:t xml:space="preserve"> </w:t>
      </w:r>
      <w:r w:rsidRPr="003949DF">
        <w:rPr>
          <w:szCs w:val="22"/>
          <w:lang w:val="lt-LT"/>
        </w:rPr>
        <w:t xml:space="preserve">Dievas jį matė kaip teisų žmogų. Kodėl? Atsakymas yra paprastas. Atsakymas užrašytas Pradžios </w:t>
      </w:r>
      <w:r w:rsidR="003949DF">
        <w:rPr>
          <w:szCs w:val="22"/>
          <w:lang w:val="lt-LT"/>
        </w:rPr>
        <w:t xml:space="preserve">knygos </w:t>
      </w:r>
      <w:r w:rsidRPr="003949DF">
        <w:rPr>
          <w:szCs w:val="22"/>
          <w:lang w:val="lt-LT"/>
        </w:rPr>
        <w:t>6-ajame skyriuje 8-oje eilutėje. Atsiverskite šią vietą savo Biblijose.</w:t>
      </w:r>
    </w:p>
    <w:p w:rsidR="00514345" w:rsidRPr="00D6660C" w:rsidRDefault="00514345">
      <w:pPr>
        <w:pStyle w:val="BodyText2"/>
        <w:rPr>
          <w:lang w:val="lt-LT"/>
        </w:rPr>
      </w:pPr>
    </w:p>
    <w:p w:rsidR="003F6805" w:rsidRPr="002E1CEB" w:rsidRDefault="003F6805">
      <w:pPr>
        <w:pStyle w:val="IndentedVerse"/>
        <w:rPr>
          <w:lang w:val="lt-LT"/>
        </w:rPr>
      </w:pPr>
      <w:r w:rsidRPr="002E1CEB">
        <w:rPr>
          <w:lang w:val="lt-LT"/>
        </w:rPr>
        <w:t>„Tačiau Nojus rado malonę Viešpaties akyse.“ (Pradžios 6, 8)</w:t>
      </w:r>
    </w:p>
    <w:p w:rsidR="00514345" w:rsidRPr="00D6660C" w:rsidRDefault="00514345">
      <w:pPr>
        <w:pStyle w:val="BodyText2"/>
        <w:rPr>
          <w:lang w:val="lt-LT"/>
        </w:rPr>
      </w:pPr>
    </w:p>
    <w:p w:rsidR="003F6805" w:rsidRDefault="003F6805">
      <w:pPr>
        <w:pStyle w:val="BodyText2"/>
        <w:ind w:firstLine="0"/>
        <w:rPr>
          <w:lang w:val="lt-LT"/>
        </w:rPr>
      </w:pPr>
      <w:r>
        <w:rPr>
          <w:lang w:val="lt-LT"/>
        </w:rPr>
        <w:t xml:space="preserve">Nojus rado malonę Dievo akyse. Ir Dievas pasakė: </w:t>
      </w:r>
      <w:r w:rsidRPr="002E1CEB">
        <w:rPr>
          <w:lang w:val="lt-LT"/>
        </w:rPr>
        <w:t>„nes tave radau teisų šioje kartoje“</w:t>
      </w:r>
      <w:r w:rsidRPr="003F6805">
        <w:rPr>
          <w:lang w:val="lt-LT"/>
        </w:rPr>
        <w:t xml:space="preserve"> (Pradžios 7, 1).</w:t>
      </w:r>
    </w:p>
    <w:p w:rsidR="003F6805" w:rsidRDefault="003F6805">
      <w:pPr>
        <w:pStyle w:val="BodyText2"/>
        <w:rPr>
          <w:lang w:val="lt-LT"/>
        </w:rPr>
      </w:pPr>
      <w:r>
        <w:rPr>
          <w:lang w:val="lt-LT"/>
        </w:rPr>
        <w:t>Tai kalba apie priskaitytą teisumą. Žydams 11, 7 mums aiškiai pasako, kad Nojus buvo išgelbėtas tikėjimu:</w:t>
      </w:r>
    </w:p>
    <w:p w:rsidR="00514345" w:rsidRPr="00D6660C" w:rsidRDefault="00514345">
      <w:pPr>
        <w:pStyle w:val="BodyText2"/>
        <w:rPr>
          <w:lang w:val="lt-LT"/>
        </w:rPr>
      </w:pPr>
    </w:p>
    <w:p w:rsidR="003F6805" w:rsidRDefault="003F6805">
      <w:pPr>
        <w:pStyle w:val="IndentedVerse"/>
        <w:rPr>
          <w:lang w:val="lt-LT"/>
        </w:rPr>
      </w:pPr>
      <w:r>
        <w:rPr>
          <w:lang w:val="lt-LT"/>
        </w:rPr>
        <w:t>„</w:t>
      </w:r>
      <w:r w:rsidRPr="00D97A03">
        <w:rPr>
          <w:lang w:val="lt-LT"/>
        </w:rPr>
        <w:t>Tikėjimu Nojus</w:t>
      </w:r>
      <w:r w:rsidR="003949DF">
        <w:rPr>
          <w:lang w:val="lt-LT"/>
        </w:rPr>
        <w:t xml:space="preserve"> (</w:t>
      </w:r>
      <w:r w:rsidR="00B85EC8" w:rsidRPr="00D97A03">
        <w:rPr>
          <w:lang w:val="lt-LT"/>
        </w:rPr>
        <w:t>…</w:t>
      </w:r>
      <w:r w:rsidR="003949DF">
        <w:rPr>
          <w:lang w:val="lt-LT"/>
        </w:rPr>
        <w:t>)</w:t>
      </w:r>
      <w:r w:rsidR="00B85EC8" w:rsidRPr="00D97A03">
        <w:rPr>
          <w:lang w:val="lt-LT"/>
        </w:rPr>
        <w:t xml:space="preserve"> </w:t>
      </w:r>
      <w:r w:rsidRPr="00D97A03">
        <w:rPr>
          <w:lang w:val="lt-LT"/>
        </w:rPr>
        <w:t>pastatė arką savo šeimai išgelbėti.</w:t>
      </w:r>
      <w:r>
        <w:rPr>
          <w:lang w:val="lt-LT"/>
        </w:rPr>
        <w:t>“</w:t>
      </w:r>
    </w:p>
    <w:p w:rsidR="00514345" w:rsidRPr="00D6660C" w:rsidRDefault="007A7D64">
      <w:pPr>
        <w:pStyle w:val="IndentedVerse"/>
        <w:rPr>
          <w:lang w:val="lt-LT"/>
        </w:rPr>
      </w:pPr>
      <w:r w:rsidRPr="00D6660C">
        <w:rPr>
          <w:lang w:val="lt-LT"/>
        </w:rPr>
        <w:t xml:space="preserve">     </w:t>
      </w:r>
      <w:r w:rsidR="00514345" w:rsidRPr="00D6660C">
        <w:rPr>
          <w:lang w:val="lt-LT"/>
        </w:rPr>
        <w:t>(</w:t>
      </w:r>
      <w:r w:rsidR="00B85EC8">
        <w:rPr>
          <w:lang w:val="lt-LT"/>
        </w:rPr>
        <w:t>Žydams</w:t>
      </w:r>
      <w:r w:rsidR="00514345" w:rsidRPr="00D6660C">
        <w:rPr>
          <w:lang w:val="lt-LT"/>
        </w:rPr>
        <w:t xml:space="preserve"> 11</w:t>
      </w:r>
      <w:r w:rsidR="00B85EC8">
        <w:rPr>
          <w:lang w:val="lt-LT"/>
        </w:rPr>
        <w:t xml:space="preserve">, </w:t>
      </w:r>
      <w:r w:rsidR="00514345" w:rsidRPr="00D6660C">
        <w:rPr>
          <w:lang w:val="lt-LT"/>
        </w:rPr>
        <w:t xml:space="preserve">7)  </w:t>
      </w:r>
    </w:p>
    <w:p w:rsidR="00514345" w:rsidRPr="00D6660C" w:rsidRDefault="00514345">
      <w:pPr>
        <w:pStyle w:val="BodyText2"/>
        <w:rPr>
          <w:lang w:val="lt-LT"/>
        </w:rPr>
      </w:pPr>
    </w:p>
    <w:p w:rsidR="00B85EC8" w:rsidRDefault="00B85EC8">
      <w:pPr>
        <w:pStyle w:val="BodyText2"/>
        <w:rPr>
          <w:lang w:val="lt-LT"/>
        </w:rPr>
      </w:pPr>
      <w:r>
        <w:rPr>
          <w:lang w:val="lt-LT"/>
        </w:rPr>
        <w:t xml:space="preserve">Turiu pasikartoti – Nojus buvo išgelbėtas ne todėl, kad jis buvo geras, nors jis ir </w:t>
      </w:r>
      <w:r w:rsidRPr="00B85EC8">
        <w:rPr>
          <w:b/>
          <w:i/>
          <w:lang w:val="lt-LT"/>
        </w:rPr>
        <w:t>buvo</w:t>
      </w:r>
      <w:r>
        <w:rPr>
          <w:lang w:val="lt-LT"/>
        </w:rPr>
        <w:t xml:space="preserve"> </w:t>
      </w:r>
      <w:r w:rsidR="003949DF">
        <w:rPr>
          <w:lang w:val="lt-LT"/>
        </w:rPr>
        <w:t xml:space="preserve">geras žmogus </w:t>
      </w:r>
      <w:r>
        <w:rPr>
          <w:lang w:val="lt-LT"/>
        </w:rPr>
        <w:t>daugelyje dalykų</w:t>
      </w:r>
      <w:r w:rsidR="003949DF">
        <w:rPr>
          <w:lang w:val="lt-LT"/>
        </w:rPr>
        <w:t xml:space="preserve">. </w:t>
      </w:r>
      <w:r>
        <w:rPr>
          <w:lang w:val="lt-LT"/>
        </w:rPr>
        <w:t xml:space="preserve">Tačiau jis nebuvo </w:t>
      </w:r>
      <w:r w:rsidRPr="00B85EC8">
        <w:rPr>
          <w:b/>
          <w:i/>
          <w:lang w:val="lt-LT"/>
        </w:rPr>
        <w:t>tobulas</w:t>
      </w:r>
      <w:r>
        <w:rPr>
          <w:lang w:val="lt-LT"/>
        </w:rPr>
        <w:t>, nes Biblija aiškiai nurodo jo nuopuolį</w:t>
      </w:r>
      <w:r w:rsidR="003949DF">
        <w:rPr>
          <w:lang w:val="lt-LT"/>
        </w:rPr>
        <w:t>,</w:t>
      </w:r>
      <w:r w:rsidR="002C4812">
        <w:rPr>
          <w:lang w:val="lt-LT"/>
        </w:rPr>
        <w:t xml:space="preserve"> kada jis padaugino vyno po d</w:t>
      </w:r>
      <w:r>
        <w:rPr>
          <w:lang w:val="lt-LT"/>
        </w:rPr>
        <w:t>i</w:t>
      </w:r>
      <w:r w:rsidR="002C4812">
        <w:rPr>
          <w:lang w:val="lt-LT"/>
        </w:rPr>
        <w:t>džiojo t</w:t>
      </w:r>
      <w:r w:rsidR="003949DF">
        <w:rPr>
          <w:lang w:val="lt-LT"/>
        </w:rPr>
        <w:t>vano (Pradžios 9, 20-21</w:t>
      </w:r>
      <w:r>
        <w:rPr>
          <w:lang w:val="lt-LT"/>
        </w:rPr>
        <w:t>)</w:t>
      </w:r>
      <w:r w:rsidR="003949DF">
        <w:rPr>
          <w:lang w:val="lt-LT"/>
        </w:rPr>
        <w:t>.</w:t>
      </w:r>
      <w:r>
        <w:rPr>
          <w:lang w:val="lt-LT"/>
        </w:rPr>
        <w:t xml:space="preserve"> Nojui mes galime atleisti. Jis išgyveno daug baisių dalykų ir galbūt jis bandė </w:t>
      </w:r>
      <w:r w:rsidR="003949DF">
        <w:rPr>
          <w:lang w:val="lt-LT"/>
        </w:rPr>
        <w:t xml:space="preserve">vyno taurėje </w:t>
      </w:r>
      <w:r>
        <w:rPr>
          <w:lang w:val="lt-LT"/>
        </w:rPr>
        <w:t>nuskandinti  savo drebinančias baimes ir košmarus</w:t>
      </w:r>
      <w:r w:rsidR="003949DF">
        <w:rPr>
          <w:lang w:val="lt-LT"/>
        </w:rPr>
        <w:t>,</w:t>
      </w:r>
      <w:r w:rsidR="002C4812">
        <w:rPr>
          <w:lang w:val="lt-LT"/>
        </w:rPr>
        <w:t xml:space="preserve"> patirtus dėl t</w:t>
      </w:r>
      <w:r>
        <w:rPr>
          <w:lang w:val="lt-LT"/>
        </w:rPr>
        <w:t>vano</w:t>
      </w:r>
      <w:r w:rsidR="00ED3E0C">
        <w:rPr>
          <w:lang w:val="lt-LT"/>
        </w:rPr>
        <w:t xml:space="preserve">. O gali būti, kad tai </w:t>
      </w:r>
      <w:r w:rsidR="00ED3E0C">
        <w:rPr>
          <w:lang w:val="lt-LT"/>
        </w:rPr>
        <w:lastRenderedPageBreak/>
        <w:t>tebuvo jo klaida – jis galėjo nežinoti</w:t>
      </w:r>
      <w:r w:rsidR="003949DF">
        <w:rPr>
          <w:lang w:val="lt-LT"/>
        </w:rPr>
        <w:t>,</w:t>
      </w:r>
      <w:r w:rsidR="00ED3E0C">
        <w:rPr>
          <w:lang w:val="lt-LT"/>
        </w:rPr>
        <w:t xml:space="preserve"> kokį poveikį </w:t>
      </w:r>
      <w:r w:rsidR="003949DF">
        <w:rPr>
          <w:lang w:val="lt-LT"/>
        </w:rPr>
        <w:t xml:space="preserve">jam </w:t>
      </w:r>
      <w:r w:rsidR="00ED3E0C">
        <w:rPr>
          <w:lang w:val="lt-LT"/>
        </w:rPr>
        <w:t xml:space="preserve">gali padaryti </w:t>
      </w:r>
      <w:r w:rsidR="003949DF">
        <w:rPr>
          <w:lang w:val="lt-LT"/>
        </w:rPr>
        <w:t xml:space="preserve">vynas, nes fermentacijos iki </w:t>
      </w:r>
      <w:r w:rsidR="002C4812">
        <w:rPr>
          <w:lang w:val="lt-LT"/>
        </w:rPr>
        <w:t>t</w:t>
      </w:r>
      <w:r w:rsidR="00ED3E0C">
        <w:rPr>
          <w:lang w:val="lt-LT"/>
        </w:rPr>
        <w:t>vano nebuvo</w:t>
      </w:r>
      <w:r w:rsidR="003949DF">
        <w:rPr>
          <w:lang w:val="lt-LT"/>
        </w:rPr>
        <w:t>,</w:t>
      </w:r>
      <w:r w:rsidR="00E639AF">
        <w:rPr>
          <w:lang w:val="lt-LT"/>
        </w:rPr>
        <w:t xml:space="preserve"> kol vandens skliautas laikėsi virš žemės.</w:t>
      </w:r>
      <w:r w:rsidR="003949DF">
        <w:rPr>
          <w:lang w:val="lt-LT"/>
        </w:rPr>
        <w:t xml:space="preserve">  </w:t>
      </w:r>
    </w:p>
    <w:p w:rsidR="00E639AF" w:rsidRDefault="00E639AF">
      <w:pPr>
        <w:pStyle w:val="BodyText2"/>
        <w:rPr>
          <w:lang w:val="lt-LT"/>
        </w:rPr>
      </w:pPr>
      <w:r>
        <w:rPr>
          <w:lang w:val="lt-LT"/>
        </w:rPr>
        <w:t>Kad ir kaip ten būtų nutikę</w:t>
      </w:r>
      <w:r w:rsidR="003949DF">
        <w:rPr>
          <w:lang w:val="lt-LT"/>
        </w:rPr>
        <w:t>,</w:t>
      </w:r>
      <w:r>
        <w:rPr>
          <w:lang w:val="lt-LT"/>
        </w:rPr>
        <w:t xml:space="preserve"> Biblija nepiešia Nojaus tobulu žmogumi. Kaip puritonai sako</w:t>
      </w:r>
      <w:r w:rsidR="003949DF">
        <w:rPr>
          <w:lang w:val="lt-LT"/>
        </w:rPr>
        <w:t>,</w:t>
      </w:r>
      <w:r>
        <w:rPr>
          <w:lang w:val="lt-LT"/>
        </w:rPr>
        <w:t xml:space="preserve"> jis buvo „išteisintas </w:t>
      </w:r>
      <w:r w:rsidR="005D1C45">
        <w:rPr>
          <w:lang w:val="lt-LT"/>
        </w:rPr>
        <w:t>dėl to, kad buvo</w:t>
      </w:r>
      <w:r>
        <w:rPr>
          <w:lang w:val="lt-LT"/>
        </w:rPr>
        <w:t xml:space="preserve"> </w:t>
      </w:r>
      <w:r w:rsidR="005D1C45">
        <w:rPr>
          <w:lang w:val="lt-LT"/>
        </w:rPr>
        <w:t>nusidėjėlis</w:t>
      </w:r>
      <w:r>
        <w:rPr>
          <w:lang w:val="lt-LT"/>
        </w:rPr>
        <w:t>“.</w:t>
      </w:r>
      <w:r w:rsidR="005D1C45">
        <w:rPr>
          <w:lang w:val="lt-LT"/>
        </w:rPr>
        <w:t xml:space="preserve"> Jis nebuvo tobulas ir buvo išteisintas Dievo akyse per</w:t>
      </w:r>
      <w:r w:rsidR="003949DF">
        <w:rPr>
          <w:lang w:val="lt-LT"/>
        </w:rPr>
        <w:t xml:space="preserve"> tikėjimą iš anksto įsikūnijusiu</w:t>
      </w:r>
      <w:r w:rsidR="005D1C45">
        <w:rPr>
          <w:lang w:val="lt-LT"/>
        </w:rPr>
        <w:t xml:space="preserve"> Kristumi. Nojus tikėjo Kristumi, kurį jis sutiko per Dievo malonę (Pradžios 6, 8). Kada Nojus patikėjo Kristumi</w:t>
      </w:r>
      <w:r w:rsidR="003949DF">
        <w:rPr>
          <w:lang w:val="lt-LT"/>
        </w:rPr>
        <w:t>,</w:t>
      </w:r>
      <w:r w:rsidR="005D1C45">
        <w:rPr>
          <w:lang w:val="lt-LT"/>
        </w:rPr>
        <w:t xml:space="preserve"> Dievas priskaitė arba priskyrė jam Kristaus teisumą. Naujajame Testamente Biblija </w:t>
      </w:r>
      <w:r w:rsidR="003949DF">
        <w:rPr>
          <w:lang w:val="lt-LT"/>
        </w:rPr>
        <w:t xml:space="preserve">apie tai </w:t>
      </w:r>
      <w:r w:rsidR="005D1C45">
        <w:rPr>
          <w:lang w:val="lt-LT"/>
        </w:rPr>
        <w:t>sako labai nuostabiai. Paklausykit laiško Romiečiams 6-ojo skyriaus 5-osios ir 6-osios eilutės:</w:t>
      </w:r>
      <w:r w:rsidR="003949DF">
        <w:rPr>
          <w:lang w:val="lt-LT"/>
        </w:rPr>
        <w:t xml:space="preserve"> </w:t>
      </w:r>
    </w:p>
    <w:p w:rsidR="00514345" w:rsidRPr="00D6660C" w:rsidRDefault="00514345">
      <w:pPr>
        <w:pStyle w:val="BodyText2"/>
        <w:rPr>
          <w:lang w:val="lt-LT"/>
        </w:rPr>
      </w:pPr>
    </w:p>
    <w:p w:rsidR="005D1C45" w:rsidRPr="003949DF" w:rsidRDefault="005D1C45">
      <w:pPr>
        <w:pStyle w:val="IndentedVerse"/>
        <w:rPr>
          <w:lang w:val="lt-LT"/>
        </w:rPr>
      </w:pPr>
      <w:r w:rsidRPr="003949DF">
        <w:rPr>
          <w:lang w:val="lt-LT"/>
        </w:rPr>
        <w:t>„O tam, kuris nedirba, bet tiki Tuo, kuris išteisina bedievį, jo tikėjimas įskaitomas jam teisumu. Taip ir Dovydas skelbia palaiminimą žmogui, kuriam Dievas be darbų įskaito teisumą:“</w:t>
      </w:r>
      <w:r w:rsidR="00F74A17">
        <w:rPr>
          <w:lang w:val="lt-LT"/>
        </w:rPr>
        <w:t xml:space="preserve"> </w:t>
      </w:r>
      <w:r w:rsidR="003949DF">
        <w:rPr>
          <w:lang w:val="lt-LT"/>
        </w:rPr>
        <w:t>(Ro</w:t>
      </w:r>
      <w:r w:rsidRPr="003949DF">
        <w:rPr>
          <w:lang w:val="lt-LT"/>
        </w:rPr>
        <w:t>miečiams 4, 5-6)</w:t>
      </w:r>
    </w:p>
    <w:p w:rsidR="00514345" w:rsidRPr="00D6660C" w:rsidRDefault="00514345">
      <w:pPr>
        <w:pStyle w:val="BodyText2"/>
        <w:rPr>
          <w:lang w:val="lt-LT"/>
        </w:rPr>
      </w:pPr>
    </w:p>
    <w:p w:rsidR="005D1C45" w:rsidRDefault="003949DF" w:rsidP="005A736C">
      <w:pPr>
        <w:pStyle w:val="BodyText2"/>
        <w:rPr>
          <w:lang w:val="lt-LT"/>
        </w:rPr>
      </w:pPr>
      <w:r>
        <w:rPr>
          <w:lang w:val="lt-LT"/>
        </w:rPr>
        <w:t>Kai</w:t>
      </w:r>
      <w:r w:rsidR="005C3204">
        <w:rPr>
          <w:lang w:val="lt-LT"/>
        </w:rPr>
        <w:t xml:space="preserve"> Dievas pasakė Nojui: </w:t>
      </w:r>
      <w:r w:rsidR="005C3204" w:rsidRPr="003F6805">
        <w:rPr>
          <w:lang w:val="lt-LT"/>
        </w:rPr>
        <w:t>„</w:t>
      </w:r>
      <w:r w:rsidR="005C3204" w:rsidRPr="00D97A03">
        <w:rPr>
          <w:lang w:val="lt-LT"/>
        </w:rPr>
        <w:t>nes tave radau teisų šioje kartoje</w:t>
      </w:r>
      <w:r w:rsidR="005C3204" w:rsidRPr="003F6805">
        <w:rPr>
          <w:lang w:val="lt-LT"/>
        </w:rPr>
        <w:t>“ (Pradžios 7, 1)</w:t>
      </w:r>
      <w:r w:rsidR="005C3204">
        <w:rPr>
          <w:lang w:val="lt-LT"/>
        </w:rPr>
        <w:t>, Dievas sakė, kad Jis nematė Nojaus nuodėmių dėl Kristaus teisumo, kuris tikėjimu buvo jam priskirtas. Tai yra vienas iš Reformacijos šūkių: „</w:t>
      </w:r>
      <w:r w:rsidR="004F4B9A">
        <w:rPr>
          <w:lang w:val="lt-LT"/>
        </w:rPr>
        <w:t>Sola Fide</w:t>
      </w:r>
      <w:r w:rsidR="005C3204">
        <w:rPr>
          <w:lang w:val="lt-LT"/>
        </w:rPr>
        <w:t>“</w:t>
      </w:r>
      <w:r w:rsidR="004F4B9A">
        <w:rPr>
          <w:lang w:val="lt-LT"/>
        </w:rPr>
        <w:t xml:space="preserve"> – išgelbėjimas yra tik per tikėjimą Kristumi! Nojus nebuvo išgelbėtas todėl, kad buvo geras žmogus. Jis buvo išgelbėtas </w:t>
      </w:r>
      <w:r w:rsidR="003F34FB">
        <w:rPr>
          <w:lang w:val="lt-LT"/>
        </w:rPr>
        <w:t xml:space="preserve">Kristumi </w:t>
      </w:r>
      <w:r w:rsidR="004F4B9A">
        <w:rPr>
          <w:lang w:val="lt-LT"/>
        </w:rPr>
        <w:t>prieš</w:t>
      </w:r>
      <w:r w:rsidR="003F34FB">
        <w:rPr>
          <w:lang w:val="lt-LT"/>
        </w:rPr>
        <w:t xml:space="preserve"> Jam </w:t>
      </w:r>
      <w:r w:rsidR="004F4B9A">
        <w:rPr>
          <w:lang w:val="lt-LT"/>
        </w:rPr>
        <w:t>įsikūn</w:t>
      </w:r>
      <w:r w:rsidR="003F34FB">
        <w:rPr>
          <w:lang w:val="lt-LT"/>
        </w:rPr>
        <w:t>ijant</w:t>
      </w:r>
      <w:r w:rsidR="004F4B9A">
        <w:rPr>
          <w:lang w:val="lt-LT"/>
        </w:rPr>
        <w:t>!</w:t>
      </w:r>
    </w:p>
    <w:p w:rsidR="004F4B9A" w:rsidRDefault="004F4B9A">
      <w:pPr>
        <w:pStyle w:val="BodyText2"/>
        <w:rPr>
          <w:lang w:val="lt-LT"/>
        </w:rPr>
      </w:pPr>
      <w:r>
        <w:rPr>
          <w:lang w:val="lt-LT"/>
        </w:rPr>
        <w:t xml:space="preserve">Pagalvokite apie pačią arką. </w:t>
      </w:r>
      <w:r w:rsidR="003F34FB">
        <w:rPr>
          <w:lang w:val="lt-LT"/>
        </w:rPr>
        <w:t>Ji</w:t>
      </w:r>
      <w:r>
        <w:rPr>
          <w:lang w:val="lt-LT"/>
        </w:rPr>
        <w:t xml:space="preserve"> nebuvo vien tik laivas. Ji nebuvo skirta plaukioti. Ji buvo paprasčiausia ilga juoda dėžė su nusmailintais priekiu ir galu. Ji visa buvo padengta juoda derva. </w:t>
      </w:r>
      <w:r w:rsidRPr="00D6660C">
        <w:rPr>
          <w:lang w:val="lt-LT"/>
        </w:rPr>
        <w:t>Dr. McGee</w:t>
      </w:r>
      <w:r>
        <w:rPr>
          <w:lang w:val="lt-LT"/>
        </w:rPr>
        <w:t xml:space="preserve"> apie arką </w:t>
      </w:r>
      <w:r w:rsidR="003F34FB">
        <w:rPr>
          <w:lang w:val="lt-LT"/>
        </w:rPr>
        <w:t>pasakė</w:t>
      </w:r>
      <w:r>
        <w:rPr>
          <w:lang w:val="lt-LT"/>
        </w:rPr>
        <w:t xml:space="preserve"> taip:</w:t>
      </w:r>
    </w:p>
    <w:p w:rsidR="00514345" w:rsidRPr="00D6660C" w:rsidRDefault="00514345">
      <w:pPr>
        <w:pStyle w:val="BodyText2"/>
        <w:rPr>
          <w:lang w:val="lt-LT"/>
        </w:rPr>
      </w:pPr>
    </w:p>
    <w:p w:rsidR="004F4B9A" w:rsidRDefault="004F4B9A">
      <w:pPr>
        <w:pStyle w:val="IndentedQuote"/>
        <w:ind w:firstLine="432"/>
        <w:rPr>
          <w:lang w:val="lt-LT"/>
        </w:rPr>
      </w:pPr>
      <w:r>
        <w:rPr>
          <w:lang w:val="lt-LT"/>
        </w:rPr>
        <w:t>„</w:t>
      </w:r>
      <w:r w:rsidR="0083611E">
        <w:rPr>
          <w:lang w:val="lt-LT"/>
        </w:rPr>
        <w:t xml:space="preserve">Dauguma žmonių apie arką įsivaizduoja iš mažų Sekmadieninės mokyklėlės paveikslėlių, kuriuose arka vaizduojama kaip nedidelis gyvenamas namas ant vandens. Man tai visada atrodydavo kaip absurdiška parodija. Tai </w:t>
      </w:r>
      <w:r w:rsidR="002C4812">
        <w:rPr>
          <w:lang w:val="lt-LT"/>
        </w:rPr>
        <w:t>a</w:t>
      </w:r>
      <w:r w:rsidR="0083611E">
        <w:rPr>
          <w:lang w:val="lt-LT"/>
        </w:rPr>
        <w:t xml:space="preserve">rkos karikatūra, kuri visai neatspindi tikrosios </w:t>
      </w:r>
      <w:r w:rsidR="002C4812">
        <w:rPr>
          <w:lang w:val="lt-LT"/>
        </w:rPr>
        <w:t>a</w:t>
      </w:r>
      <w:r w:rsidR="0083611E">
        <w:rPr>
          <w:lang w:val="lt-LT"/>
        </w:rPr>
        <w:t>rkos vaizdo.</w:t>
      </w:r>
    </w:p>
    <w:p w:rsidR="0083611E" w:rsidRDefault="00B65677">
      <w:pPr>
        <w:pStyle w:val="IndentedQuote"/>
        <w:ind w:firstLine="432"/>
        <w:rPr>
          <w:lang w:val="lt-LT"/>
        </w:rPr>
      </w:pPr>
      <w:r>
        <w:rPr>
          <w:lang w:val="lt-LT"/>
        </w:rPr>
        <w:t xml:space="preserve">Pradėkime nuo duotų instrukcijų kaip turi atrodyti pastatyta </w:t>
      </w:r>
      <w:r w:rsidR="002C4812">
        <w:rPr>
          <w:lang w:val="lt-LT"/>
        </w:rPr>
        <w:t>a</w:t>
      </w:r>
      <w:r>
        <w:rPr>
          <w:lang w:val="lt-LT"/>
        </w:rPr>
        <w:t>rka, pagal jas ji turėjo būti pakankamai didelė. „</w:t>
      </w:r>
      <w:r w:rsidRPr="00D97A03">
        <w:rPr>
          <w:lang w:val="lt-LT"/>
        </w:rPr>
        <w:t xml:space="preserve">Arka turi būti trijų šimtų uolekčių </w:t>
      </w:r>
      <w:r w:rsidRPr="00D97A03">
        <w:rPr>
          <w:bCs/>
          <w:lang w:val="lt-LT"/>
        </w:rPr>
        <w:t>ilgio.</w:t>
      </w:r>
      <w:r>
        <w:rPr>
          <w:lang w:val="lt-LT"/>
        </w:rPr>
        <w:t xml:space="preserve">“ Jei viena uolektis yra </w:t>
      </w:r>
      <w:r w:rsidR="00C8219C">
        <w:rPr>
          <w:lang w:val="lt-LT"/>
        </w:rPr>
        <w:t xml:space="preserve">aštuoniolika </w:t>
      </w:r>
      <w:r>
        <w:rPr>
          <w:lang w:val="lt-LT"/>
        </w:rPr>
        <w:t>c</w:t>
      </w:r>
      <w:r w:rsidR="00C8219C">
        <w:rPr>
          <w:lang w:val="lt-LT"/>
        </w:rPr>
        <w:t>olių</w:t>
      </w:r>
      <w:r w:rsidR="003F34FB">
        <w:rPr>
          <w:lang w:val="lt-LT"/>
        </w:rPr>
        <w:t>,</w:t>
      </w:r>
      <w:r>
        <w:rPr>
          <w:lang w:val="lt-LT"/>
        </w:rPr>
        <w:t xml:space="preserve"> tai </w:t>
      </w:r>
      <w:r w:rsidR="003F34FB">
        <w:rPr>
          <w:lang w:val="lt-LT"/>
        </w:rPr>
        <w:t>leidžia mums</w:t>
      </w:r>
      <w:r>
        <w:rPr>
          <w:lang w:val="lt-LT"/>
        </w:rPr>
        <w:t xml:space="preserve"> suprasti</w:t>
      </w:r>
      <w:r w:rsidR="003F34FB">
        <w:rPr>
          <w:lang w:val="lt-LT"/>
        </w:rPr>
        <w:t>,</w:t>
      </w:r>
      <w:r>
        <w:rPr>
          <w:lang w:val="lt-LT"/>
        </w:rPr>
        <w:t xml:space="preserve"> kokio ilgio turėjo būti ši arka.</w:t>
      </w:r>
    </w:p>
    <w:p w:rsidR="00B65677" w:rsidRDefault="00B65677">
      <w:pPr>
        <w:pStyle w:val="IndentedQuote"/>
        <w:ind w:firstLine="432"/>
        <w:rPr>
          <w:lang w:val="lt-LT"/>
        </w:rPr>
      </w:pPr>
      <w:r>
        <w:rPr>
          <w:lang w:val="lt-LT"/>
        </w:rPr>
        <w:t>Mums kyla klausimas</w:t>
      </w:r>
      <w:r w:rsidR="003F34FB">
        <w:rPr>
          <w:lang w:val="lt-LT"/>
        </w:rPr>
        <w:t>,</w:t>
      </w:r>
      <w:r>
        <w:rPr>
          <w:lang w:val="lt-LT"/>
        </w:rPr>
        <w:t xml:space="preserve"> kaip </w:t>
      </w:r>
      <w:r w:rsidR="003F34FB">
        <w:rPr>
          <w:lang w:val="lt-LT"/>
        </w:rPr>
        <w:t xml:space="preserve">tais laikais </w:t>
      </w:r>
      <w:r>
        <w:rPr>
          <w:lang w:val="lt-LT"/>
        </w:rPr>
        <w:t xml:space="preserve">jie </w:t>
      </w:r>
      <w:r w:rsidR="003F34FB">
        <w:rPr>
          <w:lang w:val="lt-LT"/>
        </w:rPr>
        <w:t>mokėjo</w:t>
      </w:r>
      <w:r>
        <w:rPr>
          <w:lang w:val="lt-LT"/>
        </w:rPr>
        <w:t xml:space="preserve"> pastatyti tvirtą</w:t>
      </w:r>
      <w:r w:rsidR="003F34FB">
        <w:rPr>
          <w:lang w:val="lt-LT"/>
        </w:rPr>
        <w:t xml:space="preserve"> laivą? </w:t>
      </w:r>
      <w:r>
        <w:rPr>
          <w:lang w:val="lt-LT"/>
        </w:rPr>
        <w:t xml:space="preserve">Mano drauge, suprask, kad mes nekalbame apie urvinius žmones. Mes turime reikalų su labai protingu žmogumi. </w:t>
      </w:r>
      <w:r w:rsidR="00F15AEC">
        <w:rPr>
          <w:lang w:val="lt-LT"/>
        </w:rPr>
        <w:t>Matote, protas, kurį turi žmonija</w:t>
      </w:r>
      <w:r w:rsidR="003F34FB">
        <w:rPr>
          <w:lang w:val="lt-LT"/>
        </w:rPr>
        <w:t>,</w:t>
      </w:r>
      <w:r w:rsidR="00F15AEC">
        <w:rPr>
          <w:lang w:val="lt-LT"/>
        </w:rPr>
        <w:t xml:space="preserve"> atėjo per Nojų, o jis buvo labai protingas vyras.</w:t>
      </w:r>
    </w:p>
    <w:p w:rsidR="00514345" w:rsidRPr="00D6660C" w:rsidRDefault="00F15AEC" w:rsidP="00F15AEC">
      <w:pPr>
        <w:pStyle w:val="IndentedQuote"/>
        <w:ind w:firstLine="432"/>
        <w:rPr>
          <w:lang w:val="lt-LT"/>
        </w:rPr>
      </w:pPr>
      <w:r>
        <w:rPr>
          <w:lang w:val="lt-LT"/>
        </w:rPr>
        <w:t xml:space="preserve">Nojus nestatė </w:t>
      </w:r>
      <w:r w:rsidR="003F34FB">
        <w:rPr>
          <w:lang w:val="lt-LT"/>
        </w:rPr>
        <w:t>transatlantinio</w:t>
      </w:r>
      <w:r>
        <w:rPr>
          <w:lang w:val="lt-LT"/>
        </w:rPr>
        <w:t xml:space="preserve"> laivo, kuris turėjo atlaikyti keturiasdešimties pėdų </w:t>
      </w:r>
      <w:r w:rsidR="003F34FB">
        <w:rPr>
          <w:lang w:val="lt-LT"/>
        </w:rPr>
        <w:t xml:space="preserve">aukščio </w:t>
      </w:r>
      <w:r>
        <w:rPr>
          <w:lang w:val="lt-LT"/>
        </w:rPr>
        <w:t xml:space="preserve">bangas. Jis statė </w:t>
      </w:r>
      <w:r w:rsidR="003F34FB">
        <w:rPr>
          <w:lang w:val="lt-LT"/>
        </w:rPr>
        <w:t>laivą, kuriame</w:t>
      </w:r>
      <w:r>
        <w:rPr>
          <w:lang w:val="lt-LT"/>
        </w:rPr>
        <w:t xml:space="preserve"> </w:t>
      </w:r>
      <w:r w:rsidR="003F34FB">
        <w:rPr>
          <w:lang w:val="lt-LT"/>
        </w:rPr>
        <w:t xml:space="preserve">tam tikrą laiką </w:t>
      </w:r>
      <w:r>
        <w:rPr>
          <w:lang w:val="lt-LT"/>
        </w:rPr>
        <w:t>galėtų išgyventi žmonė</w:t>
      </w:r>
      <w:r w:rsidR="003F34FB">
        <w:rPr>
          <w:lang w:val="lt-LT"/>
        </w:rPr>
        <w:t>s ir gyvūnai</w:t>
      </w:r>
      <w:r>
        <w:rPr>
          <w:lang w:val="lt-LT"/>
        </w:rPr>
        <w:t xml:space="preserve">. </w:t>
      </w:r>
      <w:r w:rsidR="003F34FB">
        <w:rPr>
          <w:lang w:val="lt-LT"/>
        </w:rPr>
        <w:t xml:space="preserve">Arka </w:t>
      </w:r>
      <w:r>
        <w:rPr>
          <w:lang w:val="lt-LT"/>
        </w:rPr>
        <w:t>buvo skirta ne ištverti audrą, bet išlaukti</w:t>
      </w:r>
      <w:r w:rsidR="003F34FB">
        <w:rPr>
          <w:lang w:val="lt-LT"/>
        </w:rPr>
        <w:t>,</w:t>
      </w:r>
      <w:r>
        <w:rPr>
          <w:lang w:val="lt-LT"/>
        </w:rPr>
        <w:t xml:space="preserve"> kol nuslūgs tvanas. Dėl tos priežasties </w:t>
      </w:r>
      <w:r w:rsidR="002C4812">
        <w:rPr>
          <w:lang w:val="lt-LT"/>
        </w:rPr>
        <w:t>a</w:t>
      </w:r>
      <w:r>
        <w:rPr>
          <w:lang w:val="lt-LT"/>
        </w:rPr>
        <w:t xml:space="preserve">rkoje nebuvo daugelio įrenginių, kuriuos turi </w:t>
      </w:r>
      <w:r w:rsidR="003F34FB">
        <w:rPr>
          <w:lang w:val="lt-LT"/>
        </w:rPr>
        <w:t>transatlantiniai</w:t>
      </w:r>
      <w:r>
        <w:rPr>
          <w:lang w:val="lt-LT"/>
        </w:rPr>
        <w:t xml:space="preserve"> laivai, be to</w:t>
      </w:r>
      <w:r w:rsidR="003F34FB">
        <w:rPr>
          <w:lang w:val="lt-LT"/>
        </w:rPr>
        <w:t>,</w:t>
      </w:r>
      <w:r>
        <w:rPr>
          <w:lang w:val="lt-LT"/>
        </w:rPr>
        <w:t xml:space="preserve"> tai sutaupė daug vietos.“</w:t>
      </w:r>
      <w:r w:rsidR="00514345" w:rsidRPr="00D6660C">
        <w:rPr>
          <w:lang w:val="lt-LT"/>
        </w:rPr>
        <w:t xml:space="preserve"> (J. Vernon McGee, </w:t>
      </w:r>
      <w:r w:rsidR="00514345" w:rsidRPr="00D6660C">
        <w:rPr>
          <w:b/>
          <w:i/>
          <w:lang w:val="lt-LT"/>
        </w:rPr>
        <w:t>Thru the Bible</w:t>
      </w:r>
      <w:r w:rsidR="00514345" w:rsidRPr="00D6660C">
        <w:rPr>
          <w:lang w:val="lt-LT"/>
        </w:rPr>
        <w:t>, Thomas Nelson, 1983, volume I, p. 39).</w:t>
      </w:r>
    </w:p>
    <w:p w:rsidR="00514345" w:rsidRPr="00D6660C" w:rsidRDefault="00514345">
      <w:pPr>
        <w:pStyle w:val="BodyText2"/>
        <w:rPr>
          <w:lang w:val="lt-LT"/>
        </w:rPr>
      </w:pPr>
    </w:p>
    <w:p w:rsidR="002C000E" w:rsidRDefault="00F075DC">
      <w:pPr>
        <w:pStyle w:val="BodyText2"/>
        <w:rPr>
          <w:lang w:val="lt-LT"/>
        </w:rPr>
      </w:pPr>
      <w:r w:rsidRPr="00D6660C">
        <w:rPr>
          <w:lang w:val="lt-LT"/>
        </w:rPr>
        <w:t>Whitcomb</w:t>
      </w:r>
      <w:r>
        <w:rPr>
          <w:lang w:val="lt-LT"/>
        </w:rPr>
        <w:t>as</w:t>
      </w:r>
      <w:r w:rsidRPr="00D6660C">
        <w:rPr>
          <w:lang w:val="lt-LT"/>
        </w:rPr>
        <w:t xml:space="preserve"> </w:t>
      </w:r>
      <w:r>
        <w:rPr>
          <w:lang w:val="lt-LT"/>
        </w:rPr>
        <w:t>ir</w:t>
      </w:r>
      <w:r w:rsidRPr="00D6660C">
        <w:rPr>
          <w:lang w:val="lt-LT"/>
        </w:rPr>
        <w:t xml:space="preserve"> Morris</w:t>
      </w:r>
      <w:r>
        <w:rPr>
          <w:lang w:val="lt-LT"/>
        </w:rPr>
        <w:t xml:space="preserve">as pastebėjo, kad </w:t>
      </w:r>
      <w:r w:rsidR="003F34FB">
        <w:rPr>
          <w:lang w:val="lt-LT"/>
        </w:rPr>
        <w:t>b</w:t>
      </w:r>
      <w:r>
        <w:rPr>
          <w:lang w:val="lt-LT"/>
        </w:rPr>
        <w:t xml:space="preserve">abiloniečių uolektis buvo </w:t>
      </w:r>
      <w:r w:rsidR="002C000E" w:rsidRPr="00D6660C">
        <w:rPr>
          <w:lang w:val="lt-LT"/>
        </w:rPr>
        <w:t>19</w:t>
      </w:r>
      <w:r w:rsidR="003F34FB">
        <w:rPr>
          <w:lang w:val="lt-LT"/>
        </w:rPr>
        <w:t>,</w:t>
      </w:r>
      <w:r w:rsidR="002C000E" w:rsidRPr="00D6660C">
        <w:rPr>
          <w:lang w:val="lt-LT"/>
        </w:rPr>
        <w:t>8</w:t>
      </w:r>
      <w:r w:rsidR="002C000E">
        <w:rPr>
          <w:lang w:val="lt-LT"/>
        </w:rPr>
        <w:t xml:space="preserve"> colių, o Egipto uolektis buvo </w:t>
      </w:r>
      <w:r w:rsidR="003F34FB">
        <w:rPr>
          <w:lang w:val="lt-LT"/>
        </w:rPr>
        <w:t>20,</w:t>
      </w:r>
      <w:r w:rsidR="002C000E" w:rsidRPr="00D6660C">
        <w:rPr>
          <w:lang w:val="lt-LT"/>
        </w:rPr>
        <w:t>65</w:t>
      </w:r>
      <w:r w:rsidR="002C000E">
        <w:rPr>
          <w:lang w:val="lt-LT"/>
        </w:rPr>
        <w:t xml:space="preserve"> colio. </w:t>
      </w:r>
      <w:r w:rsidR="002C000E" w:rsidRPr="00D6660C">
        <w:rPr>
          <w:lang w:val="lt-LT"/>
        </w:rPr>
        <w:t>Whitcomb</w:t>
      </w:r>
      <w:r w:rsidR="002C000E">
        <w:rPr>
          <w:lang w:val="lt-LT"/>
        </w:rPr>
        <w:t>as</w:t>
      </w:r>
      <w:r w:rsidR="002C000E" w:rsidRPr="00D6660C">
        <w:rPr>
          <w:lang w:val="lt-LT"/>
        </w:rPr>
        <w:t xml:space="preserve"> </w:t>
      </w:r>
      <w:r w:rsidR="002C000E">
        <w:rPr>
          <w:lang w:val="lt-LT"/>
        </w:rPr>
        <w:t>ir</w:t>
      </w:r>
      <w:r w:rsidR="002C000E" w:rsidRPr="00D6660C">
        <w:rPr>
          <w:lang w:val="lt-LT"/>
        </w:rPr>
        <w:t xml:space="preserve"> Morris</w:t>
      </w:r>
      <w:r w:rsidR="002C000E">
        <w:rPr>
          <w:lang w:val="lt-LT"/>
        </w:rPr>
        <w:t xml:space="preserve">as mums sako, kad hebrajų uolektis taip pat buvo </w:t>
      </w:r>
      <w:r w:rsidR="003F34FB">
        <w:rPr>
          <w:lang w:val="lt-LT"/>
        </w:rPr>
        <w:t>20,</w:t>
      </w:r>
      <w:r w:rsidR="002C000E" w:rsidRPr="00D6660C">
        <w:rPr>
          <w:lang w:val="lt-LT"/>
        </w:rPr>
        <w:t>65</w:t>
      </w:r>
      <w:r w:rsidR="002C000E">
        <w:rPr>
          <w:lang w:val="lt-LT"/>
        </w:rPr>
        <w:t xml:space="preserve"> colio.</w:t>
      </w:r>
      <w:r w:rsidR="00514345" w:rsidRPr="00D6660C">
        <w:rPr>
          <w:lang w:val="lt-LT"/>
        </w:rPr>
        <w:t xml:space="preserve"> (John C. Whitcomb and Henry M. Morris, </w:t>
      </w:r>
      <w:r w:rsidR="00514345" w:rsidRPr="00D6660C">
        <w:rPr>
          <w:b/>
          <w:i/>
          <w:lang w:val="lt-LT"/>
        </w:rPr>
        <w:t>The Genesis Flood</w:t>
      </w:r>
      <w:r w:rsidR="00514345" w:rsidRPr="00D6660C">
        <w:rPr>
          <w:lang w:val="lt-LT"/>
        </w:rPr>
        <w:t xml:space="preserve">, Presbyterian and Reformed Publishing Company, 1993, p. 10).  </w:t>
      </w:r>
      <w:r w:rsidR="002C000E">
        <w:rPr>
          <w:lang w:val="lt-LT"/>
        </w:rPr>
        <w:t>Pagal šiuos skaičiavimus</w:t>
      </w:r>
      <w:r w:rsidR="003F34FB">
        <w:rPr>
          <w:lang w:val="lt-LT"/>
        </w:rPr>
        <w:t>,</w:t>
      </w:r>
      <w:r w:rsidR="002C000E">
        <w:rPr>
          <w:lang w:val="lt-LT"/>
        </w:rPr>
        <w:t xml:space="preserve"> </w:t>
      </w:r>
      <w:r w:rsidR="002C4812">
        <w:rPr>
          <w:lang w:val="lt-LT"/>
        </w:rPr>
        <w:t>a</w:t>
      </w:r>
      <w:r w:rsidR="002C000E">
        <w:rPr>
          <w:lang w:val="lt-LT"/>
        </w:rPr>
        <w:t>rka buvo penkių šimtų</w:t>
      </w:r>
      <w:r w:rsidR="003F34FB">
        <w:rPr>
          <w:lang w:val="lt-LT"/>
        </w:rPr>
        <w:t xml:space="preserve"> ir vienos pėdos ilgio (152,7 m</w:t>
      </w:r>
      <w:r w:rsidR="002C000E">
        <w:rPr>
          <w:lang w:val="lt-LT"/>
        </w:rPr>
        <w:t>). Palyginimui</w:t>
      </w:r>
      <w:r w:rsidR="003F34FB">
        <w:rPr>
          <w:lang w:val="lt-LT"/>
        </w:rPr>
        <w:t>,</w:t>
      </w:r>
      <w:r w:rsidR="004D6FC1">
        <w:rPr>
          <w:lang w:val="lt-LT"/>
        </w:rPr>
        <w:t xml:space="preserve"> laivas</w:t>
      </w:r>
      <w:r w:rsidR="002C000E">
        <w:rPr>
          <w:lang w:val="lt-LT"/>
        </w:rPr>
        <w:t xml:space="preserve"> </w:t>
      </w:r>
      <w:r w:rsidR="003F34FB">
        <w:rPr>
          <w:lang w:val="lt-LT"/>
        </w:rPr>
        <w:t>„Karalienė Marija“, pastatytas</w:t>
      </w:r>
      <w:r w:rsidR="004D6FC1">
        <w:rPr>
          <w:lang w:val="lt-LT"/>
        </w:rPr>
        <w:t xml:space="preserve"> Long Beache</w:t>
      </w:r>
      <w:r w:rsidR="003F34FB">
        <w:rPr>
          <w:lang w:val="lt-LT"/>
        </w:rPr>
        <w:t>, netoli Los Andž</w:t>
      </w:r>
      <w:r w:rsidR="004D6FC1">
        <w:rPr>
          <w:lang w:val="lt-LT"/>
        </w:rPr>
        <w:t>elo</w:t>
      </w:r>
      <w:r w:rsidR="003F34FB">
        <w:rPr>
          <w:lang w:val="lt-LT"/>
        </w:rPr>
        <w:t>,</w:t>
      </w:r>
      <w:r w:rsidR="004D6FC1">
        <w:rPr>
          <w:lang w:val="lt-LT"/>
        </w:rPr>
        <w:t xml:space="preserve"> yra 1018 pėdų </w:t>
      </w:r>
      <w:r w:rsidR="004D6FC1">
        <w:rPr>
          <w:lang w:val="lt-LT"/>
        </w:rPr>
        <w:lastRenderedPageBreak/>
        <w:t xml:space="preserve">ilgio, - </w:t>
      </w:r>
      <w:r w:rsidR="002C4812">
        <w:rPr>
          <w:lang w:val="lt-LT"/>
        </w:rPr>
        <w:t>a</w:t>
      </w:r>
      <w:r w:rsidR="004D6FC1">
        <w:rPr>
          <w:lang w:val="lt-LT"/>
        </w:rPr>
        <w:t>rka būtų du kartus mažesnė. Tačiau reikia nepamiršti,</w:t>
      </w:r>
      <w:r w:rsidR="003F34FB">
        <w:rPr>
          <w:lang w:val="lt-LT"/>
        </w:rPr>
        <w:t xml:space="preserve"> kad „Karalienės Marijos“ didesnę vietos dalį </w:t>
      </w:r>
      <w:r w:rsidR="004D6FC1">
        <w:rPr>
          <w:lang w:val="lt-LT"/>
        </w:rPr>
        <w:t xml:space="preserve">užima varikliai ir kiti įrengimai. Arkoje nebuvo jokių mechaninių prietaisų. Ji buvo tuščiavidurė, o tai reiškia, kad vietos žmonėms ir gyvuliams arkoje buvo panašiai tiek, o gal net daugiau nei „Karalienėje Marijoje“, - kuri yra </w:t>
      </w:r>
      <w:r w:rsidR="004D6FC1" w:rsidRPr="004D6FC1">
        <w:rPr>
          <w:b/>
          <w:i/>
          <w:lang w:val="lt-LT"/>
        </w:rPr>
        <w:t>labai</w:t>
      </w:r>
      <w:r w:rsidR="004D6FC1">
        <w:rPr>
          <w:lang w:val="lt-LT"/>
        </w:rPr>
        <w:t xml:space="preserve"> didelis laivas.</w:t>
      </w:r>
      <w:r w:rsidR="003F34FB">
        <w:rPr>
          <w:lang w:val="lt-LT"/>
        </w:rPr>
        <w:t xml:space="preserve"> </w:t>
      </w:r>
    </w:p>
    <w:p w:rsidR="004D6FC1" w:rsidRDefault="00514345">
      <w:pPr>
        <w:pStyle w:val="BodyText2"/>
        <w:rPr>
          <w:lang w:val="lt-LT"/>
        </w:rPr>
      </w:pPr>
      <w:r w:rsidRPr="00D6660C">
        <w:rPr>
          <w:lang w:val="lt-LT"/>
        </w:rPr>
        <w:t>Dr. Whitcomb</w:t>
      </w:r>
      <w:r w:rsidR="004D6FC1">
        <w:rPr>
          <w:lang w:val="lt-LT"/>
        </w:rPr>
        <w:t>as</w:t>
      </w:r>
      <w:r w:rsidRPr="00D6660C">
        <w:rPr>
          <w:lang w:val="lt-LT"/>
        </w:rPr>
        <w:t xml:space="preserve"> </w:t>
      </w:r>
      <w:r w:rsidR="004D6FC1">
        <w:rPr>
          <w:lang w:val="lt-LT"/>
        </w:rPr>
        <w:t>ir</w:t>
      </w:r>
      <w:r w:rsidRPr="00D6660C">
        <w:rPr>
          <w:lang w:val="lt-LT"/>
        </w:rPr>
        <w:t xml:space="preserve"> Dr. Morris</w:t>
      </w:r>
      <w:r w:rsidR="004D6FC1">
        <w:rPr>
          <w:lang w:val="lt-LT"/>
        </w:rPr>
        <w:t xml:space="preserve">as teisingai nurodė, kad </w:t>
      </w:r>
      <w:r w:rsidR="002C4812">
        <w:rPr>
          <w:lang w:val="lt-LT"/>
        </w:rPr>
        <w:t>įspūdingas a</w:t>
      </w:r>
      <w:r w:rsidR="004D6FC1">
        <w:rPr>
          <w:lang w:val="lt-LT"/>
        </w:rPr>
        <w:t>rkos dydis nur</w:t>
      </w:r>
      <w:r w:rsidR="003F34FB">
        <w:rPr>
          <w:lang w:val="lt-LT"/>
        </w:rPr>
        <w:t xml:space="preserve">odo, kad </w:t>
      </w:r>
      <w:r w:rsidR="002C4812">
        <w:rPr>
          <w:lang w:val="lt-LT"/>
        </w:rPr>
        <w:t>t</w:t>
      </w:r>
      <w:r w:rsidR="003F34FB">
        <w:rPr>
          <w:lang w:val="lt-LT"/>
        </w:rPr>
        <w:t xml:space="preserve">vanas apėmė </w:t>
      </w:r>
      <w:r w:rsidR="00C026F9">
        <w:rPr>
          <w:lang w:val="lt-LT"/>
        </w:rPr>
        <w:t xml:space="preserve">pilnai </w:t>
      </w:r>
      <w:r w:rsidR="003F34FB">
        <w:rPr>
          <w:lang w:val="lt-LT"/>
        </w:rPr>
        <w:t>visą žemę</w:t>
      </w:r>
      <w:r w:rsidR="004D6FC1">
        <w:rPr>
          <w:lang w:val="lt-LT"/>
        </w:rPr>
        <w:t>.</w:t>
      </w:r>
    </w:p>
    <w:p w:rsidR="00514345" w:rsidRPr="00D6660C" w:rsidRDefault="00514345">
      <w:pPr>
        <w:pStyle w:val="BodyText2"/>
        <w:rPr>
          <w:lang w:val="lt-LT"/>
        </w:rPr>
      </w:pPr>
      <w:r w:rsidRPr="00D6660C">
        <w:rPr>
          <w:lang w:val="lt-LT"/>
        </w:rPr>
        <w:t xml:space="preserve"> </w:t>
      </w:r>
    </w:p>
    <w:p w:rsidR="004D6FC1" w:rsidRDefault="004D6FC1">
      <w:pPr>
        <w:pStyle w:val="IndentedQuote"/>
        <w:rPr>
          <w:lang w:val="lt-LT"/>
        </w:rPr>
      </w:pPr>
      <w:r>
        <w:rPr>
          <w:lang w:val="lt-LT"/>
        </w:rPr>
        <w:t>„</w:t>
      </w:r>
      <w:r w:rsidR="007D6698">
        <w:rPr>
          <w:lang w:val="lt-LT"/>
        </w:rPr>
        <w:t xml:space="preserve">Tokio gigantiško dydžio </w:t>
      </w:r>
      <w:r w:rsidR="002C4812">
        <w:rPr>
          <w:lang w:val="lt-LT"/>
        </w:rPr>
        <w:t>a</w:t>
      </w:r>
      <w:r w:rsidR="007D6698">
        <w:rPr>
          <w:lang w:val="lt-LT"/>
        </w:rPr>
        <w:t xml:space="preserve">rkos būtų nereikėję, jei būtų buvęs tik vietinės reikšmės tvanas, - </w:t>
      </w:r>
      <w:r w:rsidR="00C026F9">
        <w:rPr>
          <w:lang w:val="lt-LT"/>
        </w:rPr>
        <w:t>apskritai</w:t>
      </w:r>
      <w:r w:rsidR="007D6698">
        <w:rPr>
          <w:lang w:val="lt-LT"/>
        </w:rPr>
        <w:t xml:space="preserve"> tada </w:t>
      </w:r>
      <w:r w:rsidR="002C4812">
        <w:rPr>
          <w:lang w:val="lt-LT"/>
        </w:rPr>
        <w:t>a</w:t>
      </w:r>
      <w:r w:rsidR="007D6698">
        <w:rPr>
          <w:lang w:val="lt-LT"/>
        </w:rPr>
        <w:t>rkos būtų nereikėję! Arkos planavimo ir statybos darbai užtruko daugiau nei šimtą metų, - jei ji būtų statoma tik vietinės reikšmės potvyniui</w:t>
      </w:r>
      <w:r w:rsidR="00C026F9">
        <w:rPr>
          <w:lang w:val="lt-LT"/>
        </w:rPr>
        <w:t>,</w:t>
      </w:r>
      <w:r w:rsidR="007D6698">
        <w:rPr>
          <w:lang w:val="lt-LT"/>
        </w:rPr>
        <w:t xml:space="preserve"> </w:t>
      </w:r>
      <w:r w:rsidR="00C026F9">
        <w:rPr>
          <w:lang w:val="lt-LT"/>
        </w:rPr>
        <w:t xml:space="preserve">tai </w:t>
      </w:r>
      <w:r w:rsidR="002C4812">
        <w:rPr>
          <w:lang w:val="lt-LT"/>
        </w:rPr>
        <w:t xml:space="preserve">daryti </w:t>
      </w:r>
      <w:r w:rsidR="007D6698">
        <w:rPr>
          <w:lang w:val="lt-LT"/>
        </w:rPr>
        <w:t>būtų nereikalinga ir netgi kvaila. Būtų buvę paprasčiau Dievui įspėti Nojų apie ateinantį sunaikinimą ir jį išvesti iš tos vietos į ki</w:t>
      </w:r>
      <w:r w:rsidR="00C026F9">
        <w:rPr>
          <w:lang w:val="lt-LT"/>
        </w:rPr>
        <w:t xml:space="preserve">tą, kur </w:t>
      </w:r>
      <w:r w:rsidR="002C4812">
        <w:rPr>
          <w:lang w:val="lt-LT"/>
        </w:rPr>
        <w:t>t</w:t>
      </w:r>
      <w:r w:rsidR="00C026F9">
        <w:rPr>
          <w:lang w:val="lt-LT"/>
        </w:rPr>
        <w:t>vanas nebūtų jų pasiekęs</w:t>
      </w:r>
      <w:r w:rsidR="007D6698">
        <w:rPr>
          <w:lang w:val="lt-LT"/>
        </w:rPr>
        <w:t>. Taip</w:t>
      </w:r>
      <w:r w:rsidR="00C026F9">
        <w:rPr>
          <w:lang w:val="lt-LT"/>
        </w:rPr>
        <w:t>,</w:t>
      </w:r>
      <w:r w:rsidR="007D6698">
        <w:rPr>
          <w:lang w:val="lt-LT"/>
        </w:rPr>
        <w:t xml:space="preserve"> kaip ir Lotas buvo išvestas iš Sodomos prieš tai</w:t>
      </w:r>
      <w:r w:rsidR="00C026F9">
        <w:rPr>
          <w:lang w:val="lt-LT"/>
        </w:rPr>
        <w:t>,</w:t>
      </w:r>
      <w:r w:rsidR="007D6698">
        <w:rPr>
          <w:lang w:val="lt-LT"/>
        </w:rPr>
        <w:t xml:space="preserve"> kai iš dangaus pradėjo kristi ugnis. Ir ne tik tai, - visų rūšių gyvūnai ir paukščiai galėjo lengvai persikelti į kitą vietą, nebūtų reikėję jų talpinti </w:t>
      </w:r>
      <w:r w:rsidR="002C4812">
        <w:rPr>
          <w:lang w:val="lt-LT"/>
        </w:rPr>
        <w:t>a</w:t>
      </w:r>
      <w:r w:rsidR="007D6698">
        <w:rPr>
          <w:lang w:val="lt-LT"/>
        </w:rPr>
        <w:t>rkoje</w:t>
      </w:r>
      <w:r w:rsidR="00225821">
        <w:rPr>
          <w:lang w:val="lt-LT"/>
        </w:rPr>
        <w:t xml:space="preserve">! Visa </w:t>
      </w:r>
      <w:r w:rsidR="002C4812">
        <w:rPr>
          <w:lang w:val="lt-LT"/>
        </w:rPr>
        <w:t>t</w:t>
      </w:r>
      <w:r w:rsidR="00225821">
        <w:rPr>
          <w:lang w:val="lt-LT"/>
        </w:rPr>
        <w:t xml:space="preserve">vano istorija atrodytų absurdiška, </w:t>
      </w:r>
      <w:r w:rsidR="00C026F9">
        <w:rPr>
          <w:lang w:val="lt-LT"/>
        </w:rPr>
        <w:t>jei jis būtų buvęs vietinis Arti</w:t>
      </w:r>
      <w:r w:rsidR="00225821">
        <w:rPr>
          <w:lang w:val="lt-LT"/>
        </w:rPr>
        <w:t>mųjų Rytų tvanas</w:t>
      </w:r>
      <w:r>
        <w:rPr>
          <w:lang w:val="lt-LT"/>
        </w:rPr>
        <w:t>“</w:t>
      </w:r>
      <w:r w:rsidR="00225821">
        <w:rPr>
          <w:lang w:val="lt-LT"/>
        </w:rPr>
        <w:t xml:space="preserve"> </w:t>
      </w:r>
      <w:r w:rsidR="00225821" w:rsidRPr="00D6660C">
        <w:rPr>
          <w:lang w:val="lt-LT"/>
        </w:rPr>
        <w:t xml:space="preserve">(John C. Whitcomb and Henry M. Morris, </w:t>
      </w:r>
      <w:r w:rsidR="00225821" w:rsidRPr="00D6660C">
        <w:rPr>
          <w:b/>
          <w:i/>
          <w:lang w:val="lt-LT"/>
        </w:rPr>
        <w:t>The Genesis Flood</w:t>
      </w:r>
      <w:r w:rsidR="00225821" w:rsidRPr="00D6660C">
        <w:rPr>
          <w:lang w:val="lt-LT"/>
        </w:rPr>
        <w:t>, Presbyterian and Reformed, 1993, p. 11).</w:t>
      </w:r>
    </w:p>
    <w:p w:rsidR="00514345" w:rsidRPr="00D6660C" w:rsidRDefault="00514345">
      <w:pPr>
        <w:pStyle w:val="BodyText2"/>
        <w:rPr>
          <w:lang w:val="lt-LT"/>
        </w:rPr>
      </w:pPr>
    </w:p>
    <w:p w:rsidR="00225821" w:rsidRDefault="00225821">
      <w:pPr>
        <w:pStyle w:val="BodyText2"/>
        <w:rPr>
          <w:lang w:val="lt-LT"/>
        </w:rPr>
      </w:pPr>
      <w:r>
        <w:rPr>
          <w:lang w:val="lt-LT"/>
        </w:rPr>
        <w:t xml:space="preserve">Yra keletas aspektų apie </w:t>
      </w:r>
      <w:r w:rsidR="002C4812">
        <w:rPr>
          <w:lang w:val="lt-LT"/>
        </w:rPr>
        <w:t>a</w:t>
      </w:r>
      <w:r>
        <w:rPr>
          <w:lang w:val="lt-LT"/>
        </w:rPr>
        <w:t>rką, kurie mu</w:t>
      </w:r>
      <w:r w:rsidR="002C4812">
        <w:rPr>
          <w:lang w:val="lt-LT"/>
        </w:rPr>
        <w:t>ms turėtų labai rūpėti šiandien</w:t>
      </w:r>
      <w:r>
        <w:rPr>
          <w:lang w:val="lt-LT"/>
        </w:rPr>
        <w:t xml:space="preserve">. </w:t>
      </w:r>
      <w:r w:rsidR="00C026F9">
        <w:rPr>
          <w:lang w:val="lt-LT"/>
        </w:rPr>
        <w:t>N</w:t>
      </w:r>
      <w:r>
        <w:rPr>
          <w:lang w:val="lt-LT"/>
        </w:rPr>
        <w:t xml:space="preserve">oriu, kad </w:t>
      </w:r>
      <w:r w:rsidR="00C026F9">
        <w:rPr>
          <w:lang w:val="lt-LT"/>
        </w:rPr>
        <w:t xml:space="preserve">šiandien </w:t>
      </w:r>
      <w:r>
        <w:rPr>
          <w:lang w:val="lt-LT"/>
        </w:rPr>
        <w:t>jūs pamastytumėte</w:t>
      </w:r>
      <w:r w:rsidR="00C026F9">
        <w:rPr>
          <w:lang w:val="lt-LT"/>
        </w:rPr>
        <w:t xml:space="preserve"> apie tris iš jų</w:t>
      </w:r>
      <w:r>
        <w:rPr>
          <w:lang w:val="lt-LT"/>
        </w:rPr>
        <w:t>.</w:t>
      </w:r>
    </w:p>
    <w:p w:rsidR="00514345" w:rsidRPr="00D6660C" w:rsidRDefault="00514345">
      <w:pPr>
        <w:pStyle w:val="BodyText2"/>
        <w:rPr>
          <w:lang w:val="lt-LT"/>
        </w:rPr>
      </w:pPr>
    </w:p>
    <w:p w:rsidR="00225821" w:rsidRDefault="00514345" w:rsidP="00F74A17">
      <w:pPr>
        <w:pStyle w:val="BodyText2"/>
        <w:ind w:left="720" w:hanging="720"/>
        <w:rPr>
          <w:b/>
          <w:sz w:val="24"/>
          <w:lang w:val="lt-LT"/>
        </w:rPr>
      </w:pPr>
      <w:r w:rsidRPr="00D6660C">
        <w:rPr>
          <w:b/>
          <w:sz w:val="24"/>
          <w:lang w:val="lt-LT"/>
        </w:rPr>
        <w:t xml:space="preserve">I.   </w:t>
      </w:r>
      <w:r w:rsidR="00225821">
        <w:rPr>
          <w:b/>
          <w:sz w:val="24"/>
          <w:lang w:val="lt-LT"/>
        </w:rPr>
        <w:t>Pirma</w:t>
      </w:r>
      <w:r w:rsidRPr="00D6660C">
        <w:rPr>
          <w:b/>
          <w:sz w:val="24"/>
          <w:lang w:val="lt-LT"/>
        </w:rPr>
        <w:t xml:space="preserve">, </w:t>
      </w:r>
      <w:r w:rsidR="002C4812">
        <w:rPr>
          <w:b/>
          <w:sz w:val="24"/>
          <w:lang w:val="lt-LT"/>
        </w:rPr>
        <w:t>a</w:t>
      </w:r>
      <w:r w:rsidR="00225821">
        <w:rPr>
          <w:b/>
          <w:sz w:val="24"/>
          <w:lang w:val="lt-LT"/>
        </w:rPr>
        <w:t xml:space="preserve">rkos provaizdis mums </w:t>
      </w:r>
      <w:r w:rsidR="002C4812">
        <w:rPr>
          <w:b/>
          <w:sz w:val="24"/>
          <w:lang w:val="lt-LT"/>
        </w:rPr>
        <w:t>byloja</w:t>
      </w:r>
      <w:r w:rsidR="00225821">
        <w:rPr>
          <w:b/>
          <w:sz w:val="24"/>
          <w:lang w:val="lt-LT"/>
        </w:rPr>
        <w:t>, kad jei nori</w:t>
      </w:r>
      <w:r w:rsidR="00C204FF">
        <w:rPr>
          <w:b/>
          <w:sz w:val="24"/>
          <w:lang w:val="lt-LT"/>
        </w:rPr>
        <w:t>te</w:t>
      </w:r>
      <w:r w:rsidR="00225821">
        <w:rPr>
          <w:b/>
          <w:sz w:val="24"/>
          <w:lang w:val="lt-LT"/>
        </w:rPr>
        <w:t xml:space="preserve"> būti išgelbėtas, turi</w:t>
      </w:r>
      <w:r w:rsidR="00C204FF">
        <w:rPr>
          <w:b/>
          <w:sz w:val="24"/>
          <w:lang w:val="lt-LT"/>
        </w:rPr>
        <w:t>te</w:t>
      </w:r>
      <w:r w:rsidR="00225821">
        <w:rPr>
          <w:b/>
          <w:sz w:val="24"/>
          <w:lang w:val="lt-LT"/>
        </w:rPr>
        <w:t xml:space="preserve"> būti </w:t>
      </w:r>
      <w:r w:rsidR="002C4812" w:rsidRPr="002C4812">
        <w:rPr>
          <w:b/>
          <w:i/>
          <w:sz w:val="24"/>
          <w:u w:val="single"/>
          <w:lang w:val="lt-LT"/>
        </w:rPr>
        <w:t>a</w:t>
      </w:r>
      <w:r w:rsidR="00225821" w:rsidRPr="00225821">
        <w:rPr>
          <w:b/>
          <w:i/>
          <w:sz w:val="24"/>
          <w:u w:val="single"/>
          <w:lang w:val="lt-LT"/>
        </w:rPr>
        <w:t>rkoje</w:t>
      </w:r>
      <w:r w:rsidR="00225821">
        <w:rPr>
          <w:b/>
          <w:sz w:val="24"/>
          <w:lang w:val="lt-LT"/>
        </w:rPr>
        <w:t>.</w:t>
      </w:r>
    </w:p>
    <w:p w:rsidR="00514345" w:rsidRPr="00D6660C" w:rsidRDefault="00514345">
      <w:pPr>
        <w:pStyle w:val="BodyText2"/>
        <w:rPr>
          <w:lang w:val="lt-LT"/>
        </w:rPr>
      </w:pPr>
    </w:p>
    <w:p w:rsidR="00225821" w:rsidRDefault="00225821">
      <w:pPr>
        <w:pStyle w:val="BodyText2"/>
        <w:rPr>
          <w:lang w:val="lt-LT"/>
        </w:rPr>
      </w:pPr>
      <w:r>
        <w:rPr>
          <w:lang w:val="lt-LT"/>
        </w:rPr>
        <w:t>Pirminis mūsų tekstas sako taip:</w:t>
      </w:r>
    </w:p>
    <w:p w:rsidR="00514345" w:rsidRPr="00D6660C" w:rsidRDefault="00514345">
      <w:pPr>
        <w:pStyle w:val="BodyText2"/>
        <w:rPr>
          <w:lang w:val="lt-LT"/>
        </w:rPr>
      </w:pPr>
    </w:p>
    <w:p w:rsidR="00225821" w:rsidRDefault="00225821">
      <w:pPr>
        <w:pStyle w:val="IndentedVerse"/>
        <w:rPr>
          <w:lang w:val="lt-LT"/>
        </w:rPr>
      </w:pPr>
      <w:r w:rsidRPr="00225821">
        <w:rPr>
          <w:lang w:val="lt-LT"/>
        </w:rPr>
        <w:t>„</w:t>
      </w:r>
      <w:r w:rsidRPr="00D97A03">
        <w:rPr>
          <w:lang w:val="lt-LT"/>
        </w:rPr>
        <w:t>Viešpats tarė Nojui: „Eik į arką tu ir visi tavo artimieji, nes tave radau teisų šioje kartoje.</w:t>
      </w:r>
      <w:r w:rsidRPr="00225821">
        <w:rPr>
          <w:lang w:val="lt-LT"/>
        </w:rPr>
        <w:t>“ (Pradžios 7,1)</w:t>
      </w:r>
    </w:p>
    <w:p w:rsidR="00514345" w:rsidRPr="00D6660C" w:rsidRDefault="00514345">
      <w:pPr>
        <w:pStyle w:val="BodyText2"/>
        <w:rPr>
          <w:lang w:val="lt-LT"/>
        </w:rPr>
      </w:pPr>
    </w:p>
    <w:p w:rsidR="00225821" w:rsidRDefault="00225821">
      <w:pPr>
        <w:pStyle w:val="BodyText2"/>
        <w:ind w:firstLine="0"/>
        <w:rPr>
          <w:lang w:val="lt-LT"/>
        </w:rPr>
      </w:pPr>
      <w:r>
        <w:rPr>
          <w:lang w:val="lt-LT"/>
        </w:rPr>
        <w:t xml:space="preserve">Dabar paskaitykime Pradžios </w:t>
      </w:r>
      <w:r w:rsidR="00C026F9">
        <w:rPr>
          <w:lang w:val="lt-LT"/>
        </w:rPr>
        <w:t xml:space="preserve">knygos </w:t>
      </w:r>
      <w:r>
        <w:rPr>
          <w:lang w:val="lt-LT"/>
        </w:rPr>
        <w:t>septintojo skyriaus šeštąją eilutę:</w:t>
      </w:r>
    </w:p>
    <w:p w:rsidR="00514345" w:rsidRPr="00D6660C" w:rsidRDefault="00514345">
      <w:pPr>
        <w:pStyle w:val="BodyText2"/>
        <w:ind w:firstLine="0"/>
        <w:rPr>
          <w:lang w:val="lt-LT"/>
        </w:rPr>
      </w:pPr>
    </w:p>
    <w:p w:rsidR="00514345" w:rsidRPr="00D6660C" w:rsidRDefault="00225821">
      <w:pPr>
        <w:pStyle w:val="IndentedVerse"/>
        <w:rPr>
          <w:lang w:val="lt-LT"/>
        </w:rPr>
      </w:pPr>
      <w:r>
        <w:rPr>
          <w:lang w:val="lt-LT"/>
        </w:rPr>
        <w:t>„</w:t>
      </w:r>
      <w:r w:rsidRPr="00D97A03">
        <w:rPr>
          <w:b/>
          <w:i/>
          <w:lang w:val="lt-LT"/>
        </w:rPr>
        <w:t>Įėjusieji</w:t>
      </w:r>
      <w:r w:rsidRPr="00D97A03">
        <w:rPr>
          <w:lang w:val="lt-LT"/>
        </w:rPr>
        <w:t xml:space="preserve"> buvo patinas ir patelė kiekvieno kūno, kaip Dievas jam buvo įsakęs. Tuomet Viešpats </w:t>
      </w:r>
      <w:r w:rsidRPr="00D97A03">
        <w:rPr>
          <w:b/>
          <w:i/>
          <w:lang w:val="lt-LT"/>
        </w:rPr>
        <w:t>uždarė arką</w:t>
      </w:r>
      <w:r w:rsidRPr="00D97A03">
        <w:rPr>
          <w:lang w:val="lt-LT"/>
        </w:rPr>
        <w:t xml:space="preserve"> iš lauko pusės.</w:t>
      </w:r>
      <w:r>
        <w:rPr>
          <w:lang w:val="lt-LT"/>
        </w:rPr>
        <w:t>“</w:t>
      </w:r>
      <w:r w:rsidR="00F74A17">
        <w:rPr>
          <w:lang w:val="lt-LT"/>
        </w:rPr>
        <w:t xml:space="preserve"> </w:t>
      </w:r>
      <w:r w:rsidR="00514345" w:rsidRPr="00D6660C">
        <w:rPr>
          <w:lang w:val="lt-LT"/>
        </w:rPr>
        <w:t>(</w:t>
      </w:r>
      <w:r>
        <w:rPr>
          <w:lang w:val="lt-LT"/>
        </w:rPr>
        <w:t>Pradžios</w:t>
      </w:r>
      <w:r w:rsidR="00514345" w:rsidRPr="00D6660C">
        <w:rPr>
          <w:lang w:val="lt-LT"/>
        </w:rPr>
        <w:t xml:space="preserve"> 7</w:t>
      </w:r>
      <w:r>
        <w:rPr>
          <w:lang w:val="lt-LT"/>
        </w:rPr>
        <w:t xml:space="preserve">, </w:t>
      </w:r>
      <w:r w:rsidR="00514345" w:rsidRPr="00D6660C">
        <w:rPr>
          <w:lang w:val="lt-LT"/>
        </w:rPr>
        <w:t xml:space="preserve">16)  </w:t>
      </w:r>
    </w:p>
    <w:p w:rsidR="00514345" w:rsidRPr="00D6660C" w:rsidRDefault="00514345">
      <w:pPr>
        <w:pStyle w:val="IndentedVerse"/>
        <w:rPr>
          <w:lang w:val="lt-LT"/>
        </w:rPr>
      </w:pPr>
    </w:p>
    <w:p w:rsidR="00514345" w:rsidRPr="00D6660C" w:rsidRDefault="00E77756">
      <w:pPr>
        <w:pStyle w:val="BodyText2"/>
        <w:ind w:firstLine="0"/>
        <w:rPr>
          <w:lang w:val="lt-LT"/>
        </w:rPr>
      </w:pPr>
      <w:r>
        <w:rPr>
          <w:lang w:val="lt-LT"/>
        </w:rPr>
        <w:t>Septintoji eilutė sako</w:t>
      </w:r>
      <w:r w:rsidR="00514345" w:rsidRPr="00D6660C">
        <w:rPr>
          <w:lang w:val="lt-LT"/>
        </w:rPr>
        <w:t xml:space="preserve">:  </w:t>
      </w:r>
    </w:p>
    <w:p w:rsidR="00514345" w:rsidRPr="00D6660C" w:rsidRDefault="00514345">
      <w:pPr>
        <w:pStyle w:val="BodyText2"/>
        <w:ind w:firstLine="0"/>
        <w:rPr>
          <w:lang w:val="lt-LT"/>
        </w:rPr>
      </w:pPr>
    </w:p>
    <w:p w:rsidR="00E77756" w:rsidRDefault="00E77756">
      <w:pPr>
        <w:pStyle w:val="IndentedVerse"/>
        <w:rPr>
          <w:lang w:val="lt-LT"/>
        </w:rPr>
      </w:pPr>
      <w:r>
        <w:rPr>
          <w:lang w:val="lt-LT"/>
        </w:rPr>
        <w:t>„</w:t>
      </w:r>
      <w:r w:rsidRPr="00D97A03">
        <w:rPr>
          <w:lang w:val="lt-LT"/>
        </w:rPr>
        <w:t xml:space="preserve">Tuomet Nojus, jo sūnūs, jo žmona ir sūnų žmonos </w:t>
      </w:r>
      <w:r w:rsidRPr="00D97A03">
        <w:rPr>
          <w:b/>
          <w:i/>
          <w:lang w:val="lt-LT"/>
        </w:rPr>
        <w:t>suėjo su juo į arką</w:t>
      </w:r>
      <w:r w:rsidRPr="00D97A03">
        <w:rPr>
          <w:lang w:val="lt-LT"/>
        </w:rPr>
        <w:t>, gelbėdamiesi nuo tvano.</w:t>
      </w:r>
      <w:r>
        <w:rPr>
          <w:lang w:val="lt-LT"/>
        </w:rPr>
        <w:t>“ (Pradžios 7, 7)</w:t>
      </w:r>
    </w:p>
    <w:p w:rsidR="00514345" w:rsidRPr="00D6660C" w:rsidRDefault="00514345">
      <w:pPr>
        <w:pStyle w:val="BodyText2"/>
        <w:ind w:firstLine="0"/>
        <w:rPr>
          <w:lang w:val="lt-LT"/>
        </w:rPr>
      </w:pPr>
    </w:p>
    <w:p w:rsidR="00E77756" w:rsidRDefault="00E77756">
      <w:pPr>
        <w:pStyle w:val="BodyText2"/>
        <w:rPr>
          <w:lang w:val="lt-LT"/>
        </w:rPr>
      </w:pPr>
      <w:r>
        <w:rPr>
          <w:lang w:val="lt-LT"/>
        </w:rPr>
        <w:t>Nojus su šeima padarė taip</w:t>
      </w:r>
      <w:r w:rsidR="00C026F9">
        <w:rPr>
          <w:lang w:val="lt-LT"/>
        </w:rPr>
        <w:t>,</w:t>
      </w:r>
      <w:r>
        <w:rPr>
          <w:lang w:val="lt-LT"/>
        </w:rPr>
        <w:t xml:space="preserve"> kaip Dievas jiems buvo liepęs (Pradžios 7, 1). Jie suėjo </w:t>
      </w:r>
      <w:r w:rsidRPr="00E77756">
        <w:rPr>
          <w:b/>
          <w:i/>
          <w:lang w:val="lt-LT"/>
        </w:rPr>
        <w:t>į</w:t>
      </w:r>
      <w:r>
        <w:rPr>
          <w:lang w:val="lt-LT"/>
        </w:rPr>
        <w:t xml:space="preserve"> arką. Jums reikia ateitį </w:t>
      </w:r>
      <w:r w:rsidRPr="00E77756">
        <w:rPr>
          <w:b/>
          <w:i/>
          <w:lang w:val="lt-LT"/>
        </w:rPr>
        <w:t>į</w:t>
      </w:r>
      <w:r>
        <w:rPr>
          <w:lang w:val="lt-LT"/>
        </w:rPr>
        <w:t xml:space="preserve"> Kristų. Biblija sako:</w:t>
      </w:r>
    </w:p>
    <w:p w:rsidR="00514345" w:rsidRPr="00D6660C" w:rsidRDefault="00514345">
      <w:pPr>
        <w:pStyle w:val="BodyText2"/>
        <w:rPr>
          <w:lang w:val="lt-LT"/>
        </w:rPr>
      </w:pPr>
    </w:p>
    <w:p w:rsidR="00514345" w:rsidRPr="00D6660C" w:rsidRDefault="00E77756">
      <w:pPr>
        <w:pStyle w:val="IndentedVerse"/>
        <w:rPr>
          <w:lang w:val="lt-LT"/>
        </w:rPr>
      </w:pPr>
      <w:r w:rsidRPr="00C026F9">
        <w:rPr>
          <w:lang w:val="lt-LT"/>
        </w:rPr>
        <w:t xml:space="preserve">„Kas </w:t>
      </w:r>
      <w:r w:rsidRPr="00C026F9">
        <w:rPr>
          <w:b/>
          <w:i/>
          <w:lang w:val="lt-LT"/>
        </w:rPr>
        <w:t>į</w:t>
      </w:r>
      <w:r w:rsidRPr="00C026F9">
        <w:rPr>
          <w:lang w:val="lt-LT"/>
        </w:rPr>
        <w:t xml:space="preserve"> Jį (Jėzų) tiki, tas neteisiamas</w:t>
      </w:r>
      <w:r w:rsidR="002C4812">
        <w:rPr>
          <w:lang w:val="lt-LT"/>
        </w:rPr>
        <w:t xml:space="preserve"> (</w:t>
      </w:r>
      <w:r w:rsidRPr="00C026F9">
        <w:rPr>
          <w:lang w:val="lt-LT"/>
        </w:rPr>
        <w:t>...</w:t>
      </w:r>
      <w:r w:rsidR="002C4812">
        <w:rPr>
          <w:lang w:val="lt-LT"/>
        </w:rPr>
        <w:t>)</w:t>
      </w:r>
      <w:r w:rsidRPr="00C026F9">
        <w:rPr>
          <w:lang w:val="lt-LT"/>
        </w:rPr>
        <w:t>“</w:t>
      </w:r>
      <w:r w:rsidR="00F74A17">
        <w:rPr>
          <w:lang w:val="lt-LT"/>
        </w:rPr>
        <w:t xml:space="preserve"> </w:t>
      </w:r>
      <w:r w:rsidR="00514345" w:rsidRPr="00D6660C">
        <w:rPr>
          <w:lang w:val="lt-LT"/>
        </w:rPr>
        <w:t>(Jo</w:t>
      </w:r>
      <w:r>
        <w:rPr>
          <w:lang w:val="lt-LT"/>
        </w:rPr>
        <w:t>no</w:t>
      </w:r>
      <w:r w:rsidR="00514345" w:rsidRPr="00D6660C">
        <w:rPr>
          <w:lang w:val="lt-LT"/>
        </w:rPr>
        <w:t xml:space="preserve"> 3</w:t>
      </w:r>
      <w:r>
        <w:rPr>
          <w:lang w:val="lt-LT"/>
        </w:rPr>
        <w:t xml:space="preserve">, </w:t>
      </w:r>
      <w:r w:rsidR="00514345" w:rsidRPr="00D6660C">
        <w:rPr>
          <w:lang w:val="lt-LT"/>
        </w:rPr>
        <w:t xml:space="preserve">18)  </w:t>
      </w:r>
    </w:p>
    <w:p w:rsidR="00514345" w:rsidRPr="00D6660C" w:rsidRDefault="00514345">
      <w:pPr>
        <w:pStyle w:val="BodyText2"/>
        <w:rPr>
          <w:lang w:val="lt-LT"/>
        </w:rPr>
      </w:pPr>
    </w:p>
    <w:p w:rsidR="00E77756" w:rsidRDefault="00E77756" w:rsidP="00B33A5C">
      <w:pPr>
        <w:pStyle w:val="BodyText2"/>
        <w:ind w:firstLine="0"/>
        <w:rPr>
          <w:lang w:val="lt-LT"/>
        </w:rPr>
      </w:pPr>
      <w:r>
        <w:rPr>
          <w:lang w:val="lt-LT"/>
        </w:rPr>
        <w:t xml:space="preserve">Žodis „į“ yra </w:t>
      </w:r>
      <w:r w:rsidR="00C026F9">
        <w:rPr>
          <w:lang w:val="lt-LT"/>
        </w:rPr>
        <w:t xml:space="preserve">išversta </w:t>
      </w:r>
      <w:r>
        <w:rPr>
          <w:lang w:val="lt-LT"/>
        </w:rPr>
        <w:t xml:space="preserve">„eis“. </w:t>
      </w:r>
      <w:r w:rsidRPr="00D6660C">
        <w:rPr>
          <w:lang w:val="lt-LT"/>
        </w:rPr>
        <w:t>Dr. Zodhiates</w:t>
      </w:r>
      <w:r w:rsidR="00C026F9">
        <w:rPr>
          <w:lang w:val="lt-LT"/>
        </w:rPr>
        <w:t>as</w:t>
      </w:r>
      <w:r>
        <w:rPr>
          <w:lang w:val="lt-LT"/>
        </w:rPr>
        <w:t xml:space="preserve"> sako, kad </w:t>
      </w:r>
      <w:r w:rsidR="00C026F9">
        <w:rPr>
          <w:lang w:val="lt-LT"/>
        </w:rPr>
        <w:t>tai pirmiausia nurodo į judėjimą</w:t>
      </w:r>
      <w:r>
        <w:rPr>
          <w:lang w:val="lt-LT"/>
        </w:rPr>
        <w:t xml:space="preserve"> į tam tikrą vietą ar daiktą. </w:t>
      </w:r>
      <w:r w:rsidR="00E74007">
        <w:rPr>
          <w:lang w:val="lt-LT"/>
        </w:rPr>
        <w:t xml:space="preserve">Tikėjime turite ateiti </w:t>
      </w:r>
      <w:r w:rsidR="00E74007" w:rsidRPr="00E74007">
        <w:rPr>
          <w:b/>
          <w:i/>
          <w:lang w:val="lt-LT"/>
        </w:rPr>
        <w:t>į</w:t>
      </w:r>
      <w:r w:rsidR="00E74007">
        <w:rPr>
          <w:lang w:val="lt-LT"/>
        </w:rPr>
        <w:t xml:space="preserve"> Jėzų</w:t>
      </w:r>
      <w:r w:rsidR="00E74007" w:rsidRPr="00C026F9">
        <w:rPr>
          <w:lang w:val="lt-LT"/>
        </w:rPr>
        <w:t>,</w:t>
      </w:r>
      <w:r w:rsidR="00E74007">
        <w:rPr>
          <w:b/>
          <w:lang w:val="lt-LT"/>
        </w:rPr>
        <w:t xml:space="preserve"> </w:t>
      </w:r>
      <w:r w:rsidR="00E74007" w:rsidRPr="00E74007">
        <w:rPr>
          <w:lang w:val="lt-LT"/>
        </w:rPr>
        <w:t>kuris</w:t>
      </w:r>
      <w:r w:rsidR="00E74007">
        <w:rPr>
          <w:lang w:val="lt-LT"/>
        </w:rPr>
        <w:t xml:space="preserve"> yra Danguje, Dievo dešinėje. Taip</w:t>
      </w:r>
      <w:r w:rsidR="00C026F9">
        <w:rPr>
          <w:lang w:val="lt-LT"/>
        </w:rPr>
        <w:t>,</w:t>
      </w:r>
      <w:r w:rsidR="00E74007">
        <w:rPr>
          <w:lang w:val="lt-LT"/>
        </w:rPr>
        <w:t xml:space="preserve"> kaip Nojus įėjo į </w:t>
      </w:r>
      <w:r w:rsidR="002C4812">
        <w:rPr>
          <w:lang w:val="lt-LT"/>
        </w:rPr>
        <w:t>a</w:t>
      </w:r>
      <w:r w:rsidR="00E74007">
        <w:rPr>
          <w:lang w:val="lt-LT"/>
        </w:rPr>
        <w:t>rką</w:t>
      </w:r>
      <w:r w:rsidR="00C026F9">
        <w:rPr>
          <w:lang w:val="lt-LT"/>
        </w:rPr>
        <w:t>,</w:t>
      </w:r>
      <w:r w:rsidR="00E74007">
        <w:rPr>
          <w:lang w:val="lt-LT"/>
        </w:rPr>
        <w:t xml:space="preserve"> taip tu turi ateiti į K</w:t>
      </w:r>
      <w:r w:rsidR="00793478">
        <w:rPr>
          <w:lang w:val="lt-LT"/>
        </w:rPr>
        <w:t>ri</w:t>
      </w:r>
      <w:r w:rsidR="00E74007">
        <w:rPr>
          <w:lang w:val="lt-LT"/>
        </w:rPr>
        <w:t>stų. „</w:t>
      </w:r>
      <w:r w:rsidR="00E74007" w:rsidRPr="00D97A03">
        <w:rPr>
          <w:lang w:val="lt-LT"/>
        </w:rPr>
        <w:t>Kas į Jį (Jėzų) tiki, tas neteisiamas</w:t>
      </w:r>
      <w:r w:rsidR="00793478">
        <w:rPr>
          <w:lang w:val="lt-LT"/>
        </w:rPr>
        <w:t xml:space="preserve"> </w:t>
      </w:r>
      <w:r w:rsidR="00793478">
        <w:rPr>
          <w:lang w:val="lt-LT"/>
        </w:rPr>
        <w:lastRenderedPageBreak/>
        <w:t>(</w:t>
      </w:r>
      <w:r w:rsidR="00E74007" w:rsidRPr="00D97A03">
        <w:rPr>
          <w:lang w:val="lt-LT"/>
        </w:rPr>
        <w:t>...</w:t>
      </w:r>
      <w:r w:rsidR="00793478">
        <w:rPr>
          <w:lang w:val="lt-LT"/>
        </w:rPr>
        <w:t xml:space="preserve">)“ (Jono 3, 18). </w:t>
      </w:r>
      <w:r w:rsidR="00E74007">
        <w:rPr>
          <w:lang w:val="lt-LT"/>
        </w:rPr>
        <w:t>Daugelyje vietų Biblija kalba apie tuos, kurie yra „Kristuje“. Dvi žinomiausios eilutės yra šios:</w:t>
      </w:r>
      <w:r w:rsidR="00C026F9">
        <w:rPr>
          <w:lang w:val="lt-LT"/>
        </w:rPr>
        <w:t xml:space="preserve"> </w:t>
      </w:r>
    </w:p>
    <w:p w:rsidR="00514345" w:rsidRPr="00D6660C" w:rsidRDefault="00514345">
      <w:pPr>
        <w:pStyle w:val="BodyText2"/>
        <w:rPr>
          <w:lang w:val="lt-LT"/>
        </w:rPr>
      </w:pPr>
    </w:p>
    <w:p w:rsidR="00E74007" w:rsidRDefault="00E74007">
      <w:pPr>
        <w:pStyle w:val="IndentedVerse"/>
        <w:rPr>
          <w:lang w:val="lt-LT"/>
        </w:rPr>
      </w:pPr>
      <w:r>
        <w:rPr>
          <w:lang w:val="lt-LT"/>
        </w:rPr>
        <w:t>„</w:t>
      </w:r>
      <w:r w:rsidRPr="00D97A03">
        <w:rPr>
          <w:lang w:val="lt-LT"/>
        </w:rPr>
        <w:t xml:space="preserve">Taigi dabar nebėra pasmerkimo tiems, kurie yra </w:t>
      </w:r>
      <w:r w:rsidRPr="00793478">
        <w:rPr>
          <w:b/>
          <w:i/>
          <w:lang w:val="lt-LT"/>
        </w:rPr>
        <w:t>Kristuje</w:t>
      </w:r>
      <w:r w:rsidRPr="00793478">
        <w:rPr>
          <w:lang w:val="lt-LT"/>
        </w:rPr>
        <w:t xml:space="preserve"> </w:t>
      </w:r>
      <w:r w:rsidRPr="00793478">
        <w:rPr>
          <w:b/>
          <w:i/>
          <w:lang w:val="lt-LT"/>
        </w:rPr>
        <w:t>Jėzuje</w:t>
      </w:r>
      <w:r w:rsidR="00793478">
        <w:rPr>
          <w:lang w:val="lt-LT"/>
        </w:rPr>
        <w:t xml:space="preserve"> (</w:t>
      </w:r>
      <w:r w:rsidRPr="00D97A03">
        <w:rPr>
          <w:lang w:val="lt-LT"/>
        </w:rPr>
        <w:t>…</w:t>
      </w:r>
      <w:r w:rsidR="00793478">
        <w:rPr>
          <w:lang w:val="lt-LT"/>
        </w:rPr>
        <w:t>)</w:t>
      </w:r>
      <w:r>
        <w:rPr>
          <w:lang w:val="lt-LT"/>
        </w:rPr>
        <w:t>“ (Romiečiams 8, 1)</w:t>
      </w:r>
    </w:p>
    <w:p w:rsidR="00514345" w:rsidRPr="00D6660C" w:rsidRDefault="00514345">
      <w:pPr>
        <w:pStyle w:val="IndentedVerse"/>
        <w:rPr>
          <w:lang w:val="lt-LT"/>
        </w:rPr>
      </w:pPr>
    </w:p>
    <w:p w:rsidR="00E74007" w:rsidRPr="00793478" w:rsidRDefault="00E74007">
      <w:pPr>
        <w:pStyle w:val="IndentedVerse"/>
        <w:rPr>
          <w:lang w:val="lt-LT"/>
        </w:rPr>
      </w:pPr>
      <w:r w:rsidRPr="00793478">
        <w:rPr>
          <w:lang w:val="lt-LT"/>
        </w:rPr>
        <w:t xml:space="preserve">„Taigi, jei kas yra </w:t>
      </w:r>
      <w:r w:rsidRPr="00793478">
        <w:rPr>
          <w:b/>
          <w:i/>
          <w:lang w:val="lt-LT"/>
        </w:rPr>
        <w:t>Kristuje</w:t>
      </w:r>
      <w:r w:rsidRPr="00793478">
        <w:rPr>
          <w:lang w:val="lt-LT"/>
        </w:rPr>
        <w:t>, tas yra naujas kūrinys.“</w:t>
      </w:r>
    </w:p>
    <w:p w:rsidR="00514345" w:rsidRPr="00D6660C" w:rsidRDefault="00514345">
      <w:pPr>
        <w:pStyle w:val="IndentedVerse"/>
        <w:rPr>
          <w:lang w:val="lt-LT"/>
        </w:rPr>
      </w:pPr>
      <w:r w:rsidRPr="00D6660C">
        <w:rPr>
          <w:lang w:val="lt-LT"/>
        </w:rPr>
        <w:t xml:space="preserve">      (</w:t>
      </w:r>
      <w:r w:rsidR="00E74007">
        <w:rPr>
          <w:lang w:val="lt-LT"/>
        </w:rPr>
        <w:t>2</w:t>
      </w:r>
      <w:r w:rsidRPr="00D6660C">
        <w:rPr>
          <w:lang w:val="lt-LT"/>
        </w:rPr>
        <w:t xml:space="preserve"> </w:t>
      </w:r>
      <w:r w:rsidR="00E74007">
        <w:rPr>
          <w:lang w:val="lt-LT"/>
        </w:rPr>
        <w:t>Korintiečiams</w:t>
      </w:r>
      <w:r w:rsidRPr="00D6660C">
        <w:rPr>
          <w:lang w:val="lt-LT"/>
        </w:rPr>
        <w:t xml:space="preserve"> 5</w:t>
      </w:r>
      <w:r w:rsidR="00E74007">
        <w:rPr>
          <w:lang w:val="lt-LT"/>
        </w:rPr>
        <w:t xml:space="preserve">, </w:t>
      </w:r>
      <w:r w:rsidRPr="00D6660C">
        <w:rPr>
          <w:lang w:val="lt-LT"/>
        </w:rPr>
        <w:t xml:space="preserve">17) </w:t>
      </w:r>
    </w:p>
    <w:p w:rsidR="00514345" w:rsidRPr="00D6660C" w:rsidRDefault="00514345">
      <w:pPr>
        <w:pStyle w:val="BodyText2"/>
        <w:rPr>
          <w:lang w:val="lt-LT"/>
        </w:rPr>
      </w:pPr>
    </w:p>
    <w:p w:rsidR="0010510D" w:rsidRDefault="0010510D">
      <w:pPr>
        <w:pStyle w:val="BodyText2"/>
        <w:ind w:firstLine="0"/>
        <w:rPr>
          <w:lang w:val="lt-LT"/>
        </w:rPr>
      </w:pPr>
      <w:r>
        <w:rPr>
          <w:lang w:val="lt-LT"/>
        </w:rPr>
        <w:t>Laiške Romiečiams Paulius kalba apie tuos, kurie „buvo Kristuje“ (Romiečiams 16, 7).</w:t>
      </w:r>
    </w:p>
    <w:p w:rsidR="0010510D" w:rsidRDefault="0010510D">
      <w:pPr>
        <w:pStyle w:val="BodyText2"/>
        <w:rPr>
          <w:lang w:val="lt-LT"/>
        </w:rPr>
      </w:pPr>
      <w:r>
        <w:rPr>
          <w:lang w:val="lt-LT"/>
        </w:rPr>
        <w:t xml:space="preserve">Ar tu esi </w:t>
      </w:r>
      <w:r w:rsidRPr="00793478">
        <w:rPr>
          <w:b/>
          <w:i/>
          <w:lang w:val="lt-LT"/>
        </w:rPr>
        <w:t>Krist</w:t>
      </w:r>
      <w:r w:rsidRPr="0010510D">
        <w:rPr>
          <w:b/>
          <w:i/>
          <w:lang w:val="lt-LT"/>
        </w:rPr>
        <w:t>uje</w:t>
      </w:r>
      <w:r>
        <w:rPr>
          <w:lang w:val="lt-LT"/>
        </w:rPr>
        <w:t>? Turi ateiti į Jį tikėjimu taip</w:t>
      </w:r>
      <w:r w:rsidR="00793478">
        <w:rPr>
          <w:lang w:val="lt-LT"/>
        </w:rPr>
        <w:t>,</w:t>
      </w:r>
      <w:r>
        <w:rPr>
          <w:lang w:val="lt-LT"/>
        </w:rPr>
        <w:t xml:space="preserve"> kaip Nojus įėjo į </w:t>
      </w:r>
      <w:r w:rsidR="002C4812">
        <w:rPr>
          <w:lang w:val="lt-LT"/>
        </w:rPr>
        <w:t>a</w:t>
      </w:r>
      <w:r>
        <w:rPr>
          <w:lang w:val="lt-LT"/>
        </w:rPr>
        <w:t>rką. Jėzus pasakė:</w:t>
      </w:r>
    </w:p>
    <w:p w:rsidR="00514345" w:rsidRPr="00D6660C" w:rsidRDefault="00514345">
      <w:pPr>
        <w:pStyle w:val="BodyText2"/>
        <w:rPr>
          <w:lang w:val="lt-LT"/>
        </w:rPr>
      </w:pPr>
    </w:p>
    <w:p w:rsidR="00514345" w:rsidRPr="00793478" w:rsidRDefault="0010510D">
      <w:pPr>
        <w:pStyle w:val="IndentedVerse"/>
        <w:rPr>
          <w:lang w:val="lt-LT"/>
        </w:rPr>
      </w:pPr>
      <w:r w:rsidRPr="00793478">
        <w:rPr>
          <w:lang w:val="lt-LT"/>
        </w:rPr>
        <w:t>„Aš esu vartai. Jei kas įeis per mane, bus išgelbėtas. Jis įeis ir išeis ir ganyklą sau ras.“</w:t>
      </w:r>
      <w:r w:rsidR="00F74A17">
        <w:rPr>
          <w:lang w:val="lt-LT"/>
        </w:rPr>
        <w:t xml:space="preserve"> </w:t>
      </w:r>
      <w:r w:rsidR="00514345" w:rsidRPr="00793478">
        <w:rPr>
          <w:lang w:val="lt-LT"/>
        </w:rPr>
        <w:t>(</w:t>
      </w:r>
      <w:r w:rsidR="00793478">
        <w:rPr>
          <w:lang w:val="lt-LT"/>
        </w:rPr>
        <w:t xml:space="preserve">Jono 10, </w:t>
      </w:r>
      <w:r w:rsidR="00514345" w:rsidRPr="00793478">
        <w:rPr>
          <w:lang w:val="lt-LT"/>
        </w:rPr>
        <w:t xml:space="preserve">9).  </w:t>
      </w:r>
    </w:p>
    <w:p w:rsidR="00514345" w:rsidRPr="00D6660C" w:rsidRDefault="00514345">
      <w:pPr>
        <w:pStyle w:val="BodyText2"/>
        <w:rPr>
          <w:lang w:val="lt-LT"/>
        </w:rPr>
      </w:pPr>
    </w:p>
    <w:p w:rsidR="0010510D" w:rsidRDefault="0010510D">
      <w:pPr>
        <w:pStyle w:val="BodyText2"/>
        <w:rPr>
          <w:lang w:val="lt-LT"/>
        </w:rPr>
      </w:pPr>
      <w:r>
        <w:rPr>
          <w:lang w:val="lt-LT"/>
        </w:rPr>
        <w:t>Nežinau</w:t>
      </w:r>
      <w:r w:rsidR="00793478">
        <w:rPr>
          <w:lang w:val="lt-LT"/>
        </w:rPr>
        <w:t>, kaip</w:t>
      </w:r>
      <w:r>
        <w:rPr>
          <w:lang w:val="lt-LT"/>
        </w:rPr>
        <w:t xml:space="preserve"> tiksliai paaiškinti, tačiau vienas iš sudėtingiausių dalykų tarnavime yra išaiškinti žmonė</w:t>
      </w:r>
      <w:r w:rsidR="00793478">
        <w:rPr>
          <w:lang w:val="lt-LT"/>
        </w:rPr>
        <w:t>m</w:t>
      </w:r>
      <w:r>
        <w:rPr>
          <w:lang w:val="lt-LT"/>
        </w:rPr>
        <w:t>s iš pirmo žvilgsnio tokį paprastą dalyką: ateik pas Kristų! Ateik į Kristų!</w:t>
      </w:r>
      <w:r w:rsidR="00793478">
        <w:rPr>
          <w:lang w:val="lt-LT"/>
        </w:rPr>
        <w:t xml:space="preserve"> </w:t>
      </w:r>
    </w:p>
    <w:p w:rsidR="0010510D" w:rsidRDefault="0010510D">
      <w:pPr>
        <w:pStyle w:val="BodyText2"/>
        <w:rPr>
          <w:lang w:val="lt-LT"/>
        </w:rPr>
      </w:pPr>
      <w:r>
        <w:rPr>
          <w:lang w:val="lt-LT"/>
        </w:rPr>
        <w:t>Leiskite man tai paaiškinti tokiu būdu. Įsivaizduok</w:t>
      </w:r>
      <w:r w:rsidR="002C4812">
        <w:rPr>
          <w:lang w:val="lt-LT"/>
        </w:rPr>
        <w:t>ite, kad gyvenate Nojaus laikais ir išgirstate</w:t>
      </w:r>
      <w:r>
        <w:rPr>
          <w:lang w:val="lt-LT"/>
        </w:rPr>
        <w:t xml:space="preserve"> jį pamokslaujant apie ateinantį didžiulį </w:t>
      </w:r>
      <w:r w:rsidR="002C4812">
        <w:rPr>
          <w:lang w:val="lt-LT"/>
        </w:rPr>
        <w:t>t</w:t>
      </w:r>
      <w:r>
        <w:rPr>
          <w:lang w:val="lt-LT"/>
        </w:rPr>
        <w:t>vaną. Nojus aiškina, kad jei nori</w:t>
      </w:r>
      <w:r w:rsidR="002C4812">
        <w:rPr>
          <w:lang w:val="lt-LT"/>
        </w:rPr>
        <w:t>te</w:t>
      </w:r>
      <w:r>
        <w:rPr>
          <w:lang w:val="lt-LT"/>
        </w:rPr>
        <w:t xml:space="preserve"> išsigelbėti, </w:t>
      </w:r>
      <w:r w:rsidR="002C4812">
        <w:rPr>
          <w:lang w:val="lt-LT"/>
        </w:rPr>
        <w:t>jums</w:t>
      </w:r>
      <w:r>
        <w:rPr>
          <w:lang w:val="lt-LT"/>
        </w:rPr>
        <w:t xml:space="preserve"> reikės patekti į </w:t>
      </w:r>
      <w:r w:rsidR="002C4812">
        <w:rPr>
          <w:lang w:val="lt-LT"/>
        </w:rPr>
        <w:t>a</w:t>
      </w:r>
      <w:r>
        <w:rPr>
          <w:lang w:val="lt-LT"/>
        </w:rPr>
        <w:t xml:space="preserve">rką. </w:t>
      </w:r>
      <w:r w:rsidR="002C4812">
        <w:rPr>
          <w:lang w:val="lt-LT"/>
        </w:rPr>
        <w:t>Jūs</w:t>
      </w:r>
      <w:r>
        <w:rPr>
          <w:lang w:val="lt-LT"/>
        </w:rPr>
        <w:t xml:space="preserve"> sutink</w:t>
      </w:r>
      <w:r w:rsidR="002C4812">
        <w:rPr>
          <w:lang w:val="lt-LT"/>
        </w:rPr>
        <w:t>ate</w:t>
      </w:r>
      <w:r>
        <w:rPr>
          <w:lang w:val="lt-LT"/>
        </w:rPr>
        <w:t xml:space="preserve"> su tuo ir tiki</w:t>
      </w:r>
      <w:r w:rsidR="002C4812">
        <w:rPr>
          <w:lang w:val="lt-LT"/>
        </w:rPr>
        <w:t>te</w:t>
      </w:r>
      <w:r>
        <w:rPr>
          <w:lang w:val="lt-LT"/>
        </w:rPr>
        <w:t xml:space="preserve"> artėjančiu Teismu. </w:t>
      </w:r>
      <w:r w:rsidR="002C4812">
        <w:rPr>
          <w:lang w:val="lt-LT"/>
        </w:rPr>
        <w:t>Jūs</w:t>
      </w:r>
      <w:r>
        <w:rPr>
          <w:lang w:val="lt-LT"/>
        </w:rPr>
        <w:t xml:space="preserve"> tiki</w:t>
      </w:r>
      <w:r w:rsidR="002C4812">
        <w:rPr>
          <w:lang w:val="lt-LT"/>
        </w:rPr>
        <w:t>te</w:t>
      </w:r>
      <w:r>
        <w:rPr>
          <w:lang w:val="lt-LT"/>
        </w:rPr>
        <w:t xml:space="preserve">, kad tik </w:t>
      </w:r>
      <w:r w:rsidR="002C4812">
        <w:rPr>
          <w:lang w:val="lt-LT"/>
        </w:rPr>
        <w:t>a</w:t>
      </w:r>
      <w:r>
        <w:rPr>
          <w:lang w:val="lt-LT"/>
        </w:rPr>
        <w:t xml:space="preserve">rka gali </w:t>
      </w:r>
      <w:r w:rsidR="002C4812">
        <w:rPr>
          <w:lang w:val="lt-LT"/>
        </w:rPr>
        <w:t>jus</w:t>
      </w:r>
      <w:r>
        <w:rPr>
          <w:lang w:val="lt-LT"/>
        </w:rPr>
        <w:t xml:space="preserve"> išgelbėti. Ar būtum</w:t>
      </w:r>
      <w:r w:rsidR="002C4812">
        <w:rPr>
          <w:lang w:val="lt-LT"/>
        </w:rPr>
        <w:t>ėt</w:t>
      </w:r>
      <w:r>
        <w:rPr>
          <w:lang w:val="lt-LT"/>
        </w:rPr>
        <w:t xml:space="preserve"> buvęs išgelbėtas nuo </w:t>
      </w:r>
      <w:r w:rsidR="002C4812">
        <w:rPr>
          <w:lang w:val="lt-LT"/>
        </w:rPr>
        <w:t>t</w:t>
      </w:r>
      <w:r>
        <w:rPr>
          <w:lang w:val="lt-LT"/>
        </w:rPr>
        <w:t>vano tik dėl to, kad tiki</w:t>
      </w:r>
      <w:r w:rsidR="002C4812">
        <w:rPr>
          <w:lang w:val="lt-LT"/>
        </w:rPr>
        <w:t>te</w:t>
      </w:r>
      <w:r>
        <w:rPr>
          <w:lang w:val="lt-LT"/>
        </w:rPr>
        <w:t xml:space="preserve">? </w:t>
      </w:r>
      <w:r w:rsidRPr="0010510D">
        <w:rPr>
          <w:b/>
          <w:i/>
          <w:lang w:val="lt-LT"/>
        </w:rPr>
        <w:t>Žinoma ne!</w:t>
      </w:r>
      <w:r>
        <w:rPr>
          <w:lang w:val="lt-LT"/>
        </w:rPr>
        <w:t xml:space="preserve"> </w:t>
      </w:r>
      <w:r w:rsidR="002C4812">
        <w:rPr>
          <w:lang w:val="lt-LT"/>
        </w:rPr>
        <w:t>Jums</w:t>
      </w:r>
      <w:r>
        <w:rPr>
          <w:lang w:val="lt-LT"/>
        </w:rPr>
        <w:t xml:space="preserve"> reikėtų atsistoti ir </w:t>
      </w:r>
      <w:r w:rsidRPr="0010510D">
        <w:rPr>
          <w:b/>
          <w:i/>
          <w:lang w:val="lt-LT"/>
        </w:rPr>
        <w:t>įeiti į</w:t>
      </w:r>
      <w:r>
        <w:rPr>
          <w:lang w:val="lt-LT"/>
        </w:rPr>
        <w:t xml:space="preserve"> </w:t>
      </w:r>
      <w:r w:rsidR="002C4812">
        <w:rPr>
          <w:lang w:val="lt-LT"/>
        </w:rPr>
        <w:t>a</w:t>
      </w:r>
      <w:r>
        <w:rPr>
          <w:lang w:val="lt-LT"/>
        </w:rPr>
        <w:t>rką, kad būtum</w:t>
      </w:r>
      <w:r w:rsidR="002C4812">
        <w:rPr>
          <w:lang w:val="lt-LT"/>
        </w:rPr>
        <w:t>ėt</w:t>
      </w:r>
      <w:r>
        <w:rPr>
          <w:lang w:val="lt-LT"/>
        </w:rPr>
        <w:t xml:space="preserve"> išgelbėtas, o ne </w:t>
      </w:r>
      <w:r w:rsidR="00793478">
        <w:rPr>
          <w:lang w:val="lt-LT"/>
        </w:rPr>
        <w:t xml:space="preserve">vien </w:t>
      </w:r>
      <w:r>
        <w:rPr>
          <w:lang w:val="lt-LT"/>
        </w:rPr>
        <w:t xml:space="preserve">tik tikėti, kad tai </w:t>
      </w:r>
      <w:r w:rsidRPr="0010510D">
        <w:rPr>
          <w:b/>
          <w:i/>
          <w:lang w:val="lt-LT"/>
        </w:rPr>
        <w:t>gali</w:t>
      </w:r>
      <w:r>
        <w:rPr>
          <w:lang w:val="lt-LT"/>
        </w:rPr>
        <w:t xml:space="preserve"> </w:t>
      </w:r>
      <w:r w:rsidR="00C204FF">
        <w:rPr>
          <w:lang w:val="lt-LT"/>
        </w:rPr>
        <w:t>jus</w:t>
      </w:r>
      <w:r>
        <w:rPr>
          <w:lang w:val="lt-LT"/>
        </w:rPr>
        <w:t xml:space="preserve"> išgelbėti </w:t>
      </w:r>
      <w:r w:rsidR="001310C6">
        <w:rPr>
          <w:lang w:val="lt-LT"/>
        </w:rPr>
        <w:t>–</w:t>
      </w:r>
      <w:r>
        <w:rPr>
          <w:lang w:val="lt-LT"/>
        </w:rPr>
        <w:t xml:space="preserve"> </w:t>
      </w:r>
      <w:r w:rsidR="00C204FF">
        <w:rPr>
          <w:lang w:val="lt-LT"/>
        </w:rPr>
        <w:t>jums</w:t>
      </w:r>
      <w:r w:rsidR="001310C6">
        <w:rPr>
          <w:lang w:val="lt-LT"/>
        </w:rPr>
        <w:t xml:space="preserve"> reikia </w:t>
      </w:r>
      <w:r w:rsidR="001310C6" w:rsidRPr="001310C6">
        <w:rPr>
          <w:b/>
          <w:i/>
          <w:lang w:val="lt-LT"/>
        </w:rPr>
        <w:t>įeiti į</w:t>
      </w:r>
      <w:r w:rsidR="001310C6">
        <w:rPr>
          <w:lang w:val="lt-LT"/>
        </w:rPr>
        <w:t xml:space="preserve"> </w:t>
      </w:r>
      <w:r w:rsidR="00C204FF">
        <w:rPr>
          <w:lang w:val="lt-LT"/>
        </w:rPr>
        <w:t>a</w:t>
      </w:r>
      <w:r w:rsidR="001310C6">
        <w:rPr>
          <w:lang w:val="lt-LT"/>
        </w:rPr>
        <w:t xml:space="preserve">rką. Štai ko aš ir prašau, kad </w:t>
      </w:r>
      <w:r w:rsidR="00C204FF">
        <w:rPr>
          <w:b/>
          <w:i/>
          <w:lang w:val="lt-LT"/>
        </w:rPr>
        <w:t>jūs</w:t>
      </w:r>
      <w:r w:rsidR="00793478">
        <w:rPr>
          <w:lang w:val="lt-LT"/>
        </w:rPr>
        <w:t xml:space="preserve"> padarytum</w:t>
      </w:r>
      <w:r w:rsidR="00C204FF">
        <w:rPr>
          <w:lang w:val="lt-LT"/>
        </w:rPr>
        <w:t>ėt</w:t>
      </w:r>
      <w:r w:rsidR="00793478">
        <w:rPr>
          <w:lang w:val="lt-LT"/>
        </w:rPr>
        <w:t>! Neužtenka sėdėti</w:t>
      </w:r>
      <w:r w:rsidR="001310C6">
        <w:rPr>
          <w:lang w:val="lt-LT"/>
        </w:rPr>
        <w:t xml:space="preserve"> čia ir tikėti, kad Kristus </w:t>
      </w:r>
      <w:r w:rsidR="001310C6" w:rsidRPr="001310C6">
        <w:rPr>
          <w:b/>
          <w:i/>
          <w:lang w:val="lt-LT"/>
        </w:rPr>
        <w:t>gali</w:t>
      </w:r>
      <w:r w:rsidR="001310C6">
        <w:rPr>
          <w:lang w:val="lt-LT"/>
        </w:rPr>
        <w:t xml:space="preserve"> </w:t>
      </w:r>
      <w:r w:rsidR="00C204FF">
        <w:rPr>
          <w:lang w:val="lt-LT"/>
        </w:rPr>
        <w:t xml:space="preserve">jus </w:t>
      </w:r>
      <w:r w:rsidR="001310C6">
        <w:rPr>
          <w:lang w:val="lt-LT"/>
        </w:rPr>
        <w:t>išgelbėti! Ateik</w:t>
      </w:r>
      <w:r w:rsidR="00C204FF">
        <w:rPr>
          <w:lang w:val="lt-LT"/>
        </w:rPr>
        <w:t>ite</w:t>
      </w:r>
      <w:r w:rsidR="001310C6">
        <w:rPr>
          <w:lang w:val="lt-LT"/>
        </w:rPr>
        <w:t xml:space="preserve"> į Kristų tikėjimu! Jėzus pasakė:</w:t>
      </w:r>
    </w:p>
    <w:p w:rsidR="00514345" w:rsidRPr="00D6660C" w:rsidRDefault="00514345">
      <w:pPr>
        <w:pStyle w:val="BodyText2"/>
        <w:rPr>
          <w:lang w:val="lt-LT"/>
        </w:rPr>
      </w:pPr>
    </w:p>
    <w:p w:rsidR="001310C6" w:rsidRDefault="001310C6">
      <w:pPr>
        <w:pStyle w:val="IndentedVerse"/>
        <w:rPr>
          <w:lang w:val="lt-LT"/>
        </w:rPr>
      </w:pPr>
      <w:r>
        <w:rPr>
          <w:lang w:val="lt-LT"/>
        </w:rPr>
        <w:t>„A</w:t>
      </w:r>
      <w:r w:rsidRPr="00D97A03">
        <w:rPr>
          <w:lang w:val="lt-LT"/>
        </w:rPr>
        <w:t>teinančio pas mane Aš neišvarysiu lauk.</w:t>
      </w:r>
      <w:r>
        <w:rPr>
          <w:lang w:val="lt-LT"/>
        </w:rPr>
        <w:t>“ (Jono 6, 37)</w:t>
      </w:r>
    </w:p>
    <w:p w:rsidR="00514345" w:rsidRPr="00D6660C" w:rsidRDefault="00514345">
      <w:pPr>
        <w:pStyle w:val="BodyText2"/>
        <w:rPr>
          <w:lang w:val="lt-LT"/>
        </w:rPr>
      </w:pPr>
    </w:p>
    <w:p w:rsidR="001310C6" w:rsidRDefault="001310C6">
      <w:pPr>
        <w:pStyle w:val="BodyText2"/>
        <w:ind w:firstLine="0"/>
        <w:rPr>
          <w:lang w:val="lt-LT"/>
        </w:rPr>
      </w:pPr>
      <w:r>
        <w:rPr>
          <w:lang w:val="lt-LT"/>
        </w:rPr>
        <w:t xml:space="preserve">Taip, </w:t>
      </w:r>
      <w:r w:rsidR="00C204FF">
        <w:rPr>
          <w:lang w:val="lt-LT"/>
        </w:rPr>
        <w:t>a</w:t>
      </w:r>
      <w:r>
        <w:rPr>
          <w:lang w:val="lt-LT"/>
        </w:rPr>
        <w:t xml:space="preserve">rka sako, kad </w:t>
      </w:r>
      <w:r w:rsidR="00C204FF">
        <w:rPr>
          <w:lang w:val="lt-LT"/>
        </w:rPr>
        <w:t>jūs</w:t>
      </w:r>
      <w:r>
        <w:rPr>
          <w:lang w:val="lt-LT"/>
        </w:rPr>
        <w:t xml:space="preserve"> turi</w:t>
      </w:r>
      <w:r w:rsidR="00C204FF">
        <w:rPr>
          <w:lang w:val="lt-LT"/>
        </w:rPr>
        <w:t>te</w:t>
      </w:r>
      <w:r>
        <w:rPr>
          <w:lang w:val="lt-LT"/>
        </w:rPr>
        <w:t xml:space="preserve"> ateiti į Kristų.</w:t>
      </w:r>
    </w:p>
    <w:p w:rsidR="00514345" w:rsidRPr="00D6660C" w:rsidRDefault="00514345">
      <w:pPr>
        <w:pStyle w:val="BodyText2"/>
        <w:ind w:firstLine="0"/>
        <w:rPr>
          <w:lang w:val="lt-LT"/>
        </w:rPr>
      </w:pPr>
    </w:p>
    <w:p w:rsidR="00514345" w:rsidRPr="00D6660C" w:rsidRDefault="00514345">
      <w:pPr>
        <w:pStyle w:val="BodyText2"/>
        <w:ind w:firstLine="0"/>
        <w:rPr>
          <w:b/>
          <w:sz w:val="24"/>
          <w:lang w:val="lt-LT"/>
        </w:rPr>
      </w:pPr>
      <w:r w:rsidRPr="00D6660C">
        <w:rPr>
          <w:b/>
          <w:sz w:val="24"/>
          <w:lang w:val="lt-LT"/>
        </w:rPr>
        <w:t xml:space="preserve">II.  </w:t>
      </w:r>
      <w:r w:rsidR="001310C6">
        <w:rPr>
          <w:b/>
          <w:sz w:val="24"/>
          <w:lang w:val="lt-LT"/>
        </w:rPr>
        <w:t>Antra</w:t>
      </w:r>
      <w:r w:rsidRPr="00D6660C">
        <w:rPr>
          <w:b/>
          <w:sz w:val="24"/>
          <w:lang w:val="lt-LT"/>
        </w:rPr>
        <w:t xml:space="preserve">, </w:t>
      </w:r>
      <w:r w:rsidR="00C204FF">
        <w:rPr>
          <w:b/>
          <w:sz w:val="24"/>
          <w:lang w:val="lt-LT"/>
        </w:rPr>
        <w:t>a</w:t>
      </w:r>
      <w:r w:rsidR="001310C6">
        <w:rPr>
          <w:b/>
          <w:sz w:val="24"/>
          <w:lang w:val="lt-LT"/>
        </w:rPr>
        <w:t xml:space="preserve">rka </w:t>
      </w:r>
      <w:r w:rsidR="00C204FF">
        <w:rPr>
          <w:b/>
          <w:sz w:val="24"/>
          <w:lang w:val="lt-LT"/>
        </w:rPr>
        <w:t>byloja</w:t>
      </w:r>
      <w:r w:rsidR="001310C6">
        <w:rPr>
          <w:b/>
          <w:sz w:val="24"/>
          <w:lang w:val="lt-LT"/>
        </w:rPr>
        <w:t>, kad turi</w:t>
      </w:r>
      <w:r w:rsidR="00C204FF">
        <w:rPr>
          <w:b/>
          <w:sz w:val="24"/>
          <w:lang w:val="lt-LT"/>
        </w:rPr>
        <w:t>te</w:t>
      </w:r>
      <w:r w:rsidR="001310C6">
        <w:rPr>
          <w:b/>
          <w:sz w:val="24"/>
          <w:lang w:val="lt-LT"/>
        </w:rPr>
        <w:t xml:space="preserve"> ateiti į bažnyčią, kuri yra Kristaus kūnas.</w:t>
      </w:r>
    </w:p>
    <w:p w:rsidR="006D452A" w:rsidRPr="00D6660C" w:rsidRDefault="006D452A">
      <w:pPr>
        <w:pStyle w:val="BodyText2"/>
        <w:ind w:firstLine="0"/>
        <w:rPr>
          <w:lang w:val="lt-LT"/>
        </w:rPr>
      </w:pPr>
    </w:p>
    <w:p w:rsidR="001310C6" w:rsidRDefault="001310C6">
      <w:pPr>
        <w:pStyle w:val="BodyText2"/>
        <w:rPr>
          <w:lang w:val="lt-LT"/>
        </w:rPr>
      </w:pPr>
      <w:r>
        <w:rPr>
          <w:lang w:val="lt-LT"/>
        </w:rPr>
        <w:t xml:space="preserve">Aš suprantu, kad daug žmonių dėl to su manimi nesutiks. Daug žmonių šiandien nuvertina vietinę bažnyčią. Tačiau jie klysta. Arka nėra tik Kristaus prototipas. Tai taip pat yra ir </w:t>
      </w:r>
      <w:r w:rsidR="00793478">
        <w:rPr>
          <w:lang w:val="lt-LT"/>
        </w:rPr>
        <w:t xml:space="preserve">vietinės Naujojo Testamento bažnyčios </w:t>
      </w:r>
      <w:r>
        <w:rPr>
          <w:lang w:val="lt-LT"/>
        </w:rPr>
        <w:t>prototipas arba vaizdinys.</w:t>
      </w:r>
    </w:p>
    <w:p w:rsidR="001310C6" w:rsidRDefault="001310C6">
      <w:pPr>
        <w:pStyle w:val="BodyText2"/>
        <w:rPr>
          <w:lang w:val="lt-LT"/>
        </w:rPr>
      </w:pPr>
      <w:r>
        <w:rPr>
          <w:lang w:val="lt-LT"/>
        </w:rPr>
        <w:t xml:space="preserve">Kaip patekti, prisijungti prie bažnyčios? </w:t>
      </w:r>
      <w:r w:rsidR="0077334C">
        <w:rPr>
          <w:lang w:val="lt-LT"/>
        </w:rPr>
        <w:t>1-asis laiškas Korintiečiams, dvyliktasis skyrius, dvidešimt septinta eilutė sako:</w:t>
      </w:r>
      <w:r w:rsidR="00793478">
        <w:rPr>
          <w:lang w:val="lt-LT"/>
        </w:rPr>
        <w:t xml:space="preserve"> </w:t>
      </w:r>
    </w:p>
    <w:p w:rsidR="00514345" w:rsidRPr="00D6660C" w:rsidRDefault="00514345">
      <w:pPr>
        <w:pStyle w:val="BodyText2"/>
        <w:rPr>
          <w:lang w:val="lt-LT"/>
        </w:rPr>
      </w:pPr>
    </w:p>
    <w:p w:rsidR="00514345" w:rsidRPr="00D6660C" w:rsidRDefault="0077334C">
      <w:pPr>
        <w:pStyle w:val="IndentedVerse"/>
        <w:rPr>
          <w:lang w:val="lt-LT"/>
        </w:rPr>
      </w:pPr>
      <w:r w:rsidRPr="00793478">
        <w:rPr>
          <w:lang w:val="lt-LT"/>
        </w:rPr>
        <w:t xml:space="preserve">„Jūs esate </w:t>
      </w:r>
      <w:r w:rsidRPr="00793478">
        <w:rPr>
          <w:i/>
          <w:lang w:val="lt-LT"/>
        </w:rPr>
        <w:t>Kristaus kūnas</w:t>
      </w:r>
      <w:r w:rsidRPr="00793478">
        <w:rPr>
          <w:lang w:val="lt-LT"/>
        </w:rPr>
        <w:t>, o pavieniui – nariai. Ir šiuos Dievas paskyrė bažnyčioje</w:t>
      </w:r>
      <w:r w:rsidR="00793478">
        <w:rPr>
          <w:lang w:val="lt-LT"/>
        </w:rPr>
        <w:t xml:space="preserve"> (</w:t>
      </w:r>
      <w:r w:rsidRPr="00793478">
        <w:rPr>
          <w:lang w:val="lt-LT"/>
        </w:rPr>
        <w:t>…</w:t>
      </w:r>
      <w:r w:rsidR="00793478">
        <w:rPr>
          <w:lang w:val="lt-LT"/>
        </w:rPr>
        <w:t>)</w:t>
      </w:r>
      <w:r w:rsidRPr="00793478">
        <w:rPr>
          <w:lang w:val="lt-LT"/>
        </w:rPr>
        <w:t>“</w:t>
      </w:r>
      <w:r w:rsidR="00F74A17">
        <w:rPr>
          <w:lang w:val="lt-LT"/>
        </w:rPr>
        <w:t xml:space="preserve"> </w:t>
      </w:r>
      <w:r w:rsidR="00514345" w:rsidRPr="00D6660C">
        <w:rPr>
          <w:lang w:val="lt-LT"/>
        </w:rPr>
        <w:t>(</w:t>
      </w:r>
      <w:r>
        <w:rPr>
          <w:lang w:val="lt-LT"/>
        </w:rPr>
        <w:t>1</w:t>
      </w:r>
      <w:r w:rsidR="00514345" w:rsidRPr="00D6660C">
        <w:rPr>
          <w:lang w:val="lt-LT"/>
        </w:rPr>
        <w:t xml:space="preserve"> </w:t>
      </w:r>
      <w:r>
        <w:rPr>
          <w:lang w:val="lt-LT"/>
        </w:rPr>
        <w:t>Korintiečiams</w:t>
      </w:r>
      <w:r w:rsidR="00514345" w:rsidRPr="00D6660C">
        <w:rPr>
          <w:lang w:val="lt-LT"/>
        </w:rPr>
        <w:t xml:space="preserve"> 12</w:t>
      </w:r>
      <w:r>
        <w:rPr>
          <w:lang w:val="lt-LT"/>
        </w:rPr>
        <w:t xml:space="preserve">, </w:t>
      </w:r>
      <w:r w:rsidR="00514345" w:rsidRPr="00D6660C">
        <w:rPr>
          <w:lang w:val="lt-LT"/>
        </w:rPr>
        <w:t xml:space="preserve">27-28)  </w:t>
      </w:r>
    </w:p>
    <w:p w:rsidR="00514345" w:rsidRPr="00D6660C" w:rsidRDefault="00514345">
      <w:pPr>
        <w:pStyle w:val="BodyText2"/>
        <w:rPr>
          <w:lang w:val="lt-LT"/>
        </w:rPr>
      </w:pPr>
    </w:p>
    <w:p w:rsidR="0077334C" w:rsidRDefault="0077334C">
      <w:pPr>
        <w:pStyle w:val="BodyText2"/>
        <w:ind w:firstLine="0"/>
        <w:rPr>
          <w:lang w:val="lt-LT"/>
        </w:rPr>
      </w:pPr>
      <w:r>
        <w:rPr>
          <w:lang w:val="lt-LT"/>
        </w:rPr>
        <w:t xml:space="preserve">Mes čia </w:t>
      </w:r>
      <w:r w:rsidR="00793478">
        <w:rPr>
          <w:lang w:val="lt-LT"/>
        </w:rPr>
        <w:t xml:space="preserve">ir </w:t>
      </w:r>
      <w:r>
        <w:rPr>
          <w:lang w:val="lt-LT"/>
        </w:rPr>
        <w:t xml:space="preserve">sustosime. Aš tik noriu </w:t>
      </w:r>
      <w:r w:rsidR="00192EDA">
        <w:rPr>
          <w:lang w:val="lt-LT"/>
        </w:rPr>
        <w:t>įrodyti, kad terminas „Kristaus kūnas“ nurodo į bažnyčią, vietinį tikinčiųjų Jėzumi kūną. Paklausykite tryliktosios eilutės:</w:t>
      </w:r>
    </w:p>
    <w:p w:rsidR="00514345" w:rsidRPr="00D6660C" w:rsidRDefault="00514345">
      <w:pPr>
        <w:pStyle w:val="BodyText2"/>
        <w:ind w:firstLine="0"/>
        <w:rPr>
          <w:lang w:val="lt-LT"/>
        </w:rPr>
      </w:pPr>
    </w:p>
    <w:p w:rsidR="00514345" w:rsidRPr="00D6660C" w:rsidRDefault="00192EDA">
      <w:pPr>
        <w:pStyle w:val="IndentedVerse"/>
        <w:rPr>
          <w:lang w:val="lt-LT"/>
        </w:rPr>
      </w:pPr>
      <w:r w:rsidRPr="00793478">
        <w:rPr>
          <w:lang w:val="lt-LT"/>
        </w:rPr>
        <w:t>„Nes viena Dvasia mes visi esame pakrikštyti į vieną kūną</w:t>
      </w:r>
      <w:r w:rsidR="00793478">
        <w:rPr>
          <w:lang w:val="lt-LT"/>
        </w:rPr>
        <w:t xml:space="preserve"> (</w:t>
      </w:r>
      <w:r w:rsidRPr="00793478">
        <w:rPr>
          <w:lang w:val="lt-LT"/>
        </w:rPr>
        <w:t>…</w:t>
      </w:r>
      <w:r w:rsidR="00793478">
        <w:rPr>
          <w:lang w:val="lt-LT"/>
        </w:rPr>
        <w:t>)</w:t>
      </w:r>
      <w:r w:rsidRPr="00793478">
        <w:rPr>
          <w:lang w:val="lt-LT"/>
        </w:rPr>
        <w:t>“</w:t>
      </w:r>
      <w:r w:rsidR="00F74A17">
        <w:rPr>
          <w:lang w:val="lt-LT"/>
        </w:rPr>
        <w:t xml:space="preserve"> </w:t>
      </w:r>
      <w:r w:rsidR="00514345" w:rsidRPr="00D6660C">
        <w:rPr>
          <w:lang w:val="lt-LT"/>
        </w:rPr>
        <w:t>(</w:t>
      </w:r>
      <w:r>
        <w:rPr>
          <w:lang w:val="lt-LT"/>
        </w:rPr>
        <w:t>1</w:t>
      </w:r>
      <w:r w:rsidR="00514345" w:rsidRPr="00D6660C">
        <w:rPr>
          <w:lang w:val="lt-LT"/>
        </w:rPr>
        <w:t xml:space="preserve"> </w:t>
      </w:r>
      <w:r>
        <w:rPr>
          <w:lang w:val="lt-LT"/>
        </w:rPr>
        <w:t>Korintiečiams</w:t>
      </w:r>
      <w:r w:rsidR="00514345" w:rsidRPr="00D6660C">
        <w:rPr>
          <w:lang w:val="lt-LT"/>
        </w:rPr>
        <w:t xml:space="preserve"> 12</w:t>
      </w:r>
      <w:r>
        <w:rPr>
          <w:lang w:val="lt-LT"/>
        </w:rPr>
        <w:t xml:space="preserve">, </w:t>
      </w:r>
      <w:r w:rsidR="00514345" w:rsidRPr="00D6660C">
        <w:rPr>
          <w:lang w:val="lt-LT"/>
        </w:rPr>
        <w:t xml:space="preserve">13)  </w:t>
      </w:r>
    </w:p>
    <w:p w:rsidR="00514345" w:rsidRPr="00D6660C" w:rsidRDefault="00514345">
      <w:pPr>
        <w:pStyle w:val="BodyText2"/>
        <w:ind w:firstLine="0"/>
        <w:rPr>
          <w:lang w:val="lt-LT"/>
        </w:rPr>
      </w:pPr>
    </w:p>
    <w:p w:rsidR="00192EDA" w:rsidRDefault="00C204FF">
      <w:pPr>
        <w:pStyle w:val="BodyText2"/>
        <w:ind w:firstLine="0"/>
        <w:rPr>
          <w:lang w:val="lt-LT"/>
        </w:rPr>
      </w:pPr>
      <w:r>
        <w:rPr>
          <w:lang w:val="lt-LT"/>
        </w:rPr>
        <w:t>Į vietinę bažnyčią esate</w:t>
      </w:r>
      <w:r w:rsidR="00192EDA">
        <w:rPr>
          <w:lang w:val="lt-LT"/>
        </w:rPr>
        <w:t xml:space="preserve"> </w:t>
      </w:r>
      <w:r w:rsidR="00793478">
        <w:rPr>
          <w:lang w:val="lt-LT"/>
        </w:rPr>
        <w:t>priskiriamas/</w:t>
      </w:r>
      <w:r w:rsidR="00192EDA">
        <w:rPr>
          <w:lang w:val="lt-LT"/>
        </w:rPr>
        <w:t xml:space="preserve">pakrikštijamas Šventosios Dvasios. Štai kaip </w:t>
      </w:r>
      <w:r>
        <w:rPr>
          <w:lang w:val="lt-LT"/>
        </w:rPr>
        <w:t>jūs</w:t>
      </w:r>
      <w:r w:rsidR="00192EDA">
        <w:rPr>
          <w:lang w:val="lt-LT"/>
        </w:rPr>
        <w:t xml:space="preserve"> tamp</w:t>
      </w:r>
      <w:r>
        <w:rPr>
          <w:lang w:val="lt-LT"/>
        </w:rPr>
        <w:t>ate</w:t>
      </w:r>
      <w:r w:rsidR="00192EDA">
        <w:rPr>
          <w:lang w:val="lt-LT"/>
        </w:rPr>
        <w:t xml:space="preserve"> tikru ir gyvu bažnyčios nariu!</w:t>
      </w:r>
    </w:p>
    <w:p w:rsidR="00192EDA" w:rsidRDefault="00C204FF">
      <w:pPr>
        <w:pStyle w:val="BodyText2"/>
        <w:rPr>
          <w:lang w:val="lt-LT"/>
        </w:rPr>
      </w:pPr>
      <w:r>
        <w:rPr>
          <w:lang w:val="lt-LT"/>
        </w:rPr>
        <w:t>Jums</w:t>
      </w:r>
      <w:r w:rsidR="00192EDA">
        <w:rPr>
          <w:lang w:val="lt-LT"/>
        </w:rPr>
        <w:t xml:space="preserve"> nereikia jaudintis dėl to</w:t>
      </w:r>
      <w:r w:rsidR="00793478">
        <w:rPr>
          <w:lang w:val="lt-LT"/>
        </w:rPr>
        <w:t>,</w:t>
      </w:r>
      <w:r w:rsidR="00192EDA">
        <w:rPr>
          <w:lang w:val="lt-LT"/>
        </w:rPr>
        <w:t xml:space="preserve"> kaip tai įvyksta. </w:t>
      </w:r>
      <w:r>
        <w:rPr>
          <w:i/>
          <w:lang w:val="lt-LT"/>
        </w:rPr>
        <w:t>Jūsų</w:t>
      </w:r>
      <w:r w:rsidR="00192EDA" w:rsidRPr="00192EDA">
        <w:rPr>
          <w:i/>
          <w:lang w:val="lt-LT"/>
        </w:rPr>
        <w:t xml:space="preserve"> atsakomybė yra ateiti pas Jėzų</w:t>
      </w:r>
      <w:r w:rsidR="00192EDA">
        <w:rPr>
          <w:lang w:val="lt-LT"/>
        </w:rPr>
        <w:t>. Kada atein</w:t>
      </w:r>
      <w:r>
        <w:rPr>
          <w:lang w:val="lt-LT"/>
        </w:rPr>
        <w:t>ate</w:t>
      </w:r>
      <w:r w:rsidR="00192EDA">
        <w:rPr>
          <w:lang w:val="lt-LT"/>
        </w:rPr>
        <w:t xml:space="preserve"> pas Jėzų</w:t>
      </w:r>
      <w:r w:rsidR="00793478">
        <w:rPr>
          <w:lang w:val="lt-LT"/>
        </w:rPr>
        <w:t>,</w:t>
      </w:r>
      <w:r w:rsidR="00192EDA">
        <w:rPr>
          <w:lang w:val="lt-LT"/>
        </w:rPr>
        <w:t xml:space="preserve"> Šventoji Dvasia automatiškai pakrikštija </w:t>
      </w:r>
      <w:r>
        <w:rPr>
          <w:lang w:val="lt-LT"/>
        </w:rPr>
        <w:t>jus</w:t>
      </w:r>
      <w:r w:rsidR="00192EDA">
        <w:rPr>
          <w:lang w:val="lt-LT"/>
        </w:rPr>
        <w:t xml:space="preserve"> į bažnyčią!</w:t>
      </w:r>
    </w:p>
    <w:p w:rsidR="00192EDA" w:rsidRDefault="00192EDA">
      <w:pPr>
        <w:pStyle w:val="BodyText2"/>
        <w:rPr>
          <w:lang w:val="lt-LT"/>
        </w:rPr>
      </w:pPr>
      <w:r>
        <w:rPr>
          <w:lang w:val="lt-LT"/>
        </w:rPr>
        <w:lastRenderedPageBreak/>
        <w:t>Prašau</w:t>
      </w:r>
      <w:r w:rsidR="00793478">
        <w:rPr>
          <w:lang w:val="lt-LT"/>
        </w:rPr>
        <w:t>,</w:t>
      </w:r>
      <w:r>
        <w:rPr>
          <w:lang w:val="lt-LT"/>
        </w:rPr>
        <w:t xml:space="preserve"> atsiverskite Pradžios knygos septintąjį skyrių</w:t>
      </w:r>
      <w:r w:rsidR="00793478">
        <w:rPr>
          <w:lang w:val="lt-LT"/>
        </w:rPr>
        <w:t>,</w:t>
      </w:r>
      <w:r>
        <w:rPr>
          <w:lang w:val="lt-LT"/>
        </w:rPr>
        <w:t xml:space="preserve"> šešioliktą eilutę. Kada Nojus įėjo į </w:t>
      </w:r>
      <w:r w:rsidR="00C204FF">
        <w:rPr>
          <w:lang w:val="lt-LT"/>
        </w:rPr>
        <w:t>a</w:t>
      </w:r>
      <w:r>
        <w:rPr>
          <w:lang w:val="lt-LT"/>
        </w:rPr>
        <w:t xml:space="preserve">rką, Biblija sako, kad „Viešpats uždarė </w:t>
      </w:r>
      <w:r w:rsidR="00C204FF">
        <w:rPr>
          <w:lang w:val="lt-LT"/>
        </w:rPr>
        <w:t>a</w:t>
      </w:r>
      <w:r>
        <w:rPr>
          <w:lang w:val="lt-LT"/>
        </w:rPr>
        <w:t>rkos duris“ (Pradžios 7, 16). Tai kalba apie tai</w:t>
      </w:r>
      <w:r w:rsidR="00793478">
        <w:rPr>
          <w:lang w:val="lt-LT"/>
        </w:rPr>
        <w:t>,</w:t>
      </w:r>
      <w:r>
        <w:rPr>
          <w:lang w:val="lt-LT"/>
        </w:rPr>
        <w:t xml:space="preserve"> kaip Šventoji Dievo Dvasia uždaro </w:t>
      </w:r>
      <w:r w:rsidR="00C204FF">
        <w:rPr>
          <w:lang w:val="lt-LT"/>
        </w:rPr>
        <w:t>jus</w:t>
      </w:r>
      <w:r>
        <w:rPr>
          <w:lang w:val="lt-LT"/>
        </w:rPr>
        <w:t xml:space="preserve"> bažnyčioje</w:t>
      </w:r>
      <w:r w:rsidR="002E1CEB">
        <w:rPr>
          <w:lang w:val="lt-LT"/>
        </w:rPr>
        <w:t>,</w:t>
      </w:r>
      <w:r>
        <w:rPr>
          <w:lang w:val="lt-LT"/>
        </w:rPr>
        <w:t xml:space="preserve"> dvasiškai pakrikštydama </w:t>
      </w:r>
      <w:r w:rsidR="00C204FF">
        <w:rPr>
          <w:lang w:val="lt-LT"/>
        </w:rPr>
        <w:t>jus</w:t>
      </w:r>
      <w:r>
        <w:rPr>
          <w:lang w:val="lt-LT"/>
        </w:rPr>
        <w:t xml:space="preserve"> į kūną! Taip, Arka kalba apie vienybę su Kristumi ir vienybę su vietine bažnyčia. Jei</w:t>
      </w:r>
      <w:r w:rsidR="00C204FF">
        <w:rPr>
          <w:lang w:val="lt-LT"/>
        </w:rPr>
        <w:t>gu</w:t>
      </w:r>
      <w:r>
        <w:rPr>
          <w:lang w:val="lt-LT"/>
        </w:rPr>
        <w:t xml:space="preserve"> </w:t>
      </w:r>
      <w:r w:rsidR="00C204FF">
        <w:rPr>
          <w:lang w:val="lt-LT"/>
        </w:rPr>
        <w:t>jūs nesate</w:t>
      </w:r>
      <w:r>
        <w:rPr>
          <w:lang w:val="lt-LT"/>
        </w:rPr>
        <w:t xml:space="preserve"> Viešpaties „uždarytas“ su Kristumi ir su vietine bažnyčia, pražūsi</w:t>
      </w:r>
      <w:r w:rsidR="00C204FF">
        <w:rPr>
          <w:lang w:val="lt-LT"/>
        </w:rPr>
        <w:t>te</w:t>
      </w:r>
      <w:r>
        <w:rPr>
          <w:lang w:val="lt-LT"/>
        </w:rPr>
        <w:t xml:space="preserve"> teismo dieną. </w:t>
      </w:r>
      <w:r w:rsidR="002E1CEB">
        <w:rPr>
          <w:lang w:val="lt-LT"/>
        </w:rPr>
        <w:t>Ir e</w:t>
      </w:r>
      <w:r w:rsidR="00C204FF">
        <w:rPr>
          <w:lang w:val="lt-LT"/>
        </w:rPr>
        <w:t>sate</w:t>
      </w:r>
      <w:r>
        <w:rPr>
          <w:lang w:val="lt-LT"/>
        </w:rPr>
        <w:t xml:space="preserve"> saugus</w:t>
      </w:r>
      <w:r w:rsidR="002E1CEB">
        <w:rPr>
          <w:lang w:val="lt-LT"/>
        </w:rPr>
        <w:t>,</w:t>
      </w:r>
      <w:r>
        <w:rPr>
          <w:lang w:val="lt-LT"/>
        </w:rPr>
        <w:t xml:space="preserve"> jei </w:t>
      </w:r>
      <w:r w:rsidR="00C204FF">
        <w:rPr>
          <w:lang w:val="lt-LT"/>
        </w:rPr>
        <w:t>esate</w:t>
      </w:r>
      <w:r>
        <w:rPr>
          <w:lang w:val="lt-LT"/>
        </w:rPr>
        <w:t xml:space="preserve"> „uždarytas“. Tai kalba apie amžiną saugumą tų, kurie yra atsivertę. Tie, kurie klauso Kristaus</w:t>
      </w:r>
      <w:r w:rsidR="002E1CEB">
        <w:rPr>
          <w:lang w:val="lt-LT"/>
        </w:rPr>
        <w:t>,</w:t>
      </w:r>
      <w:r>
        <w:rPr>
          <w:lang w:val="lt-LT"/>
        </w:rPr>
        <w:t xml:space="preserve"> niekuomet nepražus!</w:t>
      </w:r>
    </w:p>
    <w:p w:rsidR="00192EDA" w:rsidRPr="00D6660C" w:rsidRDefault="00192EDA">
      <w:pPr>
        <w:pStyle w:val="BodyText2"/>
        <w:rPr>
          <w:lang w:val="lt-LT"/>
        </w:rPr>
      </w:pPr>
    </w:p>
    <w:p w:rsidR="00514345" w:rsidRPr="00D6660C" w:rsidRDefault="00514345">
      <w:pPr>
        <w:pStyle w:val="BodyText2"/>
        <w:ind w:firstLine="0"/>
        <w:rPr>
          <w:b/>
          <w:sz w:val="24"/>
          <w:lang w:val="lt-LT"/>
        </w:rPr>
      </w:pPr>
      <w:r w:rsidRPr="00D6660C">
        <w:rPr>
          <w:b/>
          <w:sz w:val="24"/>
          <w:lang w:val="lt-LT"/>
        </w:rPr>
        <w:t>III.  T</w:t>
      </w:r>
      <w:r w:rsidR="00192EDA">
        <w:rPr>
          <w:b/>
          <w:sz w:val="24"/>
          <w:lang w:val="lt-LT"/>
        </w:rPr>
        <w:t>rečia</w:t>
      </w:r>
      <w:r w:rsidRPr="00D6660C">
        <w:rPr>
          <w:b/>
          <w:sz w:val="24"/>
          <w:lang w:val="lt-LT"/>
        </w:rPr>
        <w:t xml:space="preserve">, </w:t>
      </w:r>
      <w:r w:rsidR="00192EDA">
        <w:rPr>
          <w:b/>
          <w:sz w:val="24"/>
          <w:lang w:val="lt-LT"/>
        </w:rPr>
        <w:t xml:space="preserve">Arka </w:t>
      </w:r>
      <w:r w:rsidR="002E1CEB">
        <w:rPr>
          <w:b/>
          <w:sz w:val="24"/>
          <w:lang w:val="lt-LT"/>
        </w:rPr>
        <w:t>byloja</w:t>
      </w:r>
      <w:r w:rsidR="00CE7157">
        <w:rPr>
          <w:b/>
          <w:sz w:val="24"/>
          <w:lang w:val="lt-LT"/>
        </w:rPr>
        <w:t>, kad turi</w:t>
      </w:r>
      <w:r w:rsidR="00C204FF">
        <w:rPr>
          <w:b/>
          <w:sz w:val="24"/>
          <w:lang w:val="lt-LT"/>
        </w:rPr>
        <w:t>te</w:t>
      </w:r>
      <w:r w:rsidR="00CE7157">
        <w:rPr>
          <w:b/>
          <w:sz w:val="24"/>
          <w:lang w:val="lt-LT"/>
        </w:rPr>
        <w:t xml:space="preserve"> įeiti pro ankštus vartus.</w:t>
      </w:r>
      <w:r w:rsidRPr="00D6660C">
        <w:rPr>
          <w:b/>
          <w:sz w:val="24"/>
          <w:lang w:val="lt-LT"/>
        </w:rPr>
        <w:t xml:space="preserve"> </w:t>
      </w:r>
    </w:p>
    <w:p w:rsidR="00514345" w:rsidRPr="00D6660C" w:rsidRDefault="00514345">
      <w:pPr>
        <w:pStyle w:val="BodyText2"/>
        <w:rPr>
          <w:lang w:val="lt-LT"/>
        </w:rPr>
      </w:pPr>
    </w:p>
    <w:p w:rsidR="00CE7157" w:rsidRDefault="00CE7157">
      <w:pPr>
        <w:pStyle w:val="BodyText2"/>
        <w:rPr>
          <w:lang w:val="lt-LT"/>
        </w:rPr>
      </w:pPr>
      <w:r>
        <w:rPr>
          <w:lang w:val="lt-LT"/>
        </w:rPr>
        <w:t xml:space="preserve">Kaip Nojus įėjo į arką? Atsiverskite Pradžios </w:t>
      </w:r>
      <w:r w:rsidR="002E1CEB">
        <w:rPr>
          <w:lang w:val="lt-LT"/>
        </w:rPr>
        <w:t xml:space="preserve">knygos </w:t>
      </w:r>
      <w:r>
        <w:rPr>
          <w:lang w:val="lt-LT"/>
        </w:rPr>
        <w:t>6-ąjį skyrių, 16-ąją eilutę:</w:t>
      </w:r>
    </w:p>
    <w:p w:rsidR="00514345" w:rsidRPr="00D6660C" w:rsidRDefault="00514345">
      <w:pPr>
        <w:pStyle w:val="BodyText2"/>
        <w:rPr>
          <w:lang w:val="lt-LT"/>
        </w:rPr>
      </w:pPr>
    </w:p>
    <w:p w:rsidR="00514345" w:rsidRPr="00D6660C" w:rsidRDefault="00CE7157">
      <w:pPr>
        <w:pStyle w:val="IndentedVerse"/>
        <w:rPr>
          <w:lang w:val="lt-LT"/>
        </w:rPr>
      </w:pPr>
      <w:r w:rsidRPr="002E1CEB">
        <w:rPr>
          <w:lang w:val="lt-LT"/>
        </w:rPr>
        <w:t>„</w:t>
      </w:r>
      <w:r w:rsidR="002E1CEB" w:rsidRPr="002E1CEB">
        <w:rPr>
          <w:lang w:val="lt-LT"/>
        </w:rPr>
        <w:t>(</w:t>
      </w:r>
      <w:r w:rsidRPr="002E1CEB">
        <w:rPr>
          <w:lang w:val="lt-LT"/>
        </w:rPr>
        <w:t>...</w:t>
      </w:r>
      <w:r w:rsidR="002E1CEB" w:rsidRPr="002E1CEB">
        <w:rPr>
          <w:lang w:val="lt-LT"/>
        </w:rPr>
        <w:t xml:space="preserve">) </w:t>
      </w:r>
      <w:r w:rsidRPr="002E1CEB">
        <w:rPr>
          <w:lang w:val="lt-LT"/>
        </w:rPr>
        <w:t>arkos duris padaryk jos šone</w:t>
      </w:r>
      <w:r w:rsidR="002E1CEB" w:rsidRPr="002E1CEB">
        <w:rPr>
          <w:lang w:val="lt-LT"/>
        </w:rPr>
        <w:t xml:space="preserve"> (</w:t>
      </w:r>
      <w:r w:rsidRPr="002E1CEB">
        <w:rPr>
          <w:lang w:val="lt-LT"/>
        </w:rPr>
        <w:t>…</w:t>
      </w:r>
      <w:r w:rsidR="002E1CEB" w:rsidRPr="002E1CEB">
        <w:rPr>
          <w:lang w:val="lt-LT"/>
        </w:rPr>
        <w:t>)</w:t>
      </w:r>
      <w:r w:rsidRPr="002E1CEB">
        <w:rPr>
          <w:lang w:val="lt-LT"/>
        </w:rPr>
        <w:t>“</w:t>
      </w:r>
      <w:r w:rsidR="00F74A17">
        <w:rPr>
          <w:lang w:val="lt-LT"/>
        </w:rPr>
        <w:t xml:space="preserve"> </w:t>
      </w:r>
      <w:r w:rsidR="00514345" w:rsidRPr="00D6660C">
        <w:rPr>
          <w:lang w:val="lt-LT"/>
        </w:rPr>
        <w:t>(</w:t>
      </w:r>
      <w:r>
        <w:rPr>
          <w:lang w:val="lt-LT"/>
        </w:rPr>
        <w:t>Pradžios</w:t>
      </w:r>
      <w:r w:rsidR="00514345" w:rsidRPr="00D6660C">
        <w:rPr>
          <w:lang w:val="lt-LT"/>
        </w:rPr>
        <w:t xml:space="preserve"> 6</w:t>
      </w:r>
      <w:r>
        <w:rPr>
          <w:lang w:val="lt-LT"/>
        </w:rPr>
        <w:t xml:space="preserve">, </w:t>
      </w:r>
      <w:r w:rsidR="00514345" w:rsidRPr="00D6660C">
        <w:rPr>
          <w:lang w:val="lt-LT"/>
        </w:rPr>
        <w:t xml:space="preserve">16)  </w:t>
      </w:r>
    </w:p>
    <w:p w:rsidR="00514345" w:rsidRPr="00D6660C" w:rsidRDefault="00514345">
      <w:pPr>
        <w:pStyle w:val="BodyText2"/>
        <w:rPr>
          <w:lang w:val="lt-LT"/>
        </w:rPr>
      </w:pPr>
    </w:p>
    <w:p w:rsidR="00375E51" w:rsidRDefault="00375E51">
      <w:pPr>
        <w:pStyle w:val="BodyText2"/>
        <w:ind w:firstLine="0"/>
        <w:rPr>
          <w:lang w:val="lt-LT"/>
        </w:rPr>
      </w:pPr>
      <w:r w:rsidRPr="00885FFD">
        <w:rPr>
          <w:lang w:val="lt-LT"/>
        </w:rPr>
        <w:t>Jėzus</w:t>
      </w:r>
      <w:r w:rsidR="0094684D" w:rsidRPr="00885FFD">
        <w:rPr>
          <w:lang w:val="lt-LT"/>
        </w:rPr>
        <w:t xml:space="preserve"> pasakė: „Aš esu </w:t>
      </w:r>
      <w:r w:rsidR="00885FFD" w:rsidRPr="002E1CEB">
        <w:rPr>
          <w:lang w:val="lt-LT"/>
        </w:rPr>
        <w:t xml:space="preserve">vartai. Jei kas įeis per mane, bus išgelbėtas </w:t>
      </w:r>
      <w:r w:rsidR="002E1CEB">
        <w:rPr>
          <w:lang w:val="lt-LT"/>
        </w:rPr>
        <w:t>(</w:t>
      </w:r>
      <w:r w:rsidR="0094684D" w:rsidRPr="002E1CEB">
        <w:rPr>
          <w:lang w:val="lt-LT"/>
        </w:rPr>
        <w:t>…</w:t>
      </w:r>
      <w:r w:rsidR="002E1CEB">
        <w:rPr>
          <w:lang w:val="lt-LT"/>
        </w:rPr>
        <w:t>)</w:t>
      </w:r>
      <w:r w:rsidR="0094684D" w:rsidRPr="002E1CEB">
        <w:rPr>
          <w:lang w:val="lt-LT"/>
        </w:rPr>
        <w:t>“</w:t>
      </w:r>
      <w:r w:rsidR="0094684D" w:rsidRPr="00885FFD">
        <w:rPr>
          <w:lang w:val="lt-LT"/>
        </w:rPr>
        <w:t xml:space="preserve"> (Jono 10, </w:t>
      </w:r>
      <w:r w:rsidR="0094684D">
        <w:rPr>
          <w:lang w:val="lt-LT"/>
        </w:rPr>
        <w:t xml:space="preserve">9). Nojus pro duris </w:t>
      </w:r>
      <w:r w:rsidR="002E1CEB">
        <w:rPr>
          <w:lang w:val="lt-LT"/>
        </w:rPr>
        <w:t>įėjo</w:t>
      </w:r>
      <w:r w:rsidR="0094684D">
        <w:rPr>
          <w:lang w:val="lt-LT"/>
        </w:rPr>
        <w:t xml:space="preserve"> į arką. Per Kristų tu turi ateiti ir būti išgelbėtas. Jėzus pasakė: „Įeikite pro ankštus vartus“ (Mato 7, 13).</w:t>
      </w:r>
    </w:p>
    <w:p w:rsidR="00514345" w:rsidRPr="00D6660C" w:rsidRDefault="0094684D">
      <w:pPr>
        <w:pStyle w:val="BodyText2"/>
        <w:rPr>
          <w:lang w:val="lt-LT"/>
        </w:rPr>
      </w:pPr>
      <w:r>
        <w:rPr>
          <w:lang w:val="lt-LT"/>
        </w:rPr>
        <w:t>Ir vėl, Kristus pasakė:</w:t>
      </w:r>
      <w:r w:rsidR="00514345" w:rsidRPr="00D6660C">
        <w:rPr>
          <w:lang w:val="lt-LT"/>
        </w:rPr>
        <w:t xml:space="preserve"> </w:t>
      </w:r>
    </w:p>
    <w:p w:rsidR="00514345" w:rsidRPr="00D6660C" w:rsidRDefault="00514345">
      <w:pPr>
        <w:pStyle w:val="BodyText2"/>
        <w:rPr>
          <w:lang w:val="lt-LT"/>
        </w:rPr>
      </w:pPr>
    </w:p>
    <w:p w:rsidR="0094684D" w:rsidRPr="002E1CEB" w:rsidRDefault="00AC1CC9">
      <w:pPr>
        <w:pStyle w:val="IndentedVerse"/>
        <w:rPr>
          <w:lang w:val="lt-LT"/>
        </w:rPr>
      </w:pPr>
      <w:r w:rsidRPr="002E1CEB">
        <w:rPr>
          <w:lang w:val="lt-LT"/>
        </w:rPr>
        <w:t>„</w:t>
      </w:r>
      <w:r w:rsidR="00885FFD" w:rsidRPr="002E1CEB">
        <w:rPr>
          <w:lang w:val="lt-LT"/>
        </w:rPr>
        <w:t>Stenkitės įeiti pro siaurus vartus. Sakau jums, daugelis bandys įeiti, bet neįstengs.</w:t>
      </w:r>
      <w:r w:rsidRPr="002E1CEB">
        <w:rPr>
          <w:lang w:val="lt-LT"/>
        </w:rPr>
        <w:t>“ (Luko 13, 24).</w:t>
      </w:r>
    </w:p>
    <w:p w:rsidR="00514345" w:rsidRPr="00D6660C" w:rsidRDefault="00514345">
      <w:pPr>
        <w:pStyle w:val="BodyText2"/>
        <w:rPr>
          <w:lang w:val="lt-LT"/>
        </w:rPr>
      </w:pPr>
    </w:p>
    <w:p w:rsidR="00AC1CC9" w:rsidRDefault="00AC1CC9" w:rsidP="003B702D">
      <w:pPr>
        <w:pStyle w:val="BodyText2"/>
        <w:rPr>
          <w:lang w:val="lt-LT"/>
        </w:rPr>
      </w:pPr>
      <w:r>
        <w:rPr>
          <w:lang w:val="lt-LT"/>
        </w:rPr>
        <w:t>Būtent tai ir atsitiko Nojaus laikais. Pasiklausykite Pradžios knygos septinto skyriaus</w:t>
      </w:r>
      <w:r w:rsidR="002E1CEB">
        <w:rPr>
          <w:lang w:val="lt-LT"/>
        </w:rPr>
        <w:t>,</w:t>
      </w:r>
      <w:r>
        <w:rPr>
          <w:lang w:val="lt-LT"/>
        </w:rPr>
        <w:t xml:space="preserve"> ketvirtos eilutės. Dievas pasakė:</w:t>
      </w:r>
    </w:p>
    <w:p w:rsidR="00514345" w:rsidRPr="00D6660C" w:rsidRDefault="00514345">
      <w:pPr>
        <w:pStyle w:val="BodyText2"/>
        <w:ind w:firstLine="0"/>
        <w:rPr>
          <w:lang w:val="lt-LT"/>
        </w:rPr>
      </w:pPr>
    </w:p>
    <w:p w:rsidR="003874CD" w:rsidRDefault="003874CD">
      <w:pPr>
        <w:pStyle w:val="IndentedVerse"/>
        <w:rPr>
          <w:lang w:val="lt-LT"/>
        </w:rPr>
      </w:pPr>
      <w:r>
        <w:rPr>
          <w:lang w:val="lt-LT"/>
        </w:rPr>
        <w:t>„</w:t>
      </w:r>
      <w:r w:rsidRPr="00D97A03">
        <w:rPr>
          <w:lang w:val="lt-LT"/>
        </w:rPr>
        <w:t>Po septynių dienų Aš užleisiu lietų ant žemės</w:t>
      </w:r>
      <w:r w:rsidR="002E1CEB">
        <w:rPr>
          <w:lang w:val="lt-LT"/>
        </w:rPr>
        <w:t xml:space="preserve"> (</w:t>
      </w:r>
      <w:r>
        <w:rPr>
          <w:lang w:val="lt-LT"/>
        </w:rPr>
        <w:t>...</w:t>
      </w:r>
      <w:r w:rsidR="002E1CEB">
        <w:rPr>
          <w:lang w:val="lt-LT"/>
        </w:rPr>
        <w:t>)</w:t>
      </w:r>
      <w:r>
        <w:rPr>
          <w:lang w:val="lt-LT"/>
        </w:rPr>
        <w:t>“</w:t>
      </w:r>
    </w:p>
    <w:p w:rsidR="00AC1CC9" w:rsidRDefault="00F74A17">
      <w:pPr>
        <w:pStyle w:val="IndentedVerse"/>
        <w:rPr>
          <w:lang w:val="lt-LT"/>
        </w:rPr>
      </w:pPr>
      <w:r>
        <w:rPr>
          <w:lang w:val="lt-LT"/>
        </w:rPr>
        <w:t xml:space="preserve">    </w:t>
      </w:r>
      <w:r w:rsidR="00885FFD" w:rsidRPr="00D6660C">
        <w:rPr>
          <w:lang w:val="lt-LT"/>
        </w:rPr>
        <w:t xml:space="preserve"> </w:t>
      </w:r>
      <w:r w:rsidR="00AC1CC9" w:rsidRPr="00D6660C">
        <w:rPr>
          <w:lang w:val="lt-LT"/>
        </w:rPr>
        <w:t>(</w:t>
      </w:r>
      <w:r w:rsidR="00AC1CC9">
        <w:rPr>
          <w:lang w:val="lt-LT"/>
        </w:rPr>
        <w:t>Pradžios</w:t>
      </w:r>
      <w:r w:rsidR="00AC1CC9" w:rsidRPr="00D6660C">
        <w:rPr>
          <w:lang w:val="lt-LT"/>
        </w:rPr>
        <w:t xml:space="preserve"> 7</w:t>
      </w:r>
      <w:r w:rsidR="00AC1CC9">
        <w:rPr>
          <w:lang w:val="lt-LT"/>
        </w:rPr>
        <w:t xml:space="preserve">, </w:t>
      </w:r>
      <w:r w:rsidR="00AC1CC9" w:rsidRPr="00D6660C">
        <w:rPr>
          <w:lang w:val="lt-LT"/>
        </w:rPr>
        <w:t>4)</w:t>
      </w:r>
    </w:p>
    <w:p w:rsidR="00514345" w:rsidRPr="00D6660C" w:rsidRDefault="00514345">
      <w:pPr>
        <w:pStyle w:val="BodyText2"/>
        <w:ind w:firstLine="0"/>
        <w:rPr>
          <w:lang w:val="lt-LT"/>
        </w:rPr>
      </w:pPr>
    </w:p>
    <w:p w:rsidR="00514345" w:rsidRPr="00D6660C" w:rsidRDefault="00AC1CC9">
      <w:pPr>
        <w:pStyle w:val="BodyText2"/>
        <w:ind w:firstLine="0"/>
        <w:rPr>
          <w:lang w:val="lt-LT"/>
        </w:rPr>
      </w:pPr>
      <w:r>
        <w:rPr>
          <w:lang w:val="lt-LT"/>
        </w:rPr>
        <w:t xml:space="preserve">Taip pat </w:t>
      </w:r>
      <w:r w:rsidR="002E1CEB">
        <w:rPr>
          <w:lang w:val="lt-LT"/>
        </w:rPr>
        <w:t>atkreipkite dėmesį į</w:t>
      </w:r>
      <w:r>
        <w:rPr>
          <w:lang w:val="lt-LT"/>
        </w:rPr>
        <w:t xml:space="preserve"> dešimtąją eilutę</w:t>
      </w:r>
      <w:r w:rsidR="00514345" w:rsidRPr="00D6660C">
        <w:rPr>
          <w:lang w:val="lt-LT"/>
        </w:rPr>
        <w:t xml:space="preserve">:  </w:t>
      </w:r>
    </w:p>
    <w:p w:rsidR="00514345" w:rsidRPr="00D6660C" w:rsidRDefault="00514345">
      <w:pPr>
        <w:pStyle w:val="BodyText2"/>
        <w:ind w:firstLine="0"/>
        <w:rPr>
          <w:lang w:val="lt-LT"/>
        </w:rPr>
      </w:pPr>
    </w:p>
    <w:p w:rsidR="00F74A17" w:rsidRDefault="00AC1CC9">
      <w:pPr>
        <w:pStyle w:val="IndentedVerse"/>
        <w:rPr>
          <w:lang w:val="lt-LT"/>
        </w:rPr>
      </w:pPr>
      <w:r w:rsidRPr="002E1CEB">
        <w:rPr>
          <w:lang w:val="lt-LT"/>
        </w:rPr>
        <w:t>„</w:t>
      </w:r>
      <w:r w:rsidR="003874CD" w:rsidRPr="002E1CEB">
        <w:rPr>
          <w:lang w:val="lt-LT"/>
        </w:rPr>
        <w:t>Septynioms dienoms praėjus, tvano vandenys užplūdo žemę.</w:t>
      </w:r>
      <w:r w:rsidRPr="002E1CEB">
        <w:rPr>
          <w:lang w:val="lt-LT"/>
        </w:rPr>
        <w:t xml:space="preserve">“ </w:t>
      </w:r>
    </w:p>
    <w:p w:rsidR="00AC1CC9" w:rsidRPr="002E1CEB" w:rsidRDefault="00F74A17">
      <w:pPr>
        <w:pStyle w:val="IndentedVerse"/>
        <w:rPr>
          <w:lang w:val="lt-LT"/>
        </w:rPr>
      </w:pPr>
      <w:r>
        <w:rPr>
          <w:lang w:val="lt-LT"/>
        </w:rPr>
        <w:t xml:space="preserve">     </w:t>
      </w:r>
      <w:r w:rsidR="00AC1CC9" w:rsidRPr="002E1CEB">
        <w:rPr>
          <w:lang w:val="lt-LT"/>
        </w:rPr>
        <w:t>(Pradžios 7, 10)</w:t>
      </w:r>
    </w:p>
    <w:p w:rsidR="00514345" w:rsidRPr="00D6660C" w:rsidRDefault="00514345">
      <w:pPr>
        <w:pStyle w:val="BodyText2"/>
        <w:ind w:firstLine="0"/>
        <w:rPr>
          <w:lang w:val="lt-LT"/>
        </w:rPr>
      </w:pPr>
    </w:p>
    <w:p w:rsidR="00F9793E" w:rsidRDefault="00F9793E">
      <w:pPr>
        <w:pStyle w:val="BodyText2"/>
        <w:rPr>
          <w:lang w:val="lt-LT"/>
        </w:rPr>
      </w:pPr>
      <w:r>
        <w:rPr>
          <w:lang w:val="lt-LT"/>
        </w:rPr>
        <w:t xml:space="preserve">Nojus įėjo į </w:t>
      </w:r>
      <w:r w:rsidR="002E1CEB">
        <w:rPr>
          <w:lang w:val="lt-LT"/>
        </w:rPr>
        <w:t>A</w:t>
      </w:r>
      <w:r>
        <w:rPr>
          <w:lang w:val="lt-LT"/>
        </w:rPr>
        <w:t xml:space="preserve">rką. Dievas uždarė duris. Durys buvo uždarytos. Praėjo septynios dienos – nieko neįvyko. Tada staiga prasidėjo teismas. </w:t>
      </w:r>
      <w:r>
        <w:rPr>
          <w:b/>
          <w:i/>
          <w:lang w:val="lt-LT"/>
        </w:rPr>
        <w:t>D</w:t>
      </w:r>
      <w:r w:rsidRPr="00F9793E">
        <w:rPr>
          <w:b/>
          <w:i/>
          <w:lang w:val="lt-LT"/>
        </w:rPr>
        <w:t xml:space="preserve">augiau </w:t>
      </w:r>
      <w:r>
        <w:rPr>
          <w:b/>
          <w:i/>
          <w:lang w:val="lt-LT"/>
        </w:rPr>
        <w:t>n</w:t>
      </w:r>
      <w:r w:rsidRPr="00F9793E">
        <w:rPr>
          <w:b/>
          <w:i/>
          <w:lang w:val="lt-LT"/>
        </w:rPr>
        <w:t xml:space="preserve">ei vienas nepateko į </w:t>
      </w:r>
      <w:r w:rsidR="002E1CEB">
        <w:rPr>
          <w:b/>
          <w:i/>
          <w:lang w:val="lt-LT"/>
        </w:rPr>
        <w:t>A</w:t>
      </w:r>
      <w:r w:rsidRPr="00F9793E">
        <w:rPr>
          <w:b/>
          <w:i/>
          <w:lang w:val="lt-LT"/>
        </w:rPr>
        <w:t>rką! Buvo per vėlu!</w:t>
      </w:r>
    </w:p>
    <w:p w:rsidR="00F9793E" w:rsidRDefault="00F9793E">
      <w:pPr>
        <w:pStyle w:val="BodyText2"/>
        <w:rPr>
          <w:lang w:val="lt-LT"/>
        </w:rPr>
      </w:pPr>
      <w:r>
        <w:rPr>
          <w:lang w:val="lt-LT"/>
        </w:rPr>
        <w:t xml:space="preserve">Aš </w:t>
      </w:r>
      <w:r w:rsidR="002E1CEB">
        <w:rPr>
          <w:lang w:val="lt-LT"/>
        </w:rPr>
        <w:t>beveik girdžiu,</w:t>
      </w:r>
      <w:r>
        <w:rPr>
          <w:lang w:val="lt-LT"/>
        </w:rPr>
        <w:t xml:space="preserve"> kaip žmonės šaukia: „Įleiskite mus!</w:t>
      </w:r>
      <w:r w:rsidRPr="00F9793E">
        <w:rPr>
          <w:lang w:val="lt-LT"/>
        </w:rPr>
        <w:t xml:space="preserve"> </w:t>
      </w:r>
      <w:r>
        <w:rPr>
          <w:lang w:val="lt-LT"/>
        </w:rPr>
        <w:t>Įleiskite mus!“ Tačiau buvo per vėlu!</w:t>
      </w:r>
    </w:p>
    <w:p w:rsidR="00514345" w:rsidRPr="00D6660C" w:rsidRDefault="00514345">
      <w:pPr>
        <w:pStyle w:val="BodyText2"/>
        <w:rPr>
          <w:lang w:val="lt-LT"/>
        </w:rPr>
      </w:pPr>
    </w:p>
    <w:p w:rsidR="003874CD" w:rsidRPr="002E1CEB" w:rsidRDefault="003874CD">
      <w:pPr>
        <w:pStyle w:val="IndentedVerse"/>
        <w:rPr>
          <w:lang w:val="lt-LT"/>
        </w:rPr>
      </w:pPr>
      <w:r w:rsidRPr="002E1CEB">
        <w:rPr>
          <w:lang w:val="lt-LT"/>
        </w:rPr>
        <w:t>„Stenkitės įeiti pro siaurus vartus. Sakau jums, daugelis bandys įeiti, bet neįstengs.“ (Luko 13, 24)</w:t>
      </w:r>
    </w:p>
    <w:p w:rsidR="00514345" w:rsidRPr="00D6660C" w:rsidRDefault="00514345">
      <w:pPr>
        <w:pStyle w:val="BodyText2"/>
        <w:rPr>
          <w:lang w:val="lt-LT"/>
        </w:rPr>
      </w:pPr>
    </w:p>
    <w:p w:rsidR="00F9793E" w:rsidRDefault="00F9793E">
      <w:pPr>
        <w:pStyle w:val="BodyText2"/>
        <w:ind w:firstLine="0"/>
        <w:rPr>
          <w:lang w:val="lt-LT"/>
        </w:rPr>
      </w:pPr>
      <w:r>
        <w:rPr>
          <w:lang w:val="lt-LT"/>
        </w:rPr>
        <w:t>Ateik</w:t>
      </w:r>
      <w:r w:rsidR="00C204FF">
        <w:rPr>
          <w:lang w:val="lt-LT"/>
        </w:rPr>
        <w:t>ite</w:t>
      </w:r>
      <w:r>
        <w:rPr>
          <w:lang w:val="lt-LT"/>
        </w:rPr>
        <w:t xml:space="preserve"> pas Jėzų </w:t>
      </w:r>
      <w:r w:rsidRPr="00F9793E">
        <w:rPr>
          <w:b/>
          <w:i/>
          <w:lang w:val="lt-LT"/>
        </w:rPr>
        <w:t>dabar</w:t>
      </w:r>
      <w:r>
        <w:rPr>
          <w:lang w:val="lt-LT"/>
        </w:rPr>
        <w:t xml:space="preserve"> – kol dar visam laikui ne</w:t>
      </w:r>
      <w:r w:rsidR="00C204FF">
        <w:rPr>
          <w:lang w:val="lt-LT"/>
        </w:rPr>
        <w:t xml:space="preserve"> </w:t>
      </w:r>
      <w:r w:rsidR="002E1CEB">
        <w:rPr>
          <w:lang w:val="lt-LT"/>
        </w:rPr>
        <w:t>per</w:t>
      </w:r>
      <w:r w:rsidR="00C204FF">
        <w:rPr>
          <w:lang w:val="lt-LT"/>
        </w:rPr>
        <w:t xml:space="preserve"> </w:t>
      </w:r>
      <w:r>
        <w:rPr>
          <w:lang w:val="lt-LT"/>
        </w:rPr>
        <w:t>vėlu!</w:t>
      </w:r>
    </w:p>
    <w:p w:rsidR="00514345" w:rsidRPr="00D6660C" w:rsidRDefault="00514345">
      <w:pPr>
        <w:pStyle w:val="BodyText2"/>
        <w:ind w:firstLine="0"/>
        <w:rPr>
          <w:lang w:val="lt-LT"/>
        </w:rPr>
      </w:pPr>
    </w:p>
    <w:p w:rsidR="003943EB" w:rsidRPr="00D6660C" w:rsidRDefault="00F9793E" w:rsidP="003943EB">
      <w:pPr>
        <w:ind w:left="360" w:right="360"/>
        <w:jc w:val="both"/>
        <w:rPr>
          <w:lang w:val="lt-LT"/>
        </w:rPr>
      </w:pPr>
      <w:r w:rsidRPr="00F9793E">
        <w:rPr>
          <w:lang w:val="lt-LT"/>
        </w:rPr>
        <w:t>KADA RAŠYSI DR. HYMERSUI, PARAŠYK, IŠ KOKIOS ŠALIES RAŠAI, NES KITAIP JIS NEGALĖS TAU ATSAKYTI. Jei šie pamokslai palaimino tave, parašyk dr. Hymersui</w:t>
      </w:r>
      <w:r w:rsidR="002E1CEB">
        <w:rPr>
          <w:lang w:val="lt-LT"/>
        </w:rPr>
        <w:t xml:space="preserve"> </w:t>
      </w:r>
      <w:r w:rsidRPr="00F9793E">
        <w:rPr>
          <w:lang w:val="lt-LT"/>
        </w:rPr>
        <w:t>el. laišką ir pasakyk jam tai, tačiau visuomet nurodyk, iš kurios šalies rašai. Dr. Hymerso</w:t>
      </w:r>
      <w:r w:rsidR="002E1CEB">
        <w:rPr>
          <w:lang w:val="lt-LT"/>
        </w:rPr>
        <w:t xml:space="preserve"> </w:t>
      </w:r>
      <w:r w:rsidRPr="00F9793E">
        <w:rPr>
          <w:lang w:val="lt-LT"/>
        </w:rPr>
        <w:t xml:space="preserve">el. pašto adresas: </w:t>
      </w:r>
      <w:hyperlink r:id="rId10" w:history="1">
        <w:r w:rsidRPr="00F9793E">
          <w:rPr>
            <w:rStyle w:val="Hyperlink"/>
            <w:lang w:val="lt-LT"/>
          </w:rPr>
          <w:t>rlhymersjr@sbcglobal.net</w:t>
        </w:r>
      </w:hyperlink>
      <w:r w:rsidRPr="00F9793E">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r w:rsidR="003943EB" w:rsidRPr="00D6660C">
        <w:rPr>
          <w:lang w:val="lt-LT"/>
        </w:rPr>
        <w:t xml:space="preserve"> </w:t>
      </w:r>
    </w:p>
    <w:p w:rsidR="003943EB" w:rsidRPr="00D6660C" w:rsidRDefault="003943EB" w:rsidP="003943EB">
      <w:pPr>
        <w:ind w:left="936" w:right="936"/>
        <w:jc w:val="both"/>
        <w:rPr>
          <w:sz w:val="22"/>
          <w:lang w:val="lt-LT"/>
        </w:rPr>
      </w:pPr>
      <w:r w:rsidRPr="00D6660C">
        <w:rPr>
          <w:sz w:val="16"/>
          <w:lang w:val="lt-LT"/>
        </w:rPr>
        <w:t xml:space="preserve"> </w:t>
      </w:r>
    </w:p>
    <w:p w:rsidR="00F9793E" w:rsidRDefault="00F9793E" w:rsidP="00F9793E">
      <w:pPr>
        <w:jc w:val="center"/>
        <w:rPr>
          <w:sz w:val="24"/>
          <w:szCs w:val="24"/>
          <w:lang w:val="lt-LT"/>
        </w:rPr>
      </w:pPr>
      <w:r w:rsidRPr="00A5328B">
        <w:rPr>
          <w:b/>
          <w:sz w:val="24"/>
          <w:szCs w:val="24"/>
          <w:lang w:val="lt-LT"/>
        </w:rPr>
        <w:lastRenderedPageBreak/>
        <w:t>(PAMOKSLO PABAIGA)</w:t>
      </w:r>
      <w:r w:rsidRPr="00A5328B">
        <w:rPr>
          <w:b/>
          <w:i/>
          <w:sz w:val="24"/>
          <w:szCs w:val="24"/>
          <w:lang w:val="lt-LT"/>
        </w:rPr>
        <w:br/>
      </w:r>
      <w:r w:rsidRPr="00A5328B">
        <w:rPr>
          <w:sz w:val="24"/>
          <w:szCs w:val="24"/>
          <w:lang w:val="lt-LT"/>
        </w:rPr>
        <w:t xml:space="preserve">Kiekvieną savaitę jūs galite skaityti dr. Hymerso pamokslus internete - </w:t>
      </w:r>
      <w:hyperlink r:id="rId11" w:history="1">
        <w:r w:rsidRPr="00A5328B">
          <w:rPr>
            <w:rStyle w:val="Hyperlink"/>
            <w:sz w:val="24"/>
            <w:szCs w:val="24"/>
            <w:lang w:val="lt-LT"/>
          </w:rPr>
          <w:t>www.sermonsfortheworld.com</w:t>
        </w:r>
      </w:hyperlink>
    </w:p>
    <w:p w:rsidR="00F9793E" w:rsidRPr="00A5328B" w:rsidRDefault="00F9793E" w:rsidP="00F9793E">
      <w:pPr>
        <w:jc w:val="center"/>
        <w:rPr>
          <w:sz w:val="24"/>
          <w:szCs w:val="24"/>
          <w:lang w:val="lt-LT"/>
        </w:rPr>
      </w:pPr>
      <w:r w:rsidRPr="00A5328B">
        <w:rPr>
          <w:sz w:val="24"/>
          <w:szCs w:val="24"/>
          <w:lang w:val="lt-LT"/>
        </w:rPr>
        <w:t>Paspauskite ant nuorodos „Pamokslai lietuvių kalba“.</w:t>
      </w:r>
    </w:p>
    <w:p w:rsidR="00F9793E" w:rsidRPr="00A5328B" w:rsidRDefault="00F9793E" w:rsidP="00F9793E">
      <w:pPr>
        <w:jc w:val="center"/>
        <w:rPr>
          <w:sz w:val="24"/>
          <w:szCs w:val="24"/>
          <w:lang w:val="lt-LT"/>
        </w:rPr>
      </w:pPr>
    </w:p>
    <w:p w:rsidR="00F9793E" w:rsidRPr="00A5328B" w:rsidRDefault="00F9793E" w:rsidP="00F9793E">
      <w:pPr>
        <w:jc w:val="center"/>
        <w:rPr>
          <w:lang w:val="lt-LT"/>
        </w:rPr>
      </w:pPr>
      <w:r w:rsidRPr="00A5328B">
        <w:rPr>
          <w:sz w:val="24"/>
          <w:szCs w:val="24"/>
          <w:lang w:val="lt-LT"/>
        </w:rPr>
        <w:t>Šie pamokslų rankraščiai yra be autorinių teisių. Juos galite naudoti be dr. Hymerso sutikimo. Tačiau visi dr. Hymerso video pamokslai yra saugomi autorinių teisių ir gali būti naudojami tik jam sutikus.</w:t>
      </w:r>
    </w:p>
    <w:p w:rsidR="00F9793E" w:rsidRDefault="00F9793E" w:rsidP="00F9793E">
      <w:pPr>
        <w:rPr>
          <w:bCs/>
          <w:sz w:val="24"/>
          <w:lang w:val="lt-LT"/>
        </w:rPr>
      </w:pPr>
    </w:p>
    <w:p w:rsidR="00514345" w:rsidRPr="00D6660C" w:rsidRDefault="00F9793E" w:rsidP="00F9793E">
      <w:pPr>
        <w:rPr>
          <w:sz w:val="24"/>
          <w:lang w:val="lt-LT"/>
        </w:rPr>
      </w:pPr>
      <w:r w:rsidRPr="00A5328B">
        <w:rPr>
          <w:bCs/>
          <w:sz w:val="24"/>
          <w:lang w:val="lt-LT"/>
        </w:rPr>
        <w:t>Raštą prieš pamokslą skaitė</w:t>
      </w:r>
      <w:r w:rsidR="00514345" w:rsidRPr="00D6660C">
        <w:rPr>
          <w:sz w:val="24"/>
          <w:lang w:val="lt-LT"/>
        </w:rPr>
        <w:t xml:space="preserve"> </w:t>
      </w:r>
      <w:r>
        <w:rPr>
          <w:sz w:val="24"/>
          <w:lang w:val="lt-LT"/>
        </w:rPr>
        <w:t>p</w:t>
      </w:r>
      <w:r w:rsidR="003943EB" w:rsidRPr="00D6660C">
        <w:rPr>
          <w:sz w:val="24"/>
          <w:lang w:val="lt-LT"/>
        </w:rPr>
        <w:t>. Noah</w:t>
      </w:r>
      <w:r>
        <w:rPr>
          <w:sz w:val="24"/>
          <w:lang w:val="lt-LT"/>
        </w:rPr>
        <w:t>as</w:t>
      </w:r>
      <w:r w:rsidR="003943EB" w:rsidRPr="00D6660C">
        <w:rPr>
          <w:sz w:val="24"/>
          <w:lang w:val="lt-LT"/>
        </w:rPr>
        <w:t xml:space="preserve"> Song</w:t>
      </w:r>
      <w:r>
        <w:rPr>
          <w:sz w:val="24"/>
          <w:lang w:val="lt-LT"/>
        </w:rPr>
        <w:t>as</w:t>
      </w:r>
      <w:r w:rsidR="00A123FB" w:rsidRPr="00D6660C">
        <w:rPr>
          <w:sz w:val="24"/>
          <w:lang w:val="lt-LT"/>
        </w:rPr>
        <w:t xml:space="preserve">: </w:t>
      </w:r>
      <w:r>
        <w:rPr>
          <w:sz w:val="24"/>
          <w:lang w:val="lt-LT"/>
        </w:rPr>
        <w:t>Pradžios 6, 5-8</w:t>
      </w:r>
      <w:r w:rsidR="00A123FB" w:rsidRPr="00D6660C">
        <w:rPr>
          <w:sz w:val="24"/>
          <w:lang w:val="lt-LT"/>
        </w:rPr>
        <w:t xml:space="preserve">.  </w:t>
      </w:r>
    </w:p>
    <w:p w:rsidR="00514345" w:rsidRPr="00D6660C" w:rsidRDefault="00514345">
      <w:pPr>
        <w:pStyle w:val="Title"/>
        <w:ind w:right="-144"/>
        <w:jc w:val="left"/>
        <w:rPr>
          <w:b w:val="0"/>
          <w:lang w:val="lt-LT"/>
        </w:rPr>
      </w:pPr>
      <w:r w:rsidRPr="00D6660C">
        <w:rPr>
          <w:b w:val="0"/>
          <w:lang w:val="lt-LT"/>
        </w:rPr>
        <w:t xml:space="preserve">Solo </w:t>
      </w:r>
      <w:r w:rsidR="00F9793E">
        <w:rPr>
          <w:b w:val="0"/>
          <w:lang w:val="lt-LT"/>
        </w:rPr>
        <w:t>giesmę prieš pamokslą giedojo p</w:t>
      </w:r>
      <w:r w:rsidR="00751A21" w:rsidRPr="00D6660C">
        <w:rPr>
          <w:b w:val="0"/>
          <w:lang w:val="lt-LT"/>
        </w:rPr>
        <w:t>. Noah</w:t>
      </w:r>
      <w:r w:rsidR="00F9793E">
        <w:rPr>
          <w:b w:val="0"/>
          <w:lang w:val="lt-LT"/>
        </w:rPr>
        <w:t>as</w:t>
      </w:r>
      <w:r w:rsidR="00751A21" w:rsidRPr="00D6660C">
        <w:rPr>
          <w:b w:val="0"/>
          <w:lang w:val="lt-LT"/>
        </w:rPr>
        <w:t xml:space="preserve"> Song</w:t>
      </w:r>
      <w:r w:rsidR="00F9793E">
        <w:rPr>
          <w:b w:val="0"/>
          <w:lang w:val="lt-LT"/>
        </w:rPr>
        <w:t>as:</w:t>
      </w:r>
      <w:r w:rsidRPr="00D6660C">
        <w:rPr>
          <w:b w:val="0"/>
          <w:lang w:val="lt-LT"/>
        </w:rPr>
        <w:t xml:space="preserve">  </w:t>
      </w:r>
    </w:p>
    <w:p w:rsidR="00514345" w:rsidRPr="00D6660C" w:rsidRDefault="00F74A17" w:rsidP="00FB3521">
      <w:pPr>
        <w:pStyle w:val="Title"/>
        <w:ind w:left="1440"/>
        <w:jc w:val="left"/>
        <w:rPr>
          <w:b w:val="0"/>
          <w:lang w:val="lt-LT"/>
        </w:rPr>
      </w:pPr>
      <w:r>
        <w:rPr>
          <w:b w:val="0"/>
          <w:lang w:val="lt-LT"/>
        </w:rPr>
        <w:tab/>
      </w:r>
      <w:r w:rsidR="00514345" w:rsidRPr="00D6660C">
        <w:rPr>
          <w:b w:val="0"/>
          <w:lang w:val="lt-LT"/>
        </w:rPr>
        <w:t>“If You Linger Too Long” (Dr. John R. Rice, 18</w:t>
      </w:r>
      <w:r w:rsidR="009103CB">
        <w:rPr>
          <w:b w:val="0"/>
          <w:lang w:val="lt-LT"/>
        </w:rPr>
        <w:t>9</w:t>
      </w:r>
      <w:r w:rsidR="00514345" w:rsidRPr="00D6660C">
        <w:rPr>
          <w:b w:val="0"/>
          <w:lang w:val="lt-LT"/>
        </w:rPr>
        <w:t xml:space="preserve">5-1980). </w:t>
      </w:r>
    </w:p>
    <w:p w:rsidR="00514345" w:rsidRPr="00D6660C" w:rsidRDefault="00514345">
      <w:pPr>
        <w:pStyle w:val="BodyText"/>
        <w:jc w:val="center"/>
        <w:rPr>
          <w:sz w:val="28"/>
          <w:lang w:val="lt-LT"/>
        </w:rPr>
      </w:pPr>
    </w:p>
    <w:p w:rsidR="00514345" w:rsidRPr="00D6660C" w:rsidRDefault="001D62E9">
      <w:pPr>
        <w:pStyle w:val="BodyText"/>
        <w:jc w:val="center"/>
        <w:rPr>
          <w:sz w:val="28"/>
          <w:lang w:val="lt-LT"/>
        </w:rPr>
      </w:pPr>
      <w:r>
        <w:rPr>
          <w:sz w:val="28"/>
          <w:lang w:val="lt-LT"/>
        </w:rPr>
        <w:t>PAMOKSLO PLANAS</w:t>
      </w:r>
    </w:p>
    <w:p w:rsidR="002E1CEB" w:rsidRDefault="002E1CEB" w:rsidP="002E1CEB">
      <w:pPr>
        <w:pStyle w:val="Title"/>
        <w:rPr>
          <w:sz w:val="28"/>
          <w:lang w:val="lt-LT"/>
        </w:rPr>
      </w:pPr>
    </w:p>
    <w:p w:rsidR="002E1CEB" w:rsidRPr="00D6660C" w:rsidRDefault="002E1CEB" w:rsidP="002E1CEB">
      <w:pPr>
        <w:pStyle w:val="Title"/>
        <w:rPr>
          <w:sz w:val="28"/>
          <w:lang w:val="lt-LT"/>
        </w:rPr>
      </w:pPr>
      <w:r w:rsidRPr="00D6660C">
        <w:rPr>
          <w:sz w:val="28"/>
          <w:lang w:val="lt-LT"/>
        </w:rPr>
        <w:t>NOJUS ATRADO MALONĘ!</w:t>
      </w:r>
    </w:p>
    <w:p w:rsidR="00514345" w:rsidRPr="00F74A17" w:rsidRDefault="002E1CEB" w:rsidP="002E1CEB">
      <w:pPr>
        <w:jc w:val="center"/>
        <w:rPr>
          <w:b/>
          <w:sz w:val="24"/>
          <w:lang w:val="lt-LT"/>
        </w:rPr>
      </w:pPr>
      <w:r w:rsidRPr="00F74A17">
        <w:rPr>
          <w:b/>
          <w:sz w:val="16"/>
          <w:szCs w:val="16"/>
          <w:lang w:val="lt-LT"/>
        </w:rPr>
        <w:t xml:space="preserve"> (19-ASIS PAMOKSLAS IŠ PRADŽIOS KNYGOS)</w:t>
      </w:r>
    </w:p>
    <w:p w:rsidR="00514345" w:rsidRPr="00F74A17" w:rsidRDefault="00514345" w:rsidP="00514345">
      <w:pPr>
        <w:pStyle w:val="Title"/>
        <w:rPr>
          <w:lang w:val="lt-LT"/>
        </w:rPr>
      </w:pPr>
      <w:r w:rsidRPr="00F74A17">
        <w:rPr>
          <w:lang w:val="lt-LT"/>
        </w:rPr>
        <w:t>NOAH FOUND GRACE!</w:t>
      </w:r>
    </w:p>
    <w:p w:rsidR="00514345" w:rsidRPr="00D6660C" w:rsidRDefault="00514345" w:rsidP="00514345">
      <w:pPr>
        <w:pStyle w:val="Title"/>
        <w:rPr>
          <w:lang w:val="lt-LT"/>
        </w:rPr>
      </w:pPr>
      <w:r w:rsidRPr="00D6660C">
        <w:rPr>
          <w:sz w:val="16"/>
          <w:szCs w:val="16"/>
          <w:lang w:val="lt-LT"/>
        </w:rPr>
        <w:t>(SERMON #19 ON THE BOOK OF GENESIS)</w:t>
      </w:r>
    </w:p>
    <w:p w:rsidR="001D62E9" w:rsidRDefault="001D62E9" w:rsidP="00F83C78">
      <w:pPr>
        <w:pStyle w:val="heading"/>
        <w:spacing w:before="0" w:beforeAutospacing="0" w:after="0" w:afterAutospacing="0"/>
        <w:rPr>
          <w:lang w:val="lt-LT"/>
        </w:rPr>
      </w:pPr>
    </w:p>
    <w:p w:rsidR="00F83C78" w:rsidRPr="00D6660C" w:rsidRDefault="00F83C78" w:rsidP="00F83C78">
      <w:pPr>
        <w:pStyle w:val="heading"/>
        <w:spacing w:before="0" w:beforeAutospacing="0" w:after="0" w:afterAutospacing="0"/>
        <w:rPr>
          <w:lang w:val="lt-LT"/>
        </w:rPr>
      </w:pPr>
      <w:r w:rsidRPr="00D6660C">
        <w:rPr>
          <w:lang w:val="lt-LT"/>
        </w:rPr>
        <w:t>Dr. R. L. Hymers, Jr.</w:t>
      </w:r>
    </w:p>
    <w:p w:rsidR="005C012E" w:rsidRPr="00D6660C" w:rsidRDefault="005C012E">
      <w:pPr>
        <w:ind w:left="1440" w:right="1440" w:hanging="115"/>
        <w:jc w:val="both"/>
        <w:rPr>
          <w:sz w:val="24"/>
          <w:lang w:val="lt-LT"/>
        </w:rPr>
      </w:pPr>
    </w:p>
    <w:p w:rsidR="00514345" w:rsidRPr="00D6660C" w:rsidRDefault="001D62E9">
      <w:pPr>
        <w:ind w:left="1440" w:right="1440" w:hanging="115"/>
        <w:jc w:val="both"/>
        <w:rPr>
          <w:sz w:val="22"/>
          <w:lang w:val="lt-LT"/>
        </w:rPr>
      </w:pPr>
      <w:r>
        <w:rPr>
          <w:sz w:val="24"/>
          <w:lang w:val="lt-LT"/>
        </w:rPr>
        <w:t>„</w:t>
      </w:r>
      <w:r w:rsidRPr="00D97A03">
        <w:rPr>
          <w:sz w:val="24"/>
          <w:lang w:val="lt-LT"/>
        </w:rPr>
        <w:t>Viešpats tarė Nojui: „Eik į arką tu ir visi tavo artimieji, nes tave radau teisų šioje kartoje.</w:t>
      </w:r>
      <w:r>
        <w:rPr>
          <w:sz w:val="24"/>
          <w:lang w:val="lt-LT"/>
        </w:rPr>
        <w:t>“ (Pradžios 7,1)</w:t>
      </w:r>
      <w:r w:rsidR="00514345" w:rsidRPr="00D6660C">
        <w:rPr>
          <w:sz w:val="24"/>
          <w:lang w:val="lt-LT"/>
        </w:rPr>
        <w:t xml:space="preserve">   </w:t>
      </w:r>
    </w:p>
    <w:p w:rsidR="00514345" w:rsidRPr="00D6660C" w:rsidRDefault="00514345">
      <w:pPr>
        <w:ind w:left="1296" w:right="1296" w:hanging="115"/>
        <w:jc w:val="both"/>
        <w:rPr>
          <w:sz w:val="24"/>
          <w:lang w:val="lt-LT"/>
        </w:rPr>
      </w:pPr>
    </w:p>
    <w:p w:rsidR="00514345" w:rsidRPr="00D6660C" w:rsidRDefault="00514345" w:rsidP="00F74A17">
      <w:pPr>
        <w:ind w:left="1440" w:right="1440"/>
        <w:jc w:val="center"/>
        <w:rPr>
          <w:sz w:val="24"/>
          <w:lang w:val="lt-LT"/>
        </w:rPr>
      </w:pPr>
      <w:r w:rsidRPr="00D6660C">
        <w:rPr>
          <w:sz w:val="24"/>
          <w:lang w:val="lt-LT"/>
        </w:rPr>
        <w:t>(</w:t>
      </w:r>
      <w:r w:rsidR="001D62E9">
        <w:rPr>
          <w:sz w:val="24"/>
          <w:lang w:val="lt-LT"/>
        </w:rPr>
        <w:t xml:space="preserve">Pradžios </w:t>
      </w:r>
      <w:r w:rsidRPr="00D6660C">
        <w:rPr>
          <w:sz w:val="24"/>
          <w:lang w:val="lt-LT"/>
        </w:rPr>
        <w:t>6</w:t>
      </w:r>
      <w:r w:rsidR="001D62E9">
        <w:rPr>
          <w:sz w:val="24"/>
          <w:lang w:val="lt-LT"/>
        </w:rPr>
        <w:t xml:space="preserve">, </w:t>
      </w:r>
      <w:r w:rsidRPr="00D6660C">
        <w:rPr>
          <w:sz w:val="24"/>
          <w:lang w:val="lt-LT"/>
        </w:rPr>
        <w:t xml:space="preserve">8; </w:t>
      </w:r>
      <w:r w:rsidR="001D62E9">
        <w:rPr>
          <w:sz w:val="24"/>
          <w:lang w:val="lt-LT"/>
        </w:rPr>
        <w:t>Žydams</w:t>
      </w:r>
      <w:r w:rsidRPr="00D6660C">
        <w:rPr>
          <w:sz w:val="24"/>
          <w:lang w:val="lt-LT"/>
        </w:rPr>
        <w:t xml:space="preserve"> 11</w:t>
      </w:r>
      <w:r w:rsidR="001D62E9">
        <w:rPr>
          <w:sz w:val="24"/>
          <w:lang w:val="lt-LT"/>
        </w:rPr>
        <w:t xml:space="preserve">, </w:t>
      </w:r>
      <w:r w:rsidRPr="00D6660C">
        <w:rPr>
          <w:sz w:val="24"/>
          <w:lang w:val="lt-LT"/>
        </w:rPr>
        <w:t xml:space="preserve">7; </w:t>
      </w:r>
      <w:r w:rsidR="001D62E9">
        <w:rPr>
          <w:sz w:val="24"/>
          <w:lang w:val="lt-LT"/>
        </w:rPr>
        <w:t>Pradžios</w:t>
      </w:r>
      <w:r w:rsidRPr="00D6660C">
        <w:rPr>
          <w:sz w:val="24"/>
          <w:lang w:val="lt-LT"/>
        </w:rPr>
        <w:t xml:space="preserve"> 9</w:t>
      </w:r>
      <w:r w:rsidR="001D62E9">
        <w:rPr>
          <w:sz w:val="24"/>
          <w:lang w:val="lt-LT"/>
        </w:rPr>
        <w:t xml:space="preserve">, </w:t>
      </w:r>
      <w:r w:rsidRPr="00D6660C">
        <w:rPr>
          <w:sz w:val="24"/>
          <w:lang w:val="lt-LT"/>
        </w:rPr>
        <w:t>20-21; Rom</w:t>
      </w:r>
      <w:r w:rsidR="001D62E9">
        <w:rPr>
          <w:sz w:val="24"/>
          <w:lang w:val="lt-LT"/>
        </w:rPr>
        <w:t>iečiams</w:t>
      </w:r>
      <w:r w:rsidRPr="00D6660C">
        <w:rPr>
          <w:sz w:val="24"/>
          <w:lang w:val="lt-LT"/>
        </w:rPr>
        <w:t xml:space="preserve"> 4</w:t>
      </w:r>
      <w:r w:rsidR="001D62E9">
        <w:rPr>
          <w:sz w:val="24"/>
          <w:lang w:val="lt-LT"/>
        </w:rPr>
        <w:t xml:space="preserve">, </w:t>
      </w:r>
      <w:r w:rsidRPr="00D6660C">
        <w:rPr>
          <w:sz w:val="24"/>
          <w:lang w:val="lt-LT"/>
        </w:rPr>
        <w:t>5-6)</w:t>
      </w:r>
    </w:p>
    <w:p w:rsidR="00514345" w:rsidRPr="00D6660C" w:rsidRDefault="00514345">
      <w:pPr>
        <w:pStyle w:val="Subtitle"/>
        <w:ind w:left="864"/>
        <w:rPr>
          <w:lang w:val="lt-LT"/>
        </w:rPr>
      </w:pPr>
    </w:p>
    <w:p w:rsidR="001D62E9" w:rsidRDefault="00514345">
      <w:pPr>
        <w:pStyle w:val="Subtitle"/>
        <w:ind w:left="864"/>
        <w:rPr>
          <w:lang w:val="lt-LT"/>
        </w:rPr>
      </w:pPr>
      <w:r w:rsidRPr="00D6660C">
        <w:rPr>
          <w:lang w:val="lt-LT"/>
        </w:rPr>
        <w:t xml:space="preserve">   I.</w:t>
      </w:r>
      <w:r w:rsidRPr="003874CD">
        <w:rPr>
          <w:lang w:val="lt-LT"/>
        </w:rPr>
        <w:t xml:space="preserve"> </w:t>
      </w:r>
      <w:r w:rsidR="003874CD" w:rsidRPr="003874CD">
        <w:rPr>
          <w:lang w:val="lt-LT"/>
        </w:rPr>
        <w:t>Pirma, ark</w:t>
      </w:r>
      <w:r w:rsidR="003874CD">
        <w:rPr>
          <w:lang w:val="lt-LT"/>
        </w:rPr>
        <w:t>a</w:t>
      </w:r>
      <w:r w:rsidR="003874CD" w:rsidRPr="003874CD">
        <w:rPr>
          <w:lang w:val="lt-LT"/>
        </w:rPr>
        <w:t xml:space="preserve"> </w:t>
      </w:r>
      <w:r w:rsidR="002E1CEB">
        <w:rPr>
          <w:lang w:val="lt-LT"/>
        </w:rPr>
        <w:t>byloja</w:t>
      </w:r>
      <w:r w:rsidR="003874CD" w:rsidRPr="003874CD">
        <w:rPr>
          <w:lang w:val="lt-LT"/>
        </w:rPr>
        <w:t>, kad turi</w:t>
      </w:r>
      <w:r w:rsidR="00C204FF">
        <w:rPr>
          <w:lang w:val="lt-LT"/>
        </w:rPr>
        <w:t>te</w:t>
      </w:r>
      <w:r w:rsidR="003874CD" w:rsidRPr="003874CD">
        <w:rPr>
          <w:lang w:val="lt-LT"/>
        </w:rPr>
        <w:t xml:space="preserve"> būti </w:t>
      </w:r>
      <w:r w:rsidR="003874CD" w:rsidRPr="002E1CEB">
        <w:rPr>
          <w:b/>
          <w:i/>
          <w:lang w:val="lt-LT"/>
        </w:rPr>
        <w:t>Krist</w:t>
      </w:r>
      <w:r w:rsidR="003874CD" w:rsidRPr="003874CD">
        <w:rPr>
          <w:b/>
          <w:i/>
          <w:lang w:val="lt-LT"/>
        </w:rPr>
        <w:t>uje</w:t>
      </w:r>
      <w:r w:rsidR="002E1CEB">
        <w:rPr>
          <w:lang w:val="lt-LT"/>
        </w:rPr>
        <w:t>,</w:t>
      </w:r>
      <w:r w:rsidR="003874CD">
        <w:rPr>
          <w:lang w:val="lt-LT"/>
        </w:rPr>
        <w:t xml:space="preserve"> jei nori</w:t>
      </w:r>
      <w:r w:rsidR="00C204FF">
        <w:rPr>
          <w:lang w:val="lt-LT"/>
        </w:rPr>
        <w:t>te</w:t>
      </w:r>
      <w:r w:rsidR="003874CD">
        <w:rPr>
          <w:lang w:val="lt-LT"/>
        </w:rPr>
        <w:t xml:space="preserve"> būti išgelbėtas.</w:t>
      </w:r>
      <w:r w:rsidRPr="003874CD">
        <w:rPr>
          <w:lang w:val="lt-LT"/>
        </w:rPr>
        <w:t xml:space="preserve"> </w:t>
      </w:r>
      <w:r w:rsidRPr="00D6660C">
        <w:rPr>
          <w:lang w:val="lt-LT"/>
        </w:rPr>
        <w:t xml:space="preserve">  </w:t>
      </w:r>
    </w:p>
    <w:p w:rsidR="00514345" w:rsidRPr="00D6660C" w:rsidRDefault="00514345">
      <w:pPr>
        <w:pStyle w:val="BodyTextIndent3"/>
        <w:ind w:left="1440" w:firstLine="0"/>
        <w:rPr>
          <w:lang w:val="lt-LT"/>
        </w:rPr>
      </w:pPr>
      <w:r w:rsidRPr="00D6660C">
        <w:rPr>
          <w:lang w:val="lt-LT"/>
        </w:rPr>
        <w:t xml:space="preserve">    </w:t>
      </w:r>
      <w:r w:rsidR="003874CD">
        <w:rPr>
          <w:lang w:val="lt-LT"/>
        </w:rPr>
        <w:t>Pradžios</w:t>
      </w:r>
      <w:r w:rsidRPr="00D6660C">
        <w:rPr>
          <w:lang w:val="lt-LT"/>
        </w:rPr>
        <w:t xml:space="preserve"> 7</w:t>
      </w:r>
      <w:r w:rsidR="003874CD">
        <w:rPr>
          <w:lang w:val="lt-LT"/>
        </w:rPr>
        <w:t xml:space="preserve">, </w:t>
      </w:r>
      <w:r w:rsidRPr="00D6660C">
        <w:rPr>
          <w:lang w:val="lt-LT"/>
        </w:rPr>
        <w:t>16; Jo</w:t>
      </w:r>
      <w:r w:rsidR="003874CD">
        <w:rPr>
          <w:lang w:val="lt-LT"/>
        </w:rPr>
        <w:t>no</w:t>
      </w:r>
      <w:r w:rsidRPr="00D6660C">
        <w:rPr>
          <w:lang w:val="lt-LT"/>
        </w:rPr>
        <w:t xml:space="preserve"> 3</w:t>
      </w:r>
      <w:r w:rsidR="003874CD">
        <w:rPr>
          <w:lang w:val="lt-LT"/>
        </w:rPr>
        <w:t xml:space="preserve">, </w:t>
      </w:r>
      <w:r w:rsidRPr="00D6660C">
        <w:rPr>
          <w:lang w:val="lt-LT"/>
        </w:rPr>
        <w:t>18; Rom</w:t>
      </w:r>
      <w:r w:rsidR="003874CD">
        <w:rPr>
          <w:lang w:val="lt-LT"/>
        </w:rPr>
        <w:t>iečiams</w:t>
      </w:r>
      <w:r w:rsidRPr="00D6660C">
        <w:rPr>
          <w:lang w:val="lt-LT"/>
        </w:rPr>
        <w:t xml:space="preserve"> 8</w:t>
      </w:r>
      <w:r w:rsidR="003874CD">
        <w:rPr>
          <w:lang w:val="lt-LT"/>
        </w:rPr>
        <w:t xml:space="preserve">, </w:t>
      </w:r>
      <w:r w:rsidRPr="00D6660C">
        <w:rPr>
          <w:lang w:val="lt-LT"/>
        </w:rPr>
        <w:t xml:space="preserve">1; </w:t>
      </w:r>
    </w:p>
    <w:p w:rsidR="00514345" w:rsidRPr="00D6660C" w:rsidRDefault="00514345">
      <w:pPr>
        <w:pStyle w:val="BodyTextIndent3"/>
        <w:ind w:left="1440" w:firstLine="0"/>
        <w:rPr>
          <w:lang w:val="lt-LT"/>
        </w:rPr>
      </w:pPr>
      <w:r w:rsidRPr="00D6660C">
        <w:rPr>
          <w:lang w:val="lt-LT"/>
        </w:rPr>
        <w:t xml:space="preserve">    </w:t>
      </w:r>
      <w:r w:rsidR="003874CD">
        <w:rPr>
          <w:lang w:val="lt-LT"/>
        </w:rPr>
        <w:t>2</w:t>
      </w:r>
      <w:r w:rsidRPr="00D6660C">
        <w:rPr>
          <w:lang w:val="lt-LT"/>
        </w:rPr>
        <w:t xml:space="preserve"> </w:t>
      </w:r>
      <w:r w:rsidR="003874CD">
        <w:rPr>
          <w:lang w:val="lt-LT"/>
        </w:rPr>
        <w:t>Korintiečiams</w:t>
      </w:r>
      <w:r w:rsidRPr="00D6660C">
        <w:rPr>
          <w:lang w:val="lt-LT"/>
        </w:rPr>
        <w:t xml:space="preserve"> 5</w:t>
      </w:r>
      <w:r w:rsidR="003874CD">
        <w:rPr>
          <w:lang w:val="lt-LT"/>
        </w:rPr>
        <w:t xml:space="preserve">, </w:t>
      </w:r>
      <w:r w:rsidRPr="00D6660C">
        <w:rPr>
          <w:lang w:val="lt-LT"/>
        </w:rPr>
        <w:t>17; Jo</w:t>
      </w:r>
      <w:r w:rsidR="003874CD">
        <w:rPr>
          <w:lang w:val="lt-LT"/>
        </w:rPr>
        <w:t>no</w:t>
      </w:r>
      <w:r w:rsidRPr="00D6660C">
        <w:rPr>
          <w:lang w:val="lt-LT"/>
        </w:rPr>
        <w:t xml:space="preserve"> 10</w:t>
      </w:r>
      <w:r w:rsidR="003874CD">
        <w:rPr>
          <w:lang w:val="lt-LT"/>
        </w:rPr>
        <w:t xml:space="preserve">, </w:t>
      </w:r>
      <w:r w:rsidRPr="00D6660C">
        <w:rPr>
          <w:lang w:val="lt-LT"/>
        </w:rPr>
        <w:t>9; Jo</w:t>
      </w:r>
      <w:r w:rsidR="003874CD">
        <w:rPr>
          <w:lang w:val="lt-LT"/>
        </w:rPr>
        <w:t>no</w:t>
      </w:r>
      <w:r w:rsidRPr="00D6660C">
        <w:rPr>
          <w:lang w:val="lt-LT"/>
        </w:rPr>
        <w:t xml:space="preserve"> 6</w:t>
      </w:r>
      <w:r w:rsidR="003874CD">
        <w:rPr>
          <w:lang w:val="lt-LT"/>
        </w:rPr>
        <w:t xml:space="preserve">, </w:t>
      </w:r>
      <w:r w:rsidRPr="00D6660C">
        <w:rPr>
          <w:lang w:val="lt-LT"/>
        </w:rPr>
        <w:t xml:space="preserve">37.  </w:t>
      </w:r>
    </w:p>
    <w:p w:rsidR="003874CD" w:rsidRDefault="00514345">
      <w:pPr>
        <w:pStyle w:val="BodyTextIndent3"/>
        <w:ind w:left="864" w:firstLine="0"/>
        <w:rPr>
          <w:lang w:val="lt-LT"/>
        </w:rPr>
      </w:pPr>
      <w:r w:rsidRPr="00D6660C">
        <w:rPr>
          <w:lang w:val="lt-LT"/>
        </w:rPr>
        <w:t xml:space="preserve">   II.   </w:t>
      </w:r>
      <w:r w:rsidR="003874CD">
        <w:rPr>
          <w:lang w:val="lt-LT"/>
        </w:rPr>
        <w:t>Antra</w:t>
      </w:r>
      <w:r w:rsidR="008B6662" w:rsidRPr="00D6660C">
        <w:rPr>
          <w:lang w:val="lt-LT"/>
        </w:rPr>
        <w:t xml:space="preserve">, </w:t>
      </w:r>
      <w:r w:rsidR="003874CD">
        <w:rPr>
          <w:lang w:val="lt-LT"/>
        </w:rPr>
        <w:t xml:space="preserve">arka </w:t>
      </w:r>
      <w:r w:rsidR="002E1CEB">
        <w:rPr>
          <w:lang w:val="lt-LT"/>
        </w:rPr>
        <w:t>byloja</w:t>
      </w:r>
      <w:r w:rsidR="003874CD">
        <w:rPr>
          <w:lang w:val="lt-LT"/>
        </w:rPr>
        <w:t>, kad turi</w:t>
      </w:r>
      <w:r w:rsidR="00C204FF">
        <w:rPr>
          <w:lang w:val="lt-LT"/>
        </w:rPr>
        <w:t>te</w:t>
      </w:r>
      <w:r w:rsidR="003874CD">
        <w:rPr>
          <w:lang w:val="lt-LT"/>
        </w:rPr>
        <w:t xml:space="preserve"> būti bažnyčioje, Kristaus kūne.</w:t>
      </w:r>
    </w:p>
    <w:p w:rsidR="00514345" w:rsidRPr="00D6660C" w:rsidRDefault="00F74A17">
      <w:pPr>
        <w:ind w:left="1584"/>
        <w:jc w:val="both"/>
        <w:rPr>
          <w:sz w:val="24"/>
          <w:lang w:val="lt-LT"/>
        </w:rPr>
      </w:pPr>
      <w:r>
        <w:rPr>
          <w:sz w:val="24"/>
          <w:lang w:val="lt-LT"/>
        </w:rPr>
        <w:t xml:space="preserve">  </w:t>
      </w:r>
      <w:r w:rsidR="003874CD">
        <w:rPr>
          <w:sz w:val="24"/>
          <w:lang w:val="lt-LT"/>
        </w:rPr>
        <w:t>1</w:t>
      </w:r>
      <w:r w:rsidR="002E1CEB">
        <w:rPr>
          <w:sz w:val="24"/>
          <w:lang w:val="lt-LT"/>
        </w:rPr>
        <w:t xml:space="preserve"> </w:t>
      </w:r>
      <w:r w:rsidR="003874CD">
        <w:rPr>
          <w:sz w:val="24"/>
          <w:lang w:val="lt-LT"/>
        </w:rPr>
        <w:t xml:space="preserve">Korintiečiams </w:t>
      </w:r>
      <w:r w:rsidR="00514345" w:rsidRPr="00D6660C">
        <w:rPr>
          <w:sz w:val="24"/>
          <w:lang w:val="lt-LT"/>
        </w:rPr>
        <w:t>12</w:t>
      </w:r>
      <w:r w:rsidR="003874CD">
        <w:rPr>
          <w:sz w:val="24"/>
          <w:lang w:val="lt-LT"/>
        </w:rPr>
        <w:t xml:space="preserve">, </w:t>
      </w:r>
      <w:r w:rsidR="00514345" w:rsidRPr="00D6660C">
        <w:rPr>
          <w:sz w:val="24"/>
          <w:lang w:val="lt-LT"/>
        </w:rPr>
        <w:t>27-28</w:t>
      </w:r>
      <w:r w:rsidR="00ED45FE" w:rsidRPr="00D6660C">
        <w:rPr>
          <w:sz w:val="24"/>
          <w:lang w:val="lt-LT"/>
        </w:rPr>
        <w:t>, 1</w:t>
      </w:r>
      <w:r w:rsidR="00514345" w:rsidRPr="00D6660C">
        <w:rPr>
          <w:sz w:val="24"/>
          <w:lang w:val="lt-LT"/>
        </w:rPr>
        <w:t xml:space="preserve">3; </w:t>
      </w:r>
      <w:r w:rsidR="003874CD">
        <w:rPr>
          <w:sz w:val="24"/>
          <w:lang w:val="lt-LT"/>
        </w:rPr>
        <w:t>Pradžios</w:t>
      </w:r>
      <w:r w:rsidR="00514345" w:rsidRPr="00D6660C">
        <w:rPr>
          <w:sz w:val="24"/>
          <w:lang w:val="lt-LT"/>
        </w:rPr>
        <w:t xml:space="preserve"> 7</w:t>
      </w:r>
      <w:r w:rsidR="003874CD">
        <w:rPr>
          <w:sz w:val="24"/>
          <w:lang w:val="lt-LT"/>
        </w:rPr>
        <w:t xml:space="preserve">, </w:t>
      </w:r>
      <w:r w:rsidR="00514345" w:rsidRPr="00D6660C">
        <w:rPr>
          <w:sz w:val="24"/>
          <w:lang w:val="lt-LT"/>
        </w:rPr>
        <w:t xml:space="preserve">16.  </w:t>
      </w:r>
    </w:p>
    <w:p w:rsidR="00514345" w:rsidRPr="003874CD" w:rsidRDefault="00514345">
      <w:pPr>
        <w:pStyle w:val="BodyTextIndent3"/>
        <w:ind w:left="864" w:firstLine="0"/>
        <w:rPr>
          <w:lang w:val="lt-LT"/>
        </w:rPr>
      </w:pPr>
      <w:r w:rsidRPr="003874CD">
        <w:rPr>
          <w:lang w:val="lt-LT"/>
        </w:rPr>
        <w:t xml:space="preserve">   III.  </w:t>
      </w:r>
      <w:r w:rsidR="008B6662" w:rsidRPr="003874CD">
        <w:rPr>
          <w:lang w:val="lt-LT"/>
        </w:rPr>
        <w:t>T</w:t>
      </w:r>
      <w:r w:rsidR="003874CD" w:rsidRPr="003874CD">
        <w:rPr>
          <w:lang w:val="lt-LT"/>
        </w:rPr>
        <w:t>rečia</w:t>
      </w:r>
      <w:r w:rsidR="008B6662" w:rsidRPr="003874CD">
        <w:rPr>
          <w:lang w:val="lt-LT"/>
        </w:rPr>
        <w:t xml:space="preserve">, </w:t>
      </w:r>
      <w:r w:rsidR="002E1CEB">
        <w:rPr>
          <w:lang w:val="lt-LT"/>
        </w:rPr>
        <w:t>a</w:t>
      </w:r>
      <w:r w:rsidR="003874CD" w:rsidRPr="003874CD">
        <w:rPr>
          <w:lang w:val="lt-LT"/>
        </w:rPr>
        <w:t xml:space="preserve">rka </w:t>
      </w:r>
      <w:r w:rsidR="002E1CEB">
        <w:rPr>
          <w:lang w:val="lt-LT"/>
        </w:rPr>
        <w:t>byloja</w:t>
      </w:r>
      <w:r w:rsidR="003874CD" w:rsidRPr="003874CD">
        <w:rPr>
          <w:lang w:val="lt-LT"/>
        </w:rPr>
        <w:t>, kad turi</w:t>
      </w:r>
      <w:r w:rsidR="00C204FF">
        <w:rPr>
          <w:lang w:val="lt-LT"/>
        </w:rPr>
        <w:t>te</w:t>
      </w:r>
      <w:bookmarkStart w:id="0" w:name="_GoBack"/>
      <w:bookmarkEnd w:id="0"/>
      <w:r w:rsidR="003874CD" w:rsidRPr="003874CD">
        <w:rPr>
          <w:lang w:val="lt-LT"/>
        </w:rPr>
        <w:t xml:space="preserve"> įeiti pro ankštus vartus</w:t>
      </w:r>
      <w:r w:rsidR="003874CD">
        <w:rPr>
          <w:lang w:val="lt-LT"/>
        </w:rPr>
        <w:t>.</w:t>
      </w:r>
      <w:r w:rsidRPr="003874CD">
        <w:rPr>
          <w:lang w:val="lt-LT"/>
        </w:rPr>
        <w:t xml:space="preserve">    </w:t>
      </w:r>
    </w:p>
    <w:p w:rsidR="00514345" w:rsidRPr="00D6660C" w:rsidRDefault="00514345">
      <w:pPr>
        <w:ind w:left="1584"/>
        <w:jc w:val="both"/>
        <w:rPr>
          <w:sz w:val="24"/>
          <w:lang w:val="lt-LT"/>
        </w:rPr>
      </w:pPr>
      <w:r w:rsidRPr="00D6660C">
        <w:rPr>
          <w:sz w:val="24"/>
          <w:lang w:val="lt-LT"/>
        </w:rPr>
        <w:t xml:space="preserve">  </w:t>
      </w:r>
      <w:r w:rsidR="003874CD">
        <w:rPr>
          <w:sz w:val="24"/>
          <w:lang w:val="lt-LT"/>
        </w:rPr>
        <w:t>Pradžios</w:t>
      </w:r>
      <w:r w:rsidRPr="00D6660C">
        <w:rPr>
          <w:sz w:val="24"/>
          <w:lang w:val="lt-LT"/>
        </w:rPr>
        <w:t xml:space="preserve"> 6</w:t>
      </w:r>
      <w:r w:rsidR="003874CD">
        <w:rPr>
          <w:sz w:val="24"/>
          <w:lang w:val="lt-LT"/>
        </w:rPr>
        <w:t xml:space="preserve">, </w:t>
      </w:r>
      <w:r w:rsidRPr="00D6660C">
        <w:rPr>
          <w:sz w:val="24"/>
          <w:lang w:val="lt-LT"/>
        </w:rPr>
        <w:t>16; Jo</w:t>
      </w:r>
      <w:r w:rsidR="003874CD">
        <w:rPr>
          <w:sz w:val="24"/>
          <w:lang w:val="lt-LT"/>
        </w:rPr>
        <w:t>no</w:t>
      </w:r>
      <w:r w:rsidRPr="00D6660C">
        <w:rPr>
          <w:sz w:val="24"/>
          <w:lang w:val="lt-LT"/>
        </w:rPr>
        <w:t xml:space="preserve"> 10</w:t>
      </w:r>
      <w:r w:rsidR="003874CD">
        <w:rPr>
          <w:sz w:val="24"/>
          <w:lang w:val="lt-LT"/>
        </w:rPr>
        <w:t xml:space="preserve">, </w:t>
      </w:r>
      <w:r w:rsidRPr="00D6660C">
        <w:rPr>
          <w:sz w:val="24"/>
          <w:lang w:val="lt-LT"/>
        </w:rPr>
        <w:t>9; Mat</w:t>
      </w:r>
      <w:r w:rsidR="003874CD">
        <w:rPr>
          <w:sz w:val="24"/>
          <w:lang w:val="lt-LT"/>
        </w:rPr>
        <w:t>o</w:t>
      </w:r>
      <w:r w:rsidRPr="00D6660C">
        <w:rPr>
          <w:sz w:val="24"/>
          <w:lang w:val="lt-LT"/>
        </w:rPr>
        <w:t xml:space="preserve"> 7</w:t>
      </w:r>
      <w:r w:rsidR="003874CD">
        <w:rPr>
          <w:sz w:val="24"/>
          <w:lang w:val="lt-LT"/>
        </w:rPr>
        <w:t xml:space="preserve">, </w:t>
      </w:r>
      <w:r w:rsidRPr="00D6660C">
        <w:rPr>
          <w:sz w:val="24"/>
          <w:lang w:val="lt-LT"/>
        </w:rPr>
        <w:t>13; Luk</w:t>
      </w:r>
      <w:r w:rsidR="003874CD">
        <w:rPr>
          <w:sz w:val="24"/>
          <w:lang w:val="lt-LT"/>
        </w:rPr>
        <w:t>o</w:t>
      </w:r>
      <w:r w:rsidRPr="00D6660C">
        <w:rPr>
          <w:sz w:val="24"/>
          <w:lang w:val="lt-LT"/>
        </w:rPr>
        <w:t xml:space="preserve"> 13</w:t>
      </w:r>
      <w:r w:rsidR="003874CD">
        <w:rPr>
          <w:sz w:val="24"/>
          <w:lang w:val="lt-LT"/>
        </w:rPr>
        <w:t xml:space="preserve">, </w:t>
      </w:r>
      <w:r w:rsidRPr="00D6660C">
        <w:rPr>
          <w:sz w:val="24"/>
          <w:lang w:val="lt-LT"/>
        </w:rPr>
        <w:t xml:space="preserve">24; </w:t>
      </w:r>
    </w:p>
    <w:p w:rsidR="00514345" w:rsidRDefault="00514345" w:rsidP="002E1CEB">
      <w:pPr>
        <w:ind w:left="1584"/>
        <w:jc w:val="both"/>
        <w:rPr>
          <w:sz w:val="24"/>
          <w:lang w:val="lt-LT"/>
        </w:rPr>
      </w:pPr>
      <w:r w:rsidRPr="00D6660C">
        <w:rPr>
          <w:sz w:val="24"/>
          <w:lang w:val="lt-LT"/>
        </w:rPr>
        <w:t xml:space="preserve">  </w:t>
      </w:r>
      <w:r w:rsidR="003874CD">
        <w:rPr>
          <w:sz w:val="24"/>
          <w:lang w:val="lt-LT"/>
        </w:rPr>
        <w:t>Pradžios</w:t>
      </w:r>
      <w:r w:rsidRPr="00D6660C">
        <w:rPr>
          <w:sz w:val="24"/>
          <w:lang w:val="lt-LT"/>
        </w:rPr>
        <w:t xml:space="preserve"> 7</w:t>
      </w:r>
      <w:r w:rsidR="003874CD">
        <w:rPr>
          <w:sz w:val="24"/>
          <w:lang w:val="lt-LT"/>
        </w:rPr>
        <w:t xml:space="preserve">, </w:t>
      </w:r>
      <w:r w:rsidRPr="00D6660C">
        <w:rPr>
          <w:sz w:val="24"/>
          <w:lang w:val="lt-LT"/>
        </w:rPr>
        <w:t xml:space="preserve">4; </w:t>
      </w:r>
      <w:r w:rsidR="003874CD">
        <w:rPr>
          <w:sz w:val="24"/>
          <w:lang w:val="lt-LT"/>
        </w:rPr>
        <w:t>Pradžios</w:t>
      </w:r>
      <w:r w:rsidRPr="00D6660C">
        <w:rPr>
          <w:sz w:val="24"/>
          <w:lang w:val="lt-LT"/>
        </w:rPr>
        <w:t xml:space="preserve"> 7</w:t>
      </w:r>
      <w:r w:rsidR="003874CD">
        <w:rPr>
          <w:sz w:val="24"/>
          <w:lang w:val="lt-LT"/>
        </w:rPr>
        <w:t xml:space="preserve">, </w:t>
      </w:r>
      <w:r w:rsidRPr="00D6660C">
        <w:rPr>
          <w:sz w:val="24"/>
          <w:lang w:val="lt-LT"/>
        </w:rPr>
        <w:t xml:space="preserve">10.  </w:t>
      </w:r>
    </w:p>
    <w:p w:rsidR="00F74A17" w:rsidRPr="00D6660C" w:rsidRDefault="00F74A17" w:rsidP="002E1CEB">
      <w:pPr>
        <w:ind w:left="1584"/>
        <w:jc w:val="both"/>
        <w:rPr>
          <w:sz w:val="24"/>
          <w:lang w:val="lt-LT"/>
        </w:rPr>
      </w:pPr>
    </w:p>
    <w:sectPr w:rsidR="00F74A17" w:rsidRPr="00D6660C" w:rsidSect="00BE1538">
      <w:headerReference w:type="default" r:id="rId12"/>
      <w:footerReference w:type="default" r:id="rId13"/>
      <w:pgSz w:w="12240" w:h="15840" w:code="1"/>
      <w:pgMar w:top="1296" w:right="2160" w:bottom="1296" w:left="2160" w:header="576"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12A" w:rsidRDefault="00E3112A" w:rsidP="00CF7F56">
      <w:r>
        <w:separator/>
      </w:r>
    </w:p>
  </w:endnote>
  <w:endnote w:type="continuationSeparator" w:id="0">
    <w:p w:rsidR="00E3112A" w:rsidRDefault="00E3112A" w:rsidP="00CF7F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A17" w:rsidRPr="00F74A17" w:rsidRDefault="00F74A17" w:rsidP="00F74A17">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12A" w:rsidRDefault="00E3112A" w:rsidP="00CF7F56">
      <w:r>
        <w:separator/>
      </w:r>
    </w:p>
  </w:footnote>
  <w:footnote w:type="continuationSeparator" w:id="0">
    <w:p w:rsidR="00E3112A" w:rsidRDefault="00E3112A" w:rsidP="00CF7F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2E9" w:rsidRDefault="00B276E9">
    <w:pPr>
      <w:pStyle w:val="Header"/>
      <w:framePr w:wrap="auto" w:vAnchor="text" w:hAnchor="margin" w:xAlign="right" w:y="1"/>
      <w:rPr>
        <w:rStyle w:val="PageNumber"/>
      </w:rPr>
    </w:pPr>
    <w:r>
      <w:rPr>
        <w:rStyle w:val="PageNumber"/>
      </w:rPr>
      <w:fldChar w:fldCharType="begin"/>
    </w:r>
    <w:r w:rsidR="001D62E9">
      <w:rPr>
        <w:rStyle w:val="PageNumber"/>
      </w:rPr>
      <w:instrText xml:space="preserve">PAGE  </w:instrText>
    </w:r>
    <w:r>
      <w:rPr>
        <w:rStyle w:val="PageNumber"/>
      </w:rPr>
      <w:fldChar w:fldCharType="separate"/>
    </w:r>
    <w:r w:rsidR="009103CB">
      <w:rPr>
        <w:rStyle w:val="PageNumber"/>
        <w:noProof/>
      </w:rPr>
      <w:t>6</w:t>
    </w:r>
    <w:r>
      <w:rPr>
        <w:rStyle w:val="PageNumber"/>
      </w:rPr>
      <w:fldChar w:fldCharType="end"/>
    </w:r>
  </w:p>
  <w:p w:rsidR="001D62E9" w:rsidRDefault="001D62E9">
    <w:pPr>
      <w:pStyle w:val="Header"/>
      <w:framePr w:wrap="auto" w:vAnchor="text" w:hAnchor="margin" w:xAlign="outside" w:y="1"/>
      <w:ind w:right="360"/>
      <w:rPr>
        <w:rStyle w:val="PageNumber"/>
      </w:rPr>
    </w:pPr>
  </w:p>
  <w:p w:rsidR="001D62E9" w:rsidRDefault="001D62E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6C5415"/>
    <w:rsid w:val="00060BBC"/>
    <w:rsid w:val="0010510D"/>
    <w:rsid w:val="001310C6"/>
    <w:rsid w:val="0015066B"/>
    <w:rsid w:val="00192EDA"/>
    <w:rsid w:val="001A0881"/>
    <w:rsid w:val="001A47F5"/>
    <w:rsid w:val="001C0F58"/>
    <w:rsid w:val="001D62E9"/>
    <w:rsid w:val="001E4FC0"/>
    <w:rsid w:val="001E70B4"/>
    <w:rsid w:val="0021760D"/>
    <w:rsid w:val="00225821"/>
    <w:rsid w:val="002C000E"/>
    <w:rsid w:val="002C2677"/>
    <w:rsid w:val="002C4812"/>
    <w:rsid w:val="002E1CEB"/>
    <w:rsid w:val="003032CD"/>
    <w:rsid w:val="00375E51"/>
    <w:rsid w:val="00383033"/>
    <w:rsid w:val="003874CD"/>
    <w:rsid w:val="003943EB"/>
    <w:rsid w:val="003949DF"/>
    <w:rsid w:val="003B400B"/>
    <w:rsid w:val="003B702D"/>
    <w:rsid w:val="003E3588"/>
    <w:rsid w:val="003F34FB"/>
    <w:rsid w:val="003F6805"/>
    <w:rsid w:val="00415D1D"/>
    <w:rsid w:val="00446178"/>
    <w:rsid w:val="00455C9D"/>
    <w:rsid w:val="00483EA1"/>
    <w:rsid w:val="004B702D"/>
    <w:rsid w:val="004D54F0"/>
    <w:rsid w:val="004D6FC1"/>
    <w:rsid w:val="004F4787"/>
    <w:rsid w:val="004F4B9A"/>
    <w:rsid w:val="00514345"/>
    <w:rsid w:val="005202E6"/>
    <w:rsid w:val="00580B79"/>
    <w:rsid w:val="00587E28"/>
    <w:rsid w:val="005A4250"/>
    <w:rsid w:val="005A736C"/>
    <w:rsid w:val="005C012E"/>
    <w:rsid w:val="005C0E10"/>
    <w:rsid w:val="005C3204"/>
    <w:rsid w:val="005D1C45"/>
    <w:rsid w:val="005F31CD"/>
    <w:rsid w:val="00643417"/>
    <w:rsid w:val="006B279F"/>
    <w:rsid w:val="006C5415"/>
    <w:rsid w:val="006D452A"/>
    <w:rsid w:val="00700D5D"/>
    <w:rsid w:val="00716626"/>
    <w:rsid w:val="00751A21"/>
    <w:rsid w:val="007633AC"/>
    <w:rsid w:val="0077334C"/>
    <w:rsid w:val="00787034"/>
    <w:rsid w:val="00793478"/>
    <w:rsid w:val="007A7D64"/>
    <w:rsid w:val="007D6698"/>
    <w:rsid w:val="008259A7"/>
    <w:rsid w:val="0083611E"/>
    <w:rsid w:val="00856297"/>
    <w:rsid w:val="00885FFD"/>
    <w:rsid w:val="00891F86"/>
    <w:rsid w:val="008A0ABA"/>
    <w:rsid w:val="008B6662"/>
    <w:rsid w:val="008E5E5B"/>
    <w:rsid w:val="008F1B36"/>
    <w:rsid w:val="008F3167"/>
    <w:rsid w:val="009103CB"/>
    <w:rsid w:val="00925A3E"/>
    <w:rsid w:val="0094684D"/>
    <w:rsid w:val="00973D90"/>
    <w:rsid w:val="00985D61"/>
    <w:rsid w:val="00A06AD0"/>
    <w:rsid w:val="00A123FB"/>
    <w:rsid w:val="00A17683"/>
    <w:rsid w:val="00A71639"/>
    <w:rsid w:val="00AC0D4A"/>
    <w:rsid w:val="00AC1CC9"/>
    <w:rsid w:val="00B276E9"/>
    <w:rsid w:val="00B33A5C"/>
    <w:rsid w:val="00B52A0B"/>
    <w:rsid w:val="00B65677"/>
    <w:rsid w:val="00B85EC8"/>
    <w:rsid w:val="00BA319C"/>
    <w:rsid w:val="00BA4F98"/>
    <w:rsid w:val="00BE1538"/>
    <w:rsid w:val="00C026F9"/>
    <w:rsid w:val="00C04B90"/>
    <w:rsid w:val="00C204FF"/>
    <w:rsid w:val="00C8219C"/>
    <w:rsid w:val="00C93413"/>
    <w:rsid w:val="00CC04A1"/>
    <w:rsid w:val="00CD3431"/>
    <w:rsid w:val="00CE7157"/>
    <w:rsid w:val="00CF7F56"/>
    <w:rsid w:val="00D6660C"/>
    <w:rsid w:val="00D97A03"/>
    <w:rsid w:val="00DC1525"/>
    <w:rsid w:val="00DD63FF"/>
    <w:rsid w:val="00DF4D6A"/>
    <w:rsid w:val="00E305A2"/>
    <w:rsid w:val="00E3112A"/>
    <w:rsid w:val="00E51DCF"/>
    <w:rsid w:val="00E639AF"/>
    <w:rsid w:val="00E704B6"/>
    <w:rsid w:val="00E74007"/>
    <w:rsid w:val="00E77756"/>
    <w:rsid w:val="00EC786C"/>
    <w:rsid w:val="00ED3E0C"/>
    <w:rsid w:val="00ED45FE"/>
    <w:rsid w:val="00EF5321"/>
    <w:rsid w:val="00F075DC"/>
    <w:rsid w:val="00F14361"/>
    <w:rsid w:val="00F15AEC"/>
    <w:rsid w:val="00F74A17"/>
    <w:rsid w:val="00F83C78"/>
    <w:rsid w:val="00F9793E"/>
    <w:rsid w:val="00FA16E2"/>
    <w:rsid w:val="00FB3521"/>
    <w:rsid w:val="00FD4052"/>
    <w:rsid w:val="00FE5B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4F0"/>
    <w:rPr>
      <w:lang w:val="en-US" w:eastAsia="en-US"/>
    </w:rPr>
  </w:style>
  <w:style w:type="paragraph" w:styleId="Heading1">
    <w:name w:val="heading 1"/>
    <w:basedOn w:val="Normal"/>
    <w:next w:val="Normal"/>
    <w:qFormat/>
    <w:rsid w:val="004D54F0"/>
    <w:pPr>
      <w:keepNext/>
      <w:ind w:left="1440" w:right="1440"/>
      <w:jc w:val="both"/>
      <w:outlineLvl w:val="0"/>
    </w:pPr>
    <w:rPr>
      <w:b/>
      <w:sz w:val="22"/>
    </w:rPr>
  </w:style>
  <w:style w:type="paragraph" w:styleId="Heading2">
    <w:name w:val="heading 2"/>
    <w:basedOn w:val="Normal"/>
    <w:next w:val="Normal"/>
    <w:qFormat/>
    <w:rsid w:val="004D54F0"/>
    <w:pPr>
      <w:keepNext/>
      <w:ind w:left="1440" w:right="1440"/>
      <w:jc w:val="both"/>
      <w:outlineLvl w:val="1"/>
    </w:pPr>
    <w:rPr>
      <w:b/>
    </w:rPr>
  </w:style>
  <w:style w:type="paragraph" w:styleId="Heading3">
    <w:name w:val="heading 3"/>
    <w:basedOn w:val="Normal"/>
    <w:next w:val="Normal"/>
    <w:qFormat/>
    <w:rsid w:val="004D54F0"/>
    <w:pPr>
      <w:keepNext/>
      <w:ind w:left="1253" w:right="1152" w:hanging="101"/>
      <w:jc w:val="center"/>
      <w:outlineLvl w:val="2"/>
    </w:pPr>
    <w:rPr>
      <w:sz w:val="24"/>
    </w:rPr>
  </w:style>
  <w:style w:type="paragraph" w:styleId="Heading4">
    <w:name w:val="heading 4"/>
    <w:basedOn w:val="Normal"/>
    <w:next w:val="Normal"/>
    <w:qFormat/>
    <w:rsid w:val="004D54F0"/>
    <w:pPr>
      <w:keepNext/>
      <w:ind w:left="720"/>
      <w:jc w:val="both"/>
      <w:outlineLvl w:val="3"/>
    </w:pPr>
    <w:rPr>
      <w:sz w:val="24"/>
    </w:rPr>
  </w:style>
  <w:style w:type="paragraph" w:styleId="Heading5">
    <w:name w:val="heading 5"/>
    <w:basedOn w:val="Normal"/>
    <w:next w:val="Normal"/>
    <w:qFormat/>
    <w:rsid w:val="004D54F0"/>
    <w:pPr>
      <w:keepNext/>
      <w:ind w:left="1440"/>
      <w:jc w:val="both"/>
      <w:outlineLvl w:val="4"/>
    </w:pPr>
    <w:rPr>
      <w:sz w:val="24"/>
    </w:rPr>
  </w:style>
  <w:style w:type="paragraph" w:styleId="Heading6">
    <w:name w:val="heading 6"/>
    <w:basedOn w:val="Normal"/>
    <w:next w:val="Normal"/>
    <w:qFormat/>
    <w:rsid w:val="004D54F0"/>
    <w:pPr>
      <w:keepNext/>
      <w:jc w:val="center"/>
      <w:outlineLvl w:val="5"/>
    </w:pPr>
    <w:rPr>
      <w:sz w:val="24"/>
    </w:rPr>
  </w:style>
  <w:style w:type="paragraph" w:styleId="Heading7">
    <w:name w:val="heading 7"/>
    <w:basedOn w:val="Normal"/>
    <w:next w:val="Normal"/>
    <w:qFormat/>
    <w:rsid w:val="004D54F0"/>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D54F0"/>
    <w:pPr>
      <w:jc w:val="center"/>
    </w:pPr>
    <w:rPr>
      <w:b/>
      <w:sz w:val="24"/>
    </w:rPr>
  </w:style>
  <w:style w:type="paragraph" w:styleId="Header">
    <w:name w:val="header"/>
    <w:basedOn w:val="Normal"/>
    <w:rsid w:val="004D54F0"/>
    <w:pPr>
      <w:tabs>
        <w:tab w:val="center" w:pos="4320"/>
        <w:tab w:val="right" w:pos="8640"/>
      </w:tabs>
    </w:pPr>
  </w:style>
  <w:style w:type="character" w:styleId="PageNumber">
    <w:name w:val="page number"/>
    <w:basedOn w:val="DefaultParagraphFont"/>
    <w:rsid w:val="004D54F0"/>
  </w:style>
  <w:style w:type="paragraph" w:styleId="BodyText">
    <w:name w:val="Body Text"/>
    <w:basedOn w:val="Normal"/>
    <w:link w:val="BodyTextChar"/>
    <w:rsid w:val="004D54F0"/>
    <w:pPr>
      <w:jc w:val="both"/>
    </w:pPr>
    <w:rPr>
      <w:sz w:val="22"/>
    </w:rPr>
  </w:style>
  <w:style w:type="paragraph" w:styleId="BlockText">
    <w:name w:val="Block Text"/>
    <w:basedOn w:val="Normal"/>
    <w:rsid w:val="004D54F0"/>
    <w:pPr>
      <w:ind w:left="1440" w:right="1440"/>
      <w:jc w:val="both"/>
    </w:pPr>
  </w:style>
  <w:style w:type="paragraph" w:styleId="BodyText2">
    <w:name w:val="Body Text 2"/>
    <w:basedOn w:val="Normal"/>
    <w:rsid w:val="004D54F0"/>
    <w:pPr>
      <w:ind w:firstLine="720"/>
      <w:jc w:val="both"/>
    </w:pPr>
    <w:rPr>
      <w:sz w:val="22"/>
    </w:rPr>
  </w:style>
  <w:style w:type="paragraph" w:styleId="BodyTextIndent2">
    <w:name w:val="Body Text Indent 2"/>
    <w:basedOn w:val="Normal"/>
    <w:rsid w:val="004D54F0"/>
    <w:pPr>
      <w:ind w:firstLine="720"/>
      <w:jc w:val="both"/>
    </w:pPr>
    <w:rPr>
      <w:sz w:val="22"/>
    </w:rPr>
  </w:style>
  <w:style w:type="character" w:styleId="Hyperlink">
    <w:name w:val="Hyperlink"/>
    <w:rsid w:val="004D54F0"/>
    <w:rPr>
      <w:color w:val="0000FF"/>
      <w:u w:val="single"/>
    </w:rPr>
  </w:style>
  <w:style w:type="character" w:styleId="Emphasis">
    <w:name w:val="Emphasis"/>
    <w:qFormat/>
    <w:rsid w:val="004D54F0"/>
    <w:rPr>
      <w:i/>
    </w:rPr>
  </w:style>
  <w:style w:type="character" w:styleId="FollowedHyperlink">
    <w:name w:val="FollowedHyperlink"/>
    <w:rsid w:val="004D54F0"/>
    <w:rPr>
      <w:color w:val="800080"/>
      <w:u w:val="single"/>
    </w:rPr>
  </w:style>
  <w:style w:type="character" w:styleId="Strong">
    <w:name w:val="Strong"/>
    <w:qFormat/>
    <w:rsid w:val="004D54F0"/>
    <w:rPr>
      <w:b/>
    </w:rPr>
  </w:style>
  <w:style w:type="paragraph" w:customStyle="1" w:styleId="IndentedVerse">
    <w:name w:val="Indented Verse"/>
    <w:basedOn w:val="Normal"/>
    <w:rsid w:val="004D54F0"/>
    <w:pPr>
      <w:ind w:left="1440" w:right="1440" w:hanging="86"/>
      <w:jc w:val="both"/>
    </w:pPr>
  </w:style>
  <w:style w:type="paragraph" w:customStyle="1" w:styleId="IndentedQuote">
    <w:name w:val="Indented Quote"/>
    <w:basedOn w:val="IndentedVerse"/>
    <w:rsid w:val="004D54F0"/>
    <w:pPr>
      <w:ind w:firstLine="0"/>
    </w:pPr>
  </w:style>
  <w:style w:type="paragraph" w:styleId="Footer">
    <w:name w:val="footer"/>
    <w:basedOn w:val="Normal"/>
    <w:rsid w:val="004D54F0"/>
    <w:pPr>
      <w:tabs>
        <w:tab w:val="center" w:pos="4320"/>
        <w:tab w:val="right" w:pos="8640"/>
      </w:tabs>
    </w:pPr>
  </w:style>
  <w:style w:type="paragraph" w:styleId="BodyText3">
    <w:name w:val="Body Text 3"/>
    <w:basedOn w:val="Normal"/>
    <w:rsid w:val="004D54F0"/>
    <w:pPr>
      <w:jc w:val="center"/>
    </w:pPr>
    <w:rPr>
      <w:sz w:val="22"/>
    </w:rPr>
  </w:style>
  <w:style w:type="paragraph" w:customStyle="1" w:styleId="H4">
    <w:name w:val="H4"/>
    <w:basedOn w:val="Normal"/>
    <w:next w:val="Normal"/>
    <w:rsid w:val="004D54F0"/>
    <w:pPr>
      <w:keepNext/>
      <w:spacing w:before="100" w:after="100"/>
    </w:pPr>
    <w:rPr>
      <w:b/>
      <w:sz w:val="24"/>
    </w:rPr>
  </w:style>
  <w:style w:type="paragraph" w:styleId="Subtitle">
    <w:name w:val="Subtitle"/>
    <w:basedOn w:val="Normal"/>
    <w:qFormat/>
    <w:rsid w:val="004D54F0"/>
    <w:pPr>
      <w:ind w:left="720"/>
      <w:jc w:val="both"/>
    </w:pPr>
    <w:rPr>
      <w:sz w:val="24"/>
    </w:rPr>
  </w:style>
  <w:style w:type="paragraph" w:customStyle="1" w:styleId="ShortVerse">
    <w:name w:val="Short Verse"/>
    <w:basedOn w:val="Normal"/>
    <w:rsid w:val="004D54F0"/>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4D54F0"/>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4D54F0"/>
    <w:pPr>
      <w:ind w:left="605" w:firstLine="720"/>
      <w:jc w:val="both"/>
    </w:pPr>
    <w:rPr>
      <w:sz w:val="24"/>
    </w:rPr>
  </w:style>
  <w:style w:type="paragraph" w:customStyle="1" w:styleId="ShortText">
    <w:name w:val="Short Text"/>
    <w:basedOn w:val="Normal"/>
    <w:rsid w:val="004D54F0"/>
    <w:pPr>
      <w:ind w:firstLine="432"/>
      <w:jc w:val="both"/>
    </w:pPr>
    <w:rPr>
      <w:sz w:val="22"/>
    </w:rPr>
  </w:style>
  <w:style w:type="paragraph" w:customStyle="1" w:styleId="DoubleIndentedVerse">
    <w:name w:val="Double Indented Verse"/>
    <w:basedOn w:val="BodyText2"/>
    <w:rsid w:val="004D54F0"/>
    <w:pPr>
      <w:ind w:left="1872" w:right="1872" w:hanging="86"/>
    </w:pPr>
    <w:rPr>
      <w:sz w:val="20"/>
    </w:rPr>
  </w:style>
  <w:style w:type="character" w:customStyle="1" w:styleId="BodyTextChar">
    <w:name w:val="Body Text Char"/>
    <w:link w:val="BodyText"/>
    <w:rsid w:val="005C0E10"/>
    <w:rPr>
      <w:sz w:val="22"/>
    </w:rPr>
  </w:style>
  <w:style w:type="character" w:customStyle="1" w:styleId="TitleChar">
    <w:name w:val="Title Char"/>
    <w:link w:val="Title"/>
    <w:rsid w:val="003943EB"/>
    <w:rPr>
      <w:b/>
      <w:sz w:val="24"/>
    </w:rPr>
  </w:style>
  <w:style w:type="paragraph" w:customStyle="1" w:styleId="heading">
    <w:name w:val="heading"/>
    <w:basedOn w:val="Normal"/>
    <w:rsid w:val="00F83C78"/>
    <w:pPr>
      <w:spacing w:before="100" w:beforeAutospacing="1" w:after="100" w:afterAutospacing="1"/>
      <w:jc w:val="center"/>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ind w:firstLine="720"/>
      <w:jc w:val="both"/>
    </w:pPr>
    <w:rPr>
      <w:sz w:val="22"/>
    </w:r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rPr>
      <w:sz w:val="20"/>
    </w:rPr>
  </w:style>
  <w:style w:type="character" w:customStyle="1" w:styleId="BodyTextChar">
    <w:name w:val="Body Text Char"/>
    <w:link w:val="BodyText"/>
    <w:rsid w:val="005C0E10"/>
    <w:rPr>
      <w:sz w:val="22"/>
    </w:rPr>
  </w:style>
  <w:style w:type="character" w:customStyle="1" w:styleId="TitleChar">
    <w:name w:val="Title Char"/>
    <w:link w:val="Title"/>
    <w:rsid w:val="003943EB"/>
    <w:rPr>
      <w:b/>
      <w:sz w:val="24"/>
    </w:rPr>
  </w:style>
  <w:style w:type="paragraph" w:customStyle="1" w:styleId="heading">
    <w:name w:val="heading"/>
    <w:basedOn w:val="Normal"/>
    <w:rsid w:val="00F83C78"/>
    <w:pPr>
      <w:spacing w:before="100" w:beforeAutospacing="1" w:after="100" w:afterAutospacing="1"/>
      <w:jc w:val="center"/>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2242</Words>
  <Characters>12781</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14994</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4</cp:revision>
  <cp:lastPrinted>2002-06-11T14:50:00Z</cp:lastPrinted>
  <dcterms:created xsi:type="dcterms:W3CDTF">2017-08-18T15:34:00Z</dcterms:created>
  <dcterms:modified xsi:type="dcterms:W3CDTF">2017-08-18T15:37:00Z</dcterms:modified>
</cp:coreProperties>
</file>