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909" w:rsidRPr="00806909" w:rsidRDefault="00806909" w:rsidP="00806909">
      <w:pPr>
        <w:jc w:val="both"/>
        <w:rPr>
          <w:noProof/>
          <w:sz w:val="24"/>
          <w:lang w:val="lt-LT"/>
        </w:rPr>
      </w:pPr>
      <w:r w:rsidRPr="00806909">
        <w:rPr>
          <w:noProof/>
          <w:sz w:val="24"/>
          <w:lang w:val="lt-LT"/>
        </w:rPr>
        <w:t xml:space="preserve">Šie pamokslų rankraščiai ir video įrašai </w:t>
      </w:r>
      <w:hyperlink r:id="rId7" w:history="1">
        <w:r w:rsidR="006536C3" w:rsidRPr="00806909">
          <w:rPr>
            <w:noProof/>
            <w:color w:val="0000FF"/>
            <w:sz w:val="24"/>
            <w:u w:val="single"/>
            <w:lang w:val="lt-LT"/>
          </w:rPr>
          <w:t>www.sermonsfortheworld.com</w:t>
        </w:r>
      </w:hyperlink>
      <w:r w:rsidR="006536C3" w:rsidRPr="00806909">
        <w:rPr>
          <w:noProof/>
          <w:sz w:val="24"/>
          <w:lang w:val="lt-LT"/>
        </w:rPr>
        <w:t xml:space="preserve"> svetainėje </w:t>
      </w:r>
      <w:r w:rsidRPr="00806909">
        <w:rPr>
          <w:noProof/>
          <w:sz w:val="24"/>
          <w:lang w:val="lt-LT"/>
        </w:rPr>
        <w:t>kiekvienais metais pasiekia apie 1 500 000 kompiuterių v</w:t>
      </w:r>
      <w:r w:rsidR="006536C3">
        <w:rPr>
          <w:noProof/>
          <w:sz w:val="24"/>
          <w:lang w:val="lt-LT"/>
        </w:rPr>
        <w:t>artotojų daugiau nei  215 šalių</w:t>
      </w:r>
      <w:r w:rsidRPr="00806909">
        <w:rPr>
          <w:noProof/>
          <w:sz w:val="24"/>
          <w:lang w:val="lt-LT"/>
        </w:rPr>
        <w:t>. Šimtai kitų tikinčiųjų turi galimybę matyti video pamokslų įrašus YouTube interneto kanale, tačiau netrukus jie palieka šį kanalą ir ateina į mūsų svetainę. Pamokslų rankraščiai 35 kalbomis kiekvieną mėnesį yra pasiekiami  daugiau nei 120 </w:t>
      </w:r>
      <w:r w:rsidR="006536C3">
        <w:rPr>
          <w:noProof/>
          <w:sz w:val="24"/>
          <w:lang w:val="lt-LT"/>
        </w:rPr>
        <w:t xml:space="preserve">000 </w:t>
      </w:r>
      <w:r w:rsidRPr="00806909">
        <w:rPr>
          <w:noProof/>
          <w:sz w:val="24"/>
          <w:lang w:val="lt-LT"/>
        </w:rPr>
        <w:t xml:space="preserve">kompiuterių vartotojų.  Pamokslų rankraščiai nėra apsaugoti autorinių teisių, tad pamokslininkai gali juos naudoti be leidimo. </w:t>
      </w:r>
      <w:hyperlink r:id="rId8" w:history="1">
        <w:r w:rsidRPr="00806909">
          <w:rPr>
            <w:noProof/>
            <w:sz w:val="24"/>
            <w:u w:val="single"/>
            <w:lang w:val="lt-LT"/>
          </w:rPr>
          <w:t xml:space="preserve">Paspauskite čia, jei norite sužinoti, kaip galite kas mėnesį, paremti mus šiame didingame darbe skelbiant Evangeliją visam pasauliui, įskaitant musulmoniškas ir hindu kalba kalbančias tautas. </w:t>
        </w:r>
      </w:hyperlink>
    </w:p>
    <w:p w:rsidR="00806909" w:rsidRPr="00806909" w:rsidRDefault="00806909" w:rsidP="00806909">
      <w:pPr>
        <w:jc w:val="both"/>
        <w:rPr>
          <w:noProof/>
          <w:sz w:val="24"/>
          <w:lang w:val="lt-LT"/>
        </w:rPr>
      </w:pPr>
    </w:p>
    <w:p w:rsidR="001D4CFF" w:rsidRPr="00B879DF" w:rsidRDefault="00806909" w:rsidP="00806909">
      <w:pPr>
        <w:pStyle w:val="BodyText"/>
        <w:rPr>
          <w:sz w:val="28"/>
          <w:lang w:val="lt-LT"/>
        </w:rPr>
      </w:pPr>
      <w:r w:rsidRPr="00B879DF">
        <w:rPr>
          <w:noProof/>
          <w:sz w:val="24"/>
          <w:lang w:val="lt-LT"/>
        </w:rPr>
        <w:t>Kai rašysite dr. Hymersui, būtinai nurodykite, iš kurios šalies jūs esate, nes kitaip jis negalės jums atsakyti. Dr. Hymerso</w:t>
      </w:r>
      <w:r w:rsidR="006536C3" w:rsidRPr="00B879DF">
        <w:rPr>
          <w:noProof/>
          <w:sz w:val="24"/>
          <w:lang w:val="lt-LT"/>
        </w:rPr>
        <w:t xml:space="preserve"> </w:t>
      </w:r>
      <w:r w:rsidRPr="00B879DF">
        <w:rPr>
          <w:noProof/>
          <w:sz w:val="24"/>
          <w:lang w:val="lt-LT"/>
        </w:rPr>
        <w:t xml:space="preserve">el. paštas: </w:t>
      </w:r>
      <w:hyperlink r:id="rId9" w:history="1">
        <w:r w:rsidRPr="00B879DF">
          <w:rPr>
            <w:noProof/>
            <w:color w:val="0000FF"/>
            <w:sz w:val="24"/>
            <w:u w:val="single"/>
            <w:lang w:val="lt-LT"/>
          </w:rPr>
          <w:t>rlhymersjr@sbcglobal.net</w:t>
        </w:r>
      </w:hyperlink>
      <w:r w:rsidRPr="00B879DF">
        <w:rPr>
          <w:noProof/>
          <w:sz w:val="24"/>
          <w:lang w:val="lt-LT"/>
        </w:rPr>
        <w:t>.</w:t>
      </w:r>
    </w:p>
    <w:p w:rsidR="00203331" w:rsidRDefault="00203331" w:rsidP="00B925F2">
      <w:pPr>
        <w:pStyle w:val="BodyText"/>
        <w:ind w:left="-288" w:right="-288"/>
        <w:jc w:val="center"/>
        <w:rPr>
          <w:b/>
          <w:sz w:val="28"/>
          <w:szCs w:val="28"/>
          <w:lang w:val="lt-LT"/>
        </w:rPr>
      </w:pPr>
    </w:p>
    <w:p w:rsidR="00203331" w:rsidRDefault="00203331" w:rsidP="00B925F2">
      <w:pPr>
        <w:pStyle w:val="BodyText"/>
        <w:ind w:left="-288" w:right="-288"/>
        <w:jc w:val="center"/>
        <w:rPr>
          <w:b/>
          <w:sz w:val="28"/>
          <w:szCs w:val="28"/>
          <w:lang w:val="lt-LT"/>
        </w:rPr>
      </w:pPr>
      <w:r>
        <w:rPr>
          <w:b/>
          <w:sz w:val="28"/>
          <w:szCs w:val="28"/>
          <w:lang w:val="lt-LT"/>
        </w:rPr>
        <w:t>KRISTAUS ĮSŪNYSTĖS ĮRODYMAS</w:t>
      </w:r>
    </w:p>
    <w:p w:rsidR="00B925F2" w:rsidRPr="00AA254A" w:rsidRDefault="00BB3AE4" w:rsidP="00B925F2">
      <w:pPr>
        <w:pStyle w:val="BodyText"/>
        <w:ind w:left="-288" w:right="-288"/>
        <w:jc w:val="center"/>
        <w:rPr>
          <w:b/>
          <w:sz w:val="24"/>
          <w:szCs w:val="28"/>
          <w:lang w:val="lt-LT"/>
        </w:rPr>
      </w:pPr>
      <w:r w:rsidRPr="00AA254A">
        <w:rPr>
          <w:b/>
          <w:sz w:val="24"/>
          <w:szCs w:val="28"/>
          <w:lang w:val="lt-LT"/>
        </w:rPr>
        <w:t xml:space="preserve">THE PROOF OF </w:t>
      </w:r>
      <w:r w:rsidR="00301A21" w:rsidRPr="00AA254A">
        <w:rPr>
          <w:b/>
          <w:sz w:val="24"/>
          <w:szCs w:val="28"/>
          <w:lang w:val="lt-LT"/>
        </w:rPr>
        <w:t>CHRIST’S SONSHIP!</w:t>
      </w:r>
    </w:p>
    <w:p w:rsidR="00B925F2" w:rsidRPr="00806909" w:rsidRDefault="00806909" w:rsidP="00B925F2">
      <w:pPr>
        <w:pStyle w:val="Title"/>
        <w:rPr>
          <w:b w:val="0"/>
          <w:sz w:val="20"/>
          <w:lang w:val="lt-LT"/>
        </w:rPr>
      </w:pPr>
      <w:r w:rsidRPr="00806909">
        <w:rPr>
          <w:b w:val="0"/>
          <w:bCs/>
          <w:noProof/>
          <w:sz w:val="18"/>
          <w:lang w:val="lt-LT"/>
        </w:rPr>
        <w:t>(Lithuanian)</w:t>
      </w:r>
    </w:p>
    <w:p w:rsidR="00806909" w:rsidRPr="00806909" w:rsidRDefault="00806909" w:rsidP="00B925F2">
      <w:pPr>
        <w:jc w:val="center"/>
        <w:rPr>
          <w:lang w:val="lt-LT"/>
        </w:rPr>
      </w:pPr>
    </w:p>
    <w:p w:rsidR="00B925F2" w:rsidRPr="00806909" w:rsidRDefault="00B925F2" w:rsidP="00B925F2">
      <w:pPr>
        <w:jc w:val="center"/>
        <w:rPr>
          <w:sz w:val="24"/>
          <w:lang w:val="lt-LT"/>
        </w:rPr>
      </w:pPr>
      <w:r w:rsidRPr="00806909">
        <w:rPr>
          <w:sz w:val="24"/>
          <w:lang w:val="lt-LT"/>
        </w:rPr>
        <w:t>Dr. R. L. Hymers, Jr.</w:t>
      </w:r>
    </w:p>
    <w:p w:rsidR="00B925F2" w:rsidRPr="00806909" w:rsidRDefault="00B925F2" w:rsidP="00B925F2">
      <w:pPr>
        <w:jc w:val="center"/>
        <w:rPr>
          <w:lang w:val="lt-LT"/>
        </w:rPr>
      </w:pPr>
    </w:p>
    <w:p w:rsidR="00806909" w:rsidRPr="00806909" w:rsidRDefault="00806909" w:rsidP="00806909">
      <w:pPr>
        <w:jc w:val="center"/>
        <w:rPr>
          <w:sz w:val="24"/>
          <w:lang w:val="lt-LT"/>
        </w:rPr>
      </w:pPr>
      <w:r w:rsidRPr="00806909">
        <w:rPr>
          <w:sz w:val="24"/>
          <w:lang w:val="lt-LT"/>
        </w:rPr>
        <w:t>Pamokslas pasakytas baptistų Padangtės bažnyčioje, Los Andžele,</w:t>
      </w:r>
    </w:p>
    <w:p w:rsidR="00806909" w:rsidRPr="00806909" w:rsidRDefault="00806909" w:rsidP="00806909">
      <w:pPr>
        <w:jc w:val="center"/>
        <w:rPr>
          <w:sz w:val="24"/>
          <w:lang w:val="lt-LT"/>
        </w:rPr>
      </w:pPr>
      <w:r w:rsidRPr="00806909">
        <w:rPr>
          <w:sz w:val="24"/>
          <w:lang w:val="lt-LT"/>
        </w:rPr>
        <w:t>2017 m. balandžio 15 d. sekmadienio vakarinėse pamaldose.</w:t>
      </w:r>
    </w:p>
    <w:p w:rsidR="00B925F2" w:rsidRPr="00806909" w:rsidRDefault="00B925F2" w:rsidP="00B925F2">
      <w:pPr>
        <w:jc w:val="center"/>
        <w:rPr>
          <w:sz w:val="24"/>
          <w:lang w:val="lt-LT"/>
        </w:rPr>
      </w:pPr>
      <w:r w:rsidRPr="00806909">
        <w:rPr>
          <w:sz w:val="24"/>
          <w:lang w:val="lt-LT"/>
        </w:rPr>
        <w:t>A sermon preached at the Baptist Tabernacle of Los Angeles</w:t>
      </w:r>
    </w:p>
    <w:p w:rsidR="00B925F2" w:rsidRPr="00806909" w:rsidRDefault="00E275F4" w:rsidP="00B925F2">
      <w:pPr>
        <w:jc w:val="center"/>
        <w:rPr>
          <w:sz w:val="24"/>
          <w:lang w:val="lt-LT"/>
        </w:rPr>
      </w:pPr>
      <w:r w:rsidRPr="00806909">
        <w:rPr>
          <w:sz w:val="24"/>
          <w:lang w:val="lt-LT"/>
        </w:rPr>
        <w:t>Saturday Evening, April 15, 2017</w:t>
      </w:r>
    </w:p>
    <w:p w:rsidR="00B62C8F" w:rsidRPr="00806909" w:rsidRDefault="00B62C8F">
      <w:pPr>
        <w:jc w:val="center"/>
        <w:rPr>
          <w:sz w:val="22"/>
          <w:szCs w:val="22"/>
          <w:lang w:val="lt-LT"/>
        </w:rPr>
      </w:pPr>
    </w:p>
    <w:p w:rsidR="00806909" w:rsidRPr="00806909" w:rsidRDefault="00806909" w:rsidP="00743E34">
      <w:pPr>
        <w:ind w:left="720" w:right="720" w:hanging="101"/>
        <w:jc w:val="both"/>
        <w:rPr>
          <w:sz w:val="24"/>
          <w:lang w:val="lt-LT"/>
        </w:rPr>
      </w:pPr>
      <w:r>
        <w:rPr>
          <w:sz w:val="24"/>
          <w:lang w:val="lt-LT"/>
        </w:rPr>
        <w:t>„</w:t>
      </w:r>
      <w:r w:rsidR="00203331" w:rsidRPr="006536C3">
        <w:rPr>
          <w:sz w:val="24"/>
          <w:lang w:val="lt-LT"/>
        </w:rPr>
        <w:t>Apie Jo Sūnų, kūnu kilusį iš Dovydo palikuonių, šventumo Dvasia per prisikėlimą iš numirusių pristatytą galingu Dievo Sūnumi, – Jėzų Kristų, mūsų Viešpatį.</w:t>
      </w:r>
      <w:r>
        <w:rPr>
          <w:sz w:val="24"/>
          <w:lang w:val="lt-LT"/>
        </w:rPr>
        <w:t>“ (Romiečiams 1, 3-4)</w:t>
      </w:r>
    </w:p>
    <w:p w:rsidR="00B62C8F" w:rsidRPr="00806909" w:rsidRDefault="00B62C8F">
      <w:pPr>
        <w:ind w:left="1152" w:right="1152" w:hanging="101"/>
        <w:jc w:val="both"/>
        <w:rPr>
          <w:sz w:val="22"/>
          <w:lang w:val="lt-LT"/>
        </w:rPr>
      </w:pPr>
    </w:p>
    <w:p w:rsidR="003F10BB" w:rsidRDefault="003F10BB">
      <w:pPr>
        <w:pStyle w:val="BodyTextIndent2"/>
        <w:rPr>
          <w:lang w:val="lt-LT"/>
        </w:rPr>
      </w:pPr>
      <w:r>
        <w:rPr>
          <w:lang w:val="lt-LT"/>
        </w:rPr>
        <w:t>Aš labai žaviuosi</w:t>
      </w:r>
      <w:r w:rsidR="00203331">
        <w:rPr>
          <w:lang w:val="lt-LT"/>
        </w:rPr>
        <w:t xml:space="preserve"> dr</w:t>
      </w:r>
      <w:r>
        <w:rPr>
          <w:lang w:val="lt-LT"/>
        </w:rPr>
        <w:t>. Wilburu M. Smithu dėl jo neap</w:t>
      </w:r>
      <w:r w:rsidR="00203331">
        <w:rPr>
          <w:lang w:val="lt-LT"/>
        </w:rPr>
        <w:t>rėpiamų krikščioniškos literatūros žinių ir dėl jo tvirtumo</w:t>
      </w:r>
      <w:r>
        <w:rPr>
          <w:lang w:val="lt-LT"/>
        </w:rPr>
        <w:t>,</w:t>
      </w:r>
      <w:r w:rsidR="00203331">
        <w:rPr>
          <w:lang w:val="lt-LT"/>
        </w:rPr>
        <w:t xml:space="preserve"> </w:t>
      </w:r>
      <w:r>
        <w:rPr>
          <w:lang w:val="lt-LT"/>
        </w:rPr>
        <w:t xml:space="preserve">kai </w:t>
      </w:r>
      <w:r w:rsidR="00203331">
        <w:rPr>
          <w:lang w:val="lt-LT"/>
        </w:rPr>
        <w:t>jis 1963-iaisiais metais paliko Fuller</w:t>
      </w:r>
      <w:r>
        <w:rPr>
          <w:lang w:val="lt-LT"/>
        </w:rPr>
        <w:t>io</w:t>
      </w:r>
      <w:r w:rsidR="00203331">
        <w:rPr>
          <w:lang w:val="lt-LT"/>
        </w:rPr>
        <w:t xml:space="preserve"> seminariją</w:t>
      </w:r>
      <w:r>
        <w:rPr>
          <w:lang w:val="lt-LT"/>
        </w:rPr>
        <w:t>,</w:t>
      </w:r>
      <w:r w:rsidR="00203331">
        <w:rPr>
          <w:lang w:val="lt-LT"/>
        </w:rPr>
        <w:t xml:space="preserve"> </w:t>
      </w:r>
      <w:r>
        <w:rPr>
          <w:lang w:val="lt-LT"/>
        </w:rPr>
        <w:t>šiai</w:t>
      </w:r>
      <w:r w:rsidR="007008E9">
        <w:rPr>
          <w:lang w:val="lt-LT"/>
        </w:rPr>
        <w:t xml:space="preserve"> nustoj</w:t>
      </w:r>
      <w:r>
        <w:rPr>
          <w:lang w:val="lt-LT"/>
        </w:rPr>
        <w:t>us</w:t>
      </w:r>
      <w:r w:rsidR="007008E9">
        <w:rPr>
          <w:lang w:val="lt-LT"/>
        </w:rPr>
        <w:t xml:space="preserve"> tikėti Biblijos neklaidingumu</w:t>
      </w:r>
      <w:r>
        <w:rPr>
          <w:lang w:val="lt-LT"/>
        </w:rPr>
        <w:t>,</w:t>
      </w:r>
      <w:r w:rsidR="007008E9">
        <w:rPr>
          <w:lang w:val="lt-LT"/>
        </w:rPr>
        <w:t xml:space="preserve"> ir pasuko liberalizmo kryptimi (</w:t>
      </w:r>
      <w:r w:rsidR="007008E9" w:rsidRPr="00806909">
        <w:rPr>
          <w:lang w:val="lt-LT"/>
        </w:rPr>
        <w:t>s</w:t>
      </w:r>
      <w:r w:rsidR="007008E9">
        <w:rPr>
          <w:lang w:val="lt-LT"/>
        </w:rPr>
        <w:t>kaitykite</w:t>
      </w:r>
      <w:r w:rsidR="007008E9" w:rsidRPr="00806909">
        <w:rPr>
          <w:lang w:val="lt-LT"/>
        </w:rPr>
        <w:t xml:space="preserve"> Harold Lindsell, Ph.D., </w:t>
      </w:r>
      <w:r w:rsidR="007008E9" w:rsidRPr="00806909">
        <w:rPr>
          <w:b/>
          <w:i/>
          <w:lang w:val="lt-LT"/>
        </w:rPr>
        <w:t>The Battle for the Bible,</w:t>
      </w:r>
      <w:r w:rsidR="007008E9" w:rsidRPr="00806909">
        <w:rPr>
          <w:lang w:val="lt-LT"/>
        </w:rPr>
        <w:t xml:space="preserve"> 1978 edition, pp. 110-112</w:t>
      </w:r>
      <w:r>
        <w:rPr>
          <w:lang w:val="lt-LT"/>
        </w:rPr>
        <w:t xml:space="preserve">). </w:t>
      </w:r>
      <w:r w:rsidR="007008E9">
        <w:rPr>
          <w:lang w:val="lt-LT"/>
        </w:rPr>
        <w:t>Dr. Smithas iš Romiečiams 1-ojo skyriaus 4-osios eilutės</w:t>
      </w:r>
      <w:r>
        <w:rPr>
          <w:lang w:val="lt-LT"/>
        </w:rPr>
        <w:t xml:space="preserve"> paklausė labai įžvalgaus klausimo</w:t>
      </w:r>
      <w:r w:rsidR="007008E9">
        <w:rPr>
          <w:lang w:val="lt-LT"/>
        </w:rPr>
        <w:t>: „Man įdomu</w:t>
      </w:r>
      <w:r>
        <w:rPr>
          <w:lang w:val="lt-LT"/>
        </w:rPr>
        <w:t>,</w:t>
      </w:r>
      <w:r w:rsidR="007008E9">
        <w:rPr>
          <w:lang w:val="lt-LT"/>
        </w:rPr>
        <w:t xml:space="preserve"> kodėl mūsų žinomiausi pamokslininkai dar niekada nepamokslavo arba bent jau tikrai </w:t>
      </w:r>
      <w:r>
        <w:rPr>
          <w:lang w:val="lt-LT"/>
        </w:rPr>
        <w:t>nepublikavo</w:t>
      </w:r>
      <w:r w:rsidR="007008E9">
        <w:rPr>
          <w:lang w:val="lt-LT"/>
        </w:rPr>
        <w:t xml:space="preserve"> pamokslo iš šio ti</w:t>
      </w:r>
      <w:r>
        <w:rPr>
          <w:lang w:val="lt-LT"/>
        </w:rPr>
        <w:t xml:space="preserve">kėjimą patvirtinančio teksto?“ </w:t>
      </w:r>
      <w:r w:rsidR="007008E9" w:rsidRPr="00806909">
        <w:rPr>
          <w:lang w:val="lt-LT"/>
        </w:rPr>
        <w:t xml:space="preserve">(Wilbur M. Smith, D.D., </w:t>
      </w:r>
      <w:r w:rsidR="007008E9" w:rsidRPr="00806909">
        <w:rPr>
          <w:b/>
          <w:i/>
          <w:lang w:val="lt-LT"/>
        </w:rPr>
        <w:t>Therefore, Stand,</w:t>
      </w:r>
      <w:r w:rsidR="007008E9" w:rsidRPr="00806909">
        <w:rPr>
          <w:lang w:val="lt-LT"/>
        </w:rPr>
        <w:t xml:space="preserve"> Keats Publishing, 1981 edition, p. 583)</w:t>
      </w:r>
      <w:r>
        <w:rPr>
          <w:lang w:val="lt-LT"/>
        </w:rPr>
        <w:t xml:space="preserve">. </w:t>
      </w:r>
      <w:r w:rsidR="007008E9">
        <w:rPr>
          <w:lang w:val="lt-LT"/>
        </w:rPr>
        <w:t xml:space="preserve">Manau, kad priežastis yra faktas, </w:t>
      </w:r>
      <w:r>
        <w:rPr>
          <w:lang w:val="lt-LT"/>
        </w:rPr>
        <w:t>jog</w:t>
      </w:r>
      <w:r w:rsidR="007008E9">
        <w:rPr>
          <w:lang w:val="lt-LT"/>
        </w:rPr>
        <w:t xml:space="preserve"> pastaruosius 125-erius metus apskritai buvo labai mažai pamokslaujama apie Kristaus prisikėlimą ypač nuo tada</w:t>
      </w:r>
      <w:r>
        <w:rPr>
          <w:lang w:val="lt-LT"/>
        </w:rPr>
        <w:t>,</w:t>
      </w:r>
      <w:r w:rsidR="007008E9">
        <w:rPr>
          <w:lang w:val="lt-LT"/>
        </w:rPr>
        <w:t xml:space="preserve"> ka</w:t>
      </w:r>
      <w:r>
        <w:rPr>
          <w:lang w:val="lt-LT"/>
        </w:rPr>
        <w:t>i</w:t>
      </w:r>
      <w:r w:rsidR="007008E9">
        <w:rPr>
          <w:lang w:val="lt-LT"/>
        </w:rPr>
        <w:t xml:space="preserve"> įsigalėjo „deciosioni</w:t>
      </w:r>
      <w:r>
        <w:rPr>
          <w:lang w:val="lt-LT"/>
        </w:rPr>
        <w:t xml:space="preserve">zmo“ teologija. </w:t>
      </w:r>
      <w:r w:rsidR="006642A4">
        <w:rPr>
          <w:lang w:val="lt-LT"/>
        </w:rPr>
        <w:t xml:space="preserve">Nuo C. G. Finneyaus laikų pamokslai vis labiau ir labiau pradėjo </w:t>
      </w:r>
      <w:r>
        <w:rPr>
          <w:lang w:val="lt-LT"/>
        </w:rPr>
        <w:t>krypti</w:t>
      </w:r>
      <w:r w:rsidR="006642A4">
        <w:rPr>
          <w:lang w:val="lt-LT"/>
        </w:rPr>
        <w:t xml:space="preserve"> </w:t>
      </w:r>
      <w:r w:rsidR="00684278">
        <w:rPr>
          <w:lang w:val="lt-LT"/>
        </w:rPr>
        <w:t xml:space="preserve">į žmogų ir </w:t>
      </w:r>
      <w:r>
        <w:rPr>
          <w:lang w:val="lt-LT"/>
        </w:rPr>
        <w:t xml:space="preserve">tai, </w:t>
      </w:r>
      <w:r w:rsidR="00684278">
        <w:rPr>
          <w:lang w:val="lt-LT"/>
        </w:rPr>
        <w:t xml:space="preserve">ką daro žmogus. Šiandien pamokslininkai linksta Dievo darbus nustumti į </w:t>
      </w:r>
      <w:r>
        <w:rPr>
          <w:lang w:val="lt-LT"/>
        </w:rPr>
        <w:t xml:space="preserve">šešėlį. </w:t>
      </w:r>
      <w:r w:rsidR="00684278">
        <w:rPr>
          <w:lang w:val="lt-LT"/>
        </w:rPr>
        <w:t>Dabar jie labiau kreipia dėmesį į tai</w:t>
      </w:r>
      <w:r>
        <w:rPr>
          <w:lang w:val="lt-LT"/>
        </w:rPr>
        <w:t xml:space="preserve">, ką daro žmogus. </w:t>
      </w:r>
      <w:r w:rsidR="00684278">
        <w:rPr>
          <w:lang w:val="lt-LT"/>
        </w:rPr>
        <w:t xml:space="preserve">Dėl tos priežasties evangelinė krikščionybė daugeliu atveju </w:t>
      </w:r>
      <w:r>
        <w:rPr>
          <w:lang w:val="lt-LT"/>
        </w:rPr>
        <w:t>vietoje teologinės tapo antropologinė</w:t>
      </w:r>
      <w:r w:rsidR="00684278">
        <w:rPr>
          <w:lang w:val="lt-LT"/>
        </w:rPr>
        <w:t>, vietoj</w:t>
      </w:r>
      <w:r>
        <w:rPr>
          <w:lang w:val="lt-LT"/>
        </w:rPr>
        <w:t>e</w:t>
      </w:r>
      <w:r w:rsidR="00684278">
        <w:rPr>
          <w:lang w:val="lt-LT"/>
        </w:rPr>
        <w:t xml:space="preserve"> </w:t>
      </w:r>
      <w:r>
        <w:rPr>
          <w:lang w:val="lt-LT"/>
        </w:rPr>
        <w:t>k</w:t>
      </w:r>
      <w:r w:rsidR="00684278">
        <w:rPr>
          <w:lang w:val="lt-LT"/>
        </w:rPr>
        <w:t>ristologinės</w:t>
      </w:r>
      <w:r>
        <w:rPr>
          <w:lang w:val="lt-LT"/>
        </w:rPr>
        <w:t xml:space="preserve"> – psichologinė</w:t>
      </w:r>
      <w:r w:rsidR="00684278">
        <w:rPr>
          <w:lang w:val="lt-LT"/>
        </w:rPr>
        <w:t xml:space="preserve">, </w:t>
      </w:r>
      <w:r>
        <w:rPr>
          <w:lang w:val="lt-LT"/>
        </w:rPr>
        <w:t xml:space="preserve">vietoje Kristaus centrine figūra tapo žmogus. </w:t>
      </w:r>
    </w:p>
    <w:p w:rsidR="00684278" w:rsidRDefault="00E22A9F">
      <w:pPr>
        <w:pStyle w:val="BodyTextIndent2"/>
        <w:rPr>
          <w:lang w:val="lt-LT"/>
        </w:rPr>
      </w:pPr>
      <w:r>
        <w:rPr>
          <w:lang w:val="lt-LT"/>
        </w:rPr>
        <w:t>Vis</w:t>
      </w:r>
      <w:r w:rsidR="002334E2">
        <w:rPr>
          <w:lang w:val="lt-LT"/>
        </w:rPr>
        <w:t>uose</w:t>
      </w:r>
      <w:r>
        <w:rPr>
          <w:lang w:val="lt-LT"/>
        </w:rPr>
        <w:t xml:space="preserve"> iki vieno pamoksl</w:t>
      </w:r>
      <w:r w:rsidR="002334E2">
        <w:rPr>
          <w:lang w:val="lt-LT"/>
        </w:rPr>
        <w:t>uose,</w:t>
      </w:r>
      <w:r w:rsidR="00AF5407">
        <w:rPr>
          <w:lang w:val="lt-LT"/>
        </w:rPr>
        <w:t xml:space="preserve"> užrašytuose</w:t>
      </w:r>
      <w:r>
        <w:rPr>
          <w:lang w:val="lt-LT"/>
        </w:rPr>
        <w:t xml:space="preserve"> Apaštalų Darbų knygoje</w:t>
      </w:r>
      <w:r w:rsidR="002334E2">
        <w:rPr>
          <w:lang w:val="lt-LT"/>
        </w:rPr>
        <w:t>, pris</w:t>
      </w:r>
      <w:r w:rsidR="00AF5407">
        <w:rPr>
          <w:lang w:val="lt-LT"/>
        </w:rPr>
        <w:t xml:space="preserve">ikėlimas užima centrinę vietą. </w:t>
      </w:r>
      <w:r w:rsidR="002334E2">
        <w:rPr>
          <w:lang w:val="lt-LT"/>
        </w:rPr>
        <w:t>Apaštalai negalėjo pamokslauti nepa</w:t>
      </w:r>
      <w:r w:rsidR="00AF5407">
        <w:rPr>
          <w:lang w:val="lt-LT"/>
        </w:rPr>
        <w:t xml:space="preserve">minėdami Kristaus prisikėlimo! </w:t>
      </w:r>
      <w:r w:rsidR="002334E2">
        <w:rPr>
          <w:lang w:val="lt-LT"/>
        </w:rPr>
        <w:t xml:space="preserve">Tai buvo jų </w:t>
      </w:r>
      <w:r w:rsidR="00AF5407">
        <w:rPr>
          <w:lang w:val="lt-LT"/>
        </w:rPr>
        <w:t xml:space="preserve">skelbiamos Evangelijos širdis. </w:t>
      </w:r>
      <w:r w:rsidR="002334E2">
        <w:rPr>
          <w:lang w:val="lt-LT"/>
        </w:rPr>
        <w:t>Priešingai nei šiandien</w:t>
      </w:r>
      <w:r w:rsidR="00AF5407">
        <w:rPr>
          <w:lang w:val="lt-LT"/>
        </w:rPr>
        <w:t>,</w:t>
      </w:r>
      <w:r w:rsidR="002334E2">
        <w:rPr>
          <w:lang w:val="lt-LT"/>
        </w:rPr>
        <w:t xml:space="preserve"> jei Kristaus prisikėlimas ir paminimas, jis nustumiamas į rytines </w:t>
      </w:r>
      <w:r w:rsidR="00AF5407">
        <w:rPr>
          <w:lang w:val="lt-LT"/>
        </w:rPr>
        <w:t>Velykų</w:t>
      </w:r>
      <w:r w:rsidR="002334E2">
        <w:rPr>
          <w:lang w:val="lt-LT"/>
        </w:rPr>
        <w:t xml:space="preserve"> sekmadienio </w:t>
      </w:r>
      <w:r w:rsidR="00AF5407">
        <w:rPr>
          <w:lang w:val="lt-LT"/>
        </w:rPr>
        <w:t xml:space="preserve">pamaldas. </w:t>
      </w:r>
      <w:r w:rsidR="002334E2">
        <w:rPr>
          <w:lang w:val="lt-LT"/>
        </w:rPr>
        <w:t xml:space="preserve">Net ir tada pamokslininkai retai pamokslauja apie doktrininius </w:t>
      </w:r>
      <w:r w:rsidR="00AF5407">
        <w:rPr>
          <w:lang w:val="lt-LT"/>
        </w:rPr>
        <w:t xml:space="preserve">prisikėlimo </w:t>
      </w:r>
      <w:r w:rsidR="002334E2">
        <w:rPr>
          <w:lang w:val="lt-LT"/>
        </w:rPr>
        <w:t>aspektus.</w:t>
      </w:r>
    </w:p>
    <w:p w:rsidR="002334E2" w:rsidRDefault="00683C67">
      <w:pPr>
        <w:pStyle w:val="BodyTextIndent2"/>
        <w:rPr>
          <w:lang w:val="lt-LT"/>
        </w:rPr>
      </w:pPr>
      <w:r>
        <w:rPr>
          <w:lang w:val="lt-LT"/>
        </w:rPr>
        <w:lastRenderedPageBreak/>
        <w:t xml:space="preserve">Savo knygoje </w:t>
      </w:r>
      <w:r w:rsidRPr="00683C67">
        <w:rPr>
          <w:lang w:val="lt-LT"/>
        </w:rPr>
        <w:t>„</w:t>
      </w:r>
      <w:r w:rsidRPr="00806909">
        <w:rPr>
          <w:b/>
          <w:i/>
          <w:lang w:val="lt-LT"/>
        </w:rPr>
        <w:t>Christless Christianity</w:t>
      </w:r>
      <w:r>
        <w:rPr>
          <w:lang w:val="lt-LT"/>
        </w:rPr>
        <w:t>“</w:t>
      </w:r>
      <w:r>
        <w:rPr>
          <w:i/>
          <w:lang w:val="lt-LT"/>
        </w:rPr>
        <w:t xml:space="preserve"> („Krikščionybė be Kristaus“)</w:t>
      </w:r>
      <w:r w:rsidRPr="00806909">
        <w:rPr>
          <w:lang w:val="lt-LT"/>
        </w:rPr>
        <w:t xml:space="preserve"> </w:t>
      </w:r>
      <w:r>
        <w:rPr>
          <w:lang w:val="lt-LT"/>
        </w:rPr>
        <w:t>d</w:t>
      </w:r>
      <w:r w:rsidRPr="00806909">
        <w:rPr>
          <w:lang w:val="lt-LT"/>
        </w:rPr>
        <w:t>r. Michael</w:t>
      </w:r>
      <w:r>
        <w:rPr>
          <w:lang w:val="lt-LT"/>
        </w:rPr>
        <w:t>is</w:t>
      </w:r>
      <w:r w:rsidRPr="00806909">
        <w:rPr>
          <w:lang w:val="lt-LT"/>
        </w:rPr>
        <w:t xml:space="preserve"> Horton</w:t>
      </w:r>
      <w:r>
        <w:rPr>
          <w:lang w:val="lt-LT"/>
        </w:rPr>
        <w:t xml:space="preserve">as </w:t>
      </w:r>
      <w:r w:rsidR="00AF5407">
        <w:rPr>
          <w:lang w:val="lt-LT"/>
        </w:rPr>
        <w:t>nurodo, kad Velykų</w:t>
      </w:r>
      <w:r w:rsidR="00C66446">
        <w:rPr>
          <w:lang w:val="lt-LT"/>
        </w:rPr>
        <w:t xml:space="preserve"> pamokslai daugelyje konservatyvių bažnyčių dažnai </w:t>
      </w:r>
      <w:r w:rsidR="00AF5407">
        <w:rPr>
          <w:lang w:val="lt-LT"/>
        </w:rPr>
        <w:t xml:space="preserve">yra </w:t>
      </w:r>
      <w:r w:rsidR="00C66446">
        <w:rPr>
          <w:lang w:val="lt-LT"/>
        </w:rPr>
        <w:t>„kažkas apie tai</w:t>
      </w:r>
      <w:r w:rsidR="00AF5407">
        <w:rPr>
          <w:lang w:val="lt-LT"/>
        </w:rPr>
        <w:t>,</w:t>
      </w:r>
      <w:r w:rsidR="00C66446">
        <w:rPr>
          <w:lang w:val="lt-LT"/>
        </w:rPr>
        <w:t xml:space="preserve"> kaip Jėzus nugalėjo sa</w:t>
      </w:r>
      <w:r w:rsidR="00AF5407">
        <w:rPr>
          <w:lang w:val="lt-LT"/>
        </w:rPr>
        <w:t>vo kliūtis, todėl ir mes galime; kas rodo, jog</w:t>
      </w:r>
      <w:r w:rsidR="00C66446">
        <w:rPr>
          <w:lang w:val="lt-LT"/>
        </w:rPr>
        <w:t xml:space="preserve"> evangeliniai krikščionys mažai kuo skir</w:t>
      </w:r>
      <w:r w:rsidR="00AF5407">
        <w:rPr>
          <w:lang w:val="lt-LT"/>
        </w:rPr>
        <w:t xml:space="preserve">iasi nuo liberalių tikinčiųjų. </w:t>
      </w:r>
      <w:r w:rsidR="00C66446">
        <w:rPr>
          <w:lang w:val="lt-LT"/>
        </w:rPr>
        <w:t xml:space="preserve">Šiandien kalbama apie populiarią psichologiją, politiką ar moralę vietoje </w:t>
      </w:r>
      <w:r w:rsidR="00AF5407">
        <w:rPr>
          <w:lang w:val="lt-LT"/>
        </w:rPr>
        <w:t>E</w:t>
      </w:r>
      <w:r w:rsidR="00C66446">
        <w:rPr>
          <w:lang w:val="lt-LT"/>
        </w:rPr>
        <w:t>vangelijos“</w:t>
      </w:r>
      <w:r w:rsidR="00C66446" w:rsidRPr="00C66446">
        <w:rPr>
          <w:lang w:val="lt-LT"/>
        </w:rPr>
        <w:t xml:space="preserve"> </w:t>
      </w:r>
      <w:r w:rsidR="00C66446" w:rsidRPr="00806909">
        <w:rPr>
          <w:lang w:val="lt-LT"/>
        </w:rPr>
        <w:t xml:space="preserve">(Michael Horton, Ph.D., </w:t>
      </w:r>
      <w:r w:rsidR="00C66446" w:rsidRPr="00806909">
        <w:rPr>
          <w:b/>
          <w:i/>
          <w:lang w:val="lt-LT"/>
        </w:rPr>
        <w:t xml:space="preserve">Christless Christianity: The Alternative Gospel of the American Church, </w:t>
      </w:r>
      <w:r w:rsidR="00C66446" w:rsidRPr="00806909">
        <w:rPr>
          <w:lang w:val="lt-LT"/>
        </w:rPr>
        <w:t>Baker Books, 2008, p. 30).</w:t>
      </w:r>
      <w:r w:rsidR="00AF5407">
        <w:rPr>
          <w:lang w:val="lt-LT"/>
        </w:rPr>
        <w:t xml:space="preserve"> </w:t>
      </w:r>
      <w:r w:rsidR="00C66446">
        <w:rPr>
          <w:lang w:val="lt-LT"/>
        </w:rPr>
        <w:t>Labai keis</w:t>
      </w:r>
      <w:r w:rsidR="0059612E">
        <w:rPr>
          <w:lang w:val="lt-LT"/>
        </w:rPr>
        <w:t xml:space="preserve">ta, kad dr. R. A. Torreyjus, kuriuo aš žaviuosi, savo knygoje nėra įdėjęs nei vieno pamokslo </w:t>
      </w:r>
      <w:r w:rsidR="00AF5407">
        <w:rPr>
          <w:lang w:val="lt-LT"/>
        </w:rPr>
        <w:t xml:space="preserve">apie Kristaus prisikėlimą </w:t>
      </w:r>
      <w:r w:rsidR="0059612E">
        <w:rPr>
          <w:lang w:val="lt-LT"/>
        </w:rPr>
        <w:t>(</w:t>
      </w:r>
      <w:r w:rsidR="0059612E" w:rsidRPr="00806909">
        <w:rPr>
          <w:b/>
          <w:i/>
          <w:lang w:val="lt-LT"/>
        </w:rPr>
        <w:t xml:space="preserve">How to Work for Christ </w:t>
      </w:r>
      <w:r w:rsidR="0059612E" w:rsidRPr="00806909">
        <w:rPr>
          <w:lang w:val="lt-LT"/>
        </w:rPr>
        <w:t>(Fleming H. Revell, n.d.)</w:t>
      </w:r>
      <w:r w:rsidR="00AF5407">
        <w:rPr>
          <w:lang w:val="lt-LT"/>
        </w:rPr>
        <w:t xml:space="preserve"> </w:t>
      </w:r>
      <w:r w:rsidR="0059612E">
        <w:rPr>
          <w:lang w:val="lt-LT"/>
        </w:rPr>
        <w:t>Dr. Torreyjus savo knygoje paskyrė 156-erius puslapius pamokslų planams</w:t>
      </w:r>
      <w:r w:rsidR="00AF5407">
        <w:rPr>
          <w:lang w:val="lt-LT"/>
        </w:rPr>
        <w:t>, skirtiems</w:t>
      </w:r>
      <w:r w:rsidR="0059612E">
        <w:rPr>
          <w:lang w:val="lt-LT"/>
        </w:rPr>
        <w:t xml:space="preserve"> padėti pamokslininkams, tačiau nei vieno iš šių planų </w:t>
      </w:r>
      <w:r w:rsidR="00AF5407">
        <w:rPr>
          <w:lang w:val="lt-LT"/>
        </w:rPr>
        <w:t xml:space="preserve">nepaskyrė Jėzaus prisikėlimui! </w:t>
      </w:r>
      <w:r w:rsidR="0059612E">
        <w:rPr>
          <w:lang w:val="lt-LT"/>
        </w:rPr>
        <w:t>Akivaizdu, kad šiandien situacija yra dar blogesnė!</w:t>
      </w:r>
    </w:p>
    <w:p w:rsidR="0059612E" w:rsidRDefault="00775774">
      <w:pPr>
        <w:pStyle w:val="BodyTextIndent2"/>
        <w:rPr>
          <w:lang w:val="lt-LT"/>
        </w:rPr>
      </w:pPr>
      <w:r>
        <w:rPr>
          <w:lang w:val="lt-LT"/>
        </w:rPr>
        <w:t xml:space="preserve">Patikrinęs </w:t>
      </w:r>
      <w:r w:rsidR="00AF5407">
        <w:rPr>
          <w:lang w:val="lt-LT"/>
        </w:rPr>
        <w:t>šiuolaikinius</w:t>
      </w:r>
      <w:r>
        <w:rPr>
          <w:lang w:val="lt-LT"/>
        </w:rPr>
        <w:t xml:space="preserve"> himnus</w:t>
      </w:r>
      <w:r w:rsidR="00AF5407">
        <w:rPr>
          <w:lang w:val="lt-LT"/>
        </w:rPr>
        <w:t>,</w:t>
      </w:r>
      <w:r>
        <w:rPr>
          <w:lang w:val="lt-LT"/>
        </w:rPr>
        <w:t xml:space="preserve"> aš radau tik apie dešimt </w:t>
      </w:r>
      <w:r w:rsidR="00AF5407">
        <w:rPr>
          <w:lang w:val="lt-LT"/>
        </w:rPr>
        <w:t>iš jų</w:t>
      </w:r>
      <w:r>
        <w:rPr>
          <w:lang w:val="lt-LT"/>
        </w:rPr>
        <w:t>, kurie b</w:t>
      </w:r>
      <w:r w:rsidR="00AF5407">
        <w:rPr>
          <w:lang w:val="lt-LT"/>
        </w:rPr>
        <w:t xml:space="preserve">uvo apie Kristaus prisikėlimą. </w:t>
      </w:r>
      <w:r>
        <w:rPr>
          <w:lang w:val="lt-LT"/>
        </w:rPr>
        <w:t xml:space="preserve">Visi </w:t>
      </w:r>
      <w:r w:rsidR="00AF5407">
        <w:rPr>
          <w:lang w:val="lt-LT"/>
        </w:rPr>
        <w:t>jie</w:t>
      </w:r>
      <w:r>
        <w:rPr>
          <w:lang w:val="lt-LT"/>
        </w:rPr>
        <w:t xml:space="preserve"> parašyti </w:t>
      </w:r>
      <w:r w:rsidR="00AF5407">
        <w:rPr>
          <w:lang w:val="lt-LT"/>
        </w:rPr>
        <w:t xml:space="preserve">dar prieš 20 amžių. </w:t>
      </w:r>
      <w:r>
        <w:rPr>
          <w:lang w:val="lt-LT"/>
        </w:rPr>
        <w:t xml:space="preserve">Du iš jų parašyti 18-ąjame amžiuje, trys </w:t>
      </w:r>
      <w:r w:rsidR="00AF5407">
        <w:rPr>
          <w:lang w:val="lt-LT"/>
        </w:rPr>
        <w:t xml:space="preserve">– </w:t>
      </w:r>
      <w:r>
        <w:rPr>
          <w:lang w:val="lt-LT"/>
        </w:rPr>
        <w:t xml:space="preserve">19-ajame, vienas </w:t>
      </w:r>
      <w:r w:rsidR="00AF5407">
        <w:rPr>
          <w:lang w:val="lt-LT"/>
        </w:rPr>
        <w:t xml:space="preserve">– </w:t>
      </w:r>
      <w:r>
        <w:rPr>
          <w:lang w:val="lt-LT"/>
        </w:rPr>
        <w:t xml:space="preserve">16-ąjame, vienas </w:t>
      </w:r>
      <w:r w:rsidR="00AF5407">
        <w:rPr>
          <w:lang w:val="lt-LT"/>
        </w:rPr>
        <w:t xml:space="preserve">– </w:t>
      </w:r>
      <w:r>
        <w:rPr>
          <w:lang w:val="lt-LT"/>
        </w:rPr>
        <w:t xml:space="preserve">17-ąjame, vienas </w:t>
      </w:r>
      <w:r w:rsidR="00AF5407">
        <w:rPr>
          <w:lang w:val="lt-LT"/>
        </w:rPr>
        <w:t xml:space="preserve">– </w:t>
      </w:r>
      <w:r>
        <w:rPr>
          <w:lang w:val="lt-LT"/>
        </w:rPr>
        <w:t>15-ąjame amžiuje ir du 8-ąjame amžiuje!  Vienas tikrai geras himnas apie prisikėlimą</w:t>
      </w:r>
      <w:r w:rsidR="001A22F7">
        <w:rPr>
          <w:lang w:val="lt-LT"/>
        </w:rPr>
        <w:t xml:space="preserve"> „Alive Again“ yra parašytas</w:t>
      </w:r>
      <w:r>
        <w:rPr>
          <w:lang w:val="lt-LT"/>
        </w:rPr>
        <w:t xml:space="preserve"> 20-ąjame amžiuje </w:t>
      </w:r>
      <w:r w:rsidR="001A22F7">
        <w:rPr>
          <w:lang w:val="lt-LT"/>
        </w:rPr>
        <w:t>Pauliaus Raderio</w:t>
      </w:r>
      <w:r>
        <w:rPr>
          <w:lang w:val="lt-LT"/>
        </w:rPr>
        <w:t>, tačiau mano žiniomis</w:t>
      </w:r>
      <w:r w:rsidR="00055075">
        <w:rPr>
          <w:lang w:val="lt-LT"/>
        </w:rPr>
        <w:t>,</w:t>
      </w:r>
      <w:r>
        <w:rPr>
          <w:lang w:val="lt-LT"/>
        </w:rPr>
        <w:t xml:space="preserve"> jo nėra nei viename giesmyne.</w:t>
      </w:r>
      <w:r w:rsidR="001A22F7">
        <w:rPr>
          <w:lang w:val="lt-LT"/>
        </w:rPr>
        <w:t xml:space="preserve"> </w:t>
      </w:r>
      <w:r w:rsidR="00055075">
        <w:rPr>
          <w:lang w:val="lt-LT"/>
        </w:rPr>
        <w:t>Atsistokime ir pagiedokime šį himną kartu!</w:t>
      </w:r>
      <w:r w:rsidR="00AF5407">
        <w:rPr>
          <w:lang w:val="lt-LT"/>
        </w:rPr>
        <w:t xml:space="preserve">  </w:t>
      </w:r>
    </w:p>
    <w:p w:rsidR="001B7FCE" w:rsidRPr="00806909" w:rsidRDefault="001B7FCE">
      <w:pPr>
        <w:pStyle w:val="BodyTextIndent2"/>
        <w:rPr>
          <w:lang w:val="lt-LT"/>
        </w:rPr>
      </w:pPr>
    </w:p>
    <w:p w:rsidR="00055075" w:rsidRDefault="00055075" w:rsidP="001B7FCE">
      <w:pPr>
        <w:pStyle w:val="IndentedQuote"/>
        <w:ind w:right="0"/>
        <w:rPr>
          <w:lang w:val="lt-LT"/>
        </w:rPr>
      </w:pPr>
      <w:r>
        <w:rPr>
          <w:lang w:val="lt-LT"/>
        </w:rPr>
        <w:t>Tas, kuris buvo miręs</w:t>
      </w:r>
      <w:r w:rsidR="001A22F7">
        <w:rPr>
          <w:lang w:val="lt-LT"/>
        </w:rPr>
        <w:t>,</w:t>
      </w:r>
      <w:r>
        <w:rPr>
          <w:lang w:val="lt-LT"/>
        </w:rPr>
        <w:t xml:space="preserve"> vėl gyvas,</w:t>
      </w:r>
    </w:p>
    <w:p w:rsidR="00055075" w:rsidRDefault="00055075" w:rsidP="001B7FCE">
      <w:pPr>
        <w:pStyle w:val="IndentedQuote"/>
        <w:ind w:right="0"/>
        <w:rPr>
          <w:lang w:val="lt-LT"/>
        </w:rPr>
      </w:pPr>
      <w:r>
        <w:rPr>
          <w:lang w:val="lt-LT"/>
        </w:rPr>
        <w:t xml:space="preserve">    Tas, kuris buvo miręs</w:t>
      </w:r>
      <w:r w:rsidR="001A22F7">
        <w:rPr>
          <w:lang w:val="lt-LT"/>
        </w:rPr>
        <w:t>,</w:t>
      </w:r>
      <w:r>
        <w:rPr>
          <w:lang w:val="lt-LT"/>
        </w:rPr>
        <w:t xml:space="preserve"> vėl gyvas,</w:t>
      </w:r>
    </w:p>
    <w:p w:rsidR="00055075" w:rsidRDefault="00055075" w:rsidP="001B7FCE">
      <w:pPr>
        <w:pStyle w:val="IndentedQuote"/>
        <w:ind w:right="0"/>
        <w:rPr>
          <w:lang w:val="lt-LT"/>
        </w:rPr>
      </w:pPr>
      <w:r>
        <w:rPr>
          <w:lang w:val="lt-LT"/>
        </w:rPr>
        <w:t>Sutraukytos stiprios</w:t>
      </w:r>
      <w:r w:rsidR="008078CF">
        <w:rPr>
          <w:lang w:val="lt-LT"/>
        </w:rPr>
        <w:t xml:space="preserve"> ir šaltos mirties pinklės</w:t>
      </w:r>
      <w:r>
        <w:rPr>
          <w:lang w:val="lt-LT"/>
        </w:rPr>
        <w:t>,</w:t>
      </w:r>
    </w:p>
    <w:p w:rsidR="008078CF" w:rsidRDefault="008078CF" w:rsidP="001B7FCE">
      <w:pPr>
        <w:pStyle w:val="IndentedQuote"/>
        <w:ind w:right="0"/>
        <w:rPr>
          <w:lang w:val="lt-LT"/>
        </w:rPr>
      </w:pPr>
      <w:r>
        <w:rPr>
          <w:lang w:val="lt-LT"/>
        </w:rPr>
        <w:t xml:space="preserve">    Tas, kuris buvo miręs</w:t>
      </w:r>
      <w:r w:rsidR="001A22F7">
        <w:rPr>
          <w:lang w:val="lt-LT"/>
        </w:rPr>
        <w:t>,</w:t>
      </w:r>
      <w:r>
        <w:rPr>
          <w:lang w:val="lt-LT"/>
        </w:rPr>
        <w:t xml:space="preserve"> vėl gyvas!</w:t>
      </w:r>
    </w:p>
    <w:p w:rsidR="001B7FCE" w:rsidRPr="00806909" w:rsidRDefault="008078CF" w:rsidP="001B7FCE">
      <w:pPr>
        <w:pStyle w:val="IndentedQuote"/>
        <w:ind w:right="0"/>
        <w:rPr>
          <w:lang w:val="lt-LT"/>
        </w:rPr>
      </w:pPr>
      <w:r w:rsidRPr="00806909">
        <w:rPr>
          <w:lang w:val="lt-LT"/>
        </w:rPr>
        <w:t xml:space="preserve"> </w:t>
      </w:r>
      <w:r w:rsidR="001B7FCE" w:rsidRPr="00806909">
        <w:rPr>
          <w:lang w:val="lt-LT"/>
        </w:rPr>
        <w:t xml:space="preserve">(“Alive Again” Paul Rader, 1878-1938). </w:t>
      </w:r>
    </w:p>
    <w:p w:rsidR="00654966" w:rsidRDefault="00654966" w:rsidP="001B7FCE">
      <w:pPr>
        <w:pStyle w:val="BodyText"/>
        <w:rPr>
          <w:lang w:val="lt-LT"/>
        </w:rPr>
      </w:pPr>
    </w:p>
    <w:p w:rsidR="008078CF" w:rsidRDefault="008078CF" w:rsidP="001B7FCE">
      <w:pPr>
        <w:pStyle w:val="BodyText"/>
        <w:rPr>
          <w:lang w:val="lt-LT"/>
        </w:rPr>
      </w:pPr>
      <w:r>
        <w:rPr>
          <w:lang w:val="lt-LT"/>
        </w:rPr>
        <w:t xml:space="preserve">Galite atsisėsti. </w:t>
      </w:r>
      <w:r w:rsidR="001A22F7">
        <w:rPr>
          <w:lang w:val="lt-LT"/>
        </w:rPr>
        <w:t xml:space="preserve"> Jūs galite man parašyti adresu: </w:t>
      </w:r>
      <w:r w:rsidRPr="00806909">
        <w:rPr>
          <w:lang w:val="lt-LT"/>
        </w:rPr>
        <w:t>P.O. Box 15308, Los Angeles CA 90015</w:t>
      </w:r>
      <w:r w:rsidR="001A22F7">
        <w:rPr>
          <w:lang w:val="lt-LT"/>
        </w:rPr>
        <w:t>,</w:t>
      </w:r>
      <w:r>
        <w:rPr>
          <w:lang w:val="lt-LT"/>
        </w:rPr>
        <w:t xml:space="preserve"> ir aš ats</w:t>
      </w:r>
      <w:r w:rsidR="001A22F7">
        <w:rPr>
          <w:lang w:val="lt-LT"/>
        </w:rPr>
        <w:t>ių</w:t>
      </w:r>
      <w:r>
        <w:rPr>
          <w:lang w:val="lt-LT"/>
        </w:rPr>
        <w:t>siu jums</w:t>
      </w:r>
      <w:r w:rsidRPr="008078CF">
        <w:rPr>
          <w:lang w:val="lt-LT"/>
        </w:rPr>
        <w:t xml:space="preserve"> </w:t>
      </w:r>
      <w:r>
        <w:rPr>
          <w:lang w:val="lt-LT"/>
        </w:rPr>
        <w:t>Pauliaus Raderio himno</w:t>
      </w:r>
      <w:r w:rsidRPr="008078CF">
        <w:rPr>
          <w:lang w:val="lt-LT"/>
        </w:rPr>
        <w:t xml:space="preserve"> </w:t>
      </w:r>
      <w:r w:rsidR="001A22F7">
        <w:rPr>
          <w:lang w:val="lt-LT"/>
        </w:rPr>
        <w:t>natas</w:t>
      </w:r>
      <w:r>
        <w:rPr>
          <w:lang w:val="lt-LT"/>
        </w:rPr>
        <w:t xml:space="preserve"> </w:t>
      </w:r>
      <w:r w:rsidR="001A22F7">
        <w:rPr>
          <w:lang w:val="lt-LT"/>
        </w:rPr>
        <w:t xml:space="preserve">ir žodžius. </w:t>
      </w:r>
      <w:r>
        <w:rPr>
          <w:lang w:val="lt-LT"/>
        </w:rPr>
        <w:t xml:space="preserve">Pasikartosiu, manau, kad </w:t>
      </w:r>
      <w:r w:rsidR="001A22F7">
        <w:rPr>
          <w:lang w:val="lt-LT"/>
        </w:rPr>
        <w:t>šiuolaikinių</w:t>
      </w:r>
      <w:r w:rsidR="001A4ED9">
        <w:rPr>
          <w:lang w:val="lt-LT"/>
        </w:rPr>
        <w:t xml:space="preserve"> himnų apie prisikėlimą trūkumas rodo, </w:t>
      </w:r>
      <w:r w:rsidR="001A22F7">
        <w:rPr>
          <w:lang w:val="lt-LT"/>
        </w:rPr>
        <w:t>jog</w:t>
      </w:r>
      <w:r w:rsidR="001A4ED9">
        <w:rPr>
          <w:lang w:val="lt-LT"/>
        </w:rPr>
        <w:t xml:space="preserve"> ši visų svarbiausia tema buvo užmiršta labai </w:t>
      </w:r>
      <w:r w:rsidR="001A22F7">
        <w:rPr>
          <w:lang w:val="lt-LT"/>
        </w:rPr>
        <w:t>ilgai,</w:t>
      </w:r>
      <w:r w:rsidR="001A4ED9">
        <w:rPr>
          <w:lang w:val="lt-LT"/>
        </w:rPr>
        <w:t xml:space="preserve"> </w:t>
      </w:r>
      <w:r w:rsidR="001A22F7">
        <w:rPr>
          <w:lang w:val="lt-LT"/>
        </w:rPr>
        <w:t xml:space="preserve">pradedant nuo Finneyaus laikų. </w:t>
      </w:r>
      <w:r w:rsidR="001A4ED9">
        <w:rPr>
          <w:lang w:val="lt-LT"/>
        </w:rPr>
        <w:t>Kristus yra:</w:t>
      </w:r>
    </w:p>
    <w:p w:rsidR="009F2B8D" w:rsidRPr="00806909" w:rsidRDefault="009F2B8D">
      <w:pPr>
        <w:pStyle w:val="BodyTextIndent2"/>
        <w:rPr>
          <w:lang w:val="lt-LT"/>
        </w:rPr>
      </w:pPr>
    </w:p>
    <w:p w:rsidR="001A4ED9" w:rsidRDefault="001A4ED9" w:rsidP="009F2B8D">
      <w:pPr>
        <w:pStyle w:val="IndentedVerse"/>
        <w:rPr>
          <w:lang w:val="lt-LT"/>
        </w:rPr>
      </w:pPr>
      <w:r>
        <w:rPr>
          <w:lang w:val="lt-LT"/>
        </w:rPr>
        <w:t>„</w:t>
      </w:r>
      <w:r>
        <w:t>P</w:t>
      </w:r>
      <w:r w:rsidRPr="001A4ED9">
        <w:t xml:space="preserve">er </w:t>
      </w:r>
      <w:proofErr w:type="spellStart"/>
      <w:r w:rsidRPr="001A4ED9">
        <w:t>prisikėlimą</w:t>
      </w:r>
      <w:proofErr w:type="spellEnd"/>
      <w:r w:rsidRPr="001A4ED9">
        <w:t xml:space="preserve"> </w:t>
      </w:r>
      <w:proofErr w:type="spellStart"/>
      <w:r w:rsidRPr="001A4ED9">
        <w:t>iš</w:t>
      </w:r>
      <w:proofErr w:type="spellEnd"/>
      <w:r w:rsidRPr="001A4ED9">
        <w:t xml:space="preserve"> </w:t>
      </w:r>
      <w:proofErr w:type="spellStart"/>
      <w:r w:rsidRPr="001A4ED9">
        <w:t>numirusių</w:t>
      </w:r>
      <w:proofErr w:type="spellEnd"/>
      <w:r w:rsidRPr="001A4ED9">
        <w:t xml:space="preserve"> </w:t>
      </w:r>
      <w:proofErr w:type="spellStart"/>
      <w:r w:rsidRPr="001A4ED9">
        <w:t>pristatyt</w:t>
      </w:r>
      <w:r>
        <w:t>as</w:t>
      </w:r>
      <w:proofErr w:type="spellEnd"/>
      <w:r w:rsidRPr="001A4ED9">
        <w:t xml:space="preserve"> </w:t>
      </w:r>
      <w:proofErr w:type="spellStart"/>
      <w:r w:rsidRPr="001A4ED9">
        <w:t>galingu</w:t>
      </w:r>
      <w:proofErr w:type="spellEnd"/>
      <w:r w:rsidRPr="001A4ED9">
        <w:t xml:space="preserve"> </w:t>
      </w:r>
      <w:proofErr w:type="spellStart"/>
      <w:r w:rsidRPr="001A4ED9">
        <w:t>Dievo</w:t>
      </w:r>
      <w:proofErr w:type="spellEnd"/>
      <w:r w:rsidRPr="001A4ED9">
        <w:t xml:space="preserve"> </w:t>
      </w:r>
      <w:proofErr w:type="spellStart"/>
      <w:r w:rsidRPr="001A4ED9">
        <w:t>Sūnumi</w:t>
      </w:r>
      <w:proofErr w:type="spellEnd"/>
      <w:r w:rsidRPr="001A4ED9">
        <w:t>.</w:t>
      </w:r>
      <w:r>
        <w:rPr>
          <w:lang w:val="lt-LT"/>
        </w:rPr>
        <w:t>“ (Romiečiams 1, 4)</w:t>
      </w:r>
    </w:p>
    <w:p w:rsidR="009F2B8D" w:rsidRPr="00806909" w:rsidRDefault="009F2B8D">
      <w:pPr>
        <w:pStyle w:val="BodyTextIndent2"/>
        <w:rPr>
          <w:lang w:val="lt-LT"/>
        </w:rPr>
      </w:pPr>
    </w:p>
    <w:p w:rsidR="001A4ED9" w:rsidRDefault="001A4ED9" w:rsidP="009F2B8D">
      <w:pPr>
        <w:pStyle w:val="BodyText"/>
        <w:rPr>
          <w:lang w:val="lt-LT"/>
        </w:rPr>
      </w:pPr>
      <w:r>
        <w:rPr>
          <w:lang w:val="lt-LT"/>
        </w:rPr>
        <w:t>Tačiau vargu</w:t>
      </w:r>
      <w:r w:rsidR="001A22F7">
        <w:rPr>
          <w:lang w:val="lt-LT"/>
        </w:rPr>
        <w:t>,</w:t>
      </w:r>
      <w:r>
        <w:rPr>
          <w:lang w:val="lt-LT"/>
        </w:rPr>
        <w:t xml:space="preserve"> ar kas tai pamokslauja</w:t>
      </w:r>
      <w:r w:rsidR="001A22F7">
        <w:rPr>
          <w:lang w:val="lt-LT"/>
        </w:rPr>
        <w:t>,</w:t>
      </w:r>
      <w:r>
        <w:rPr>
          <w:lang w:val="lt-LT"/>
        </w:rPr>
        <w:t xml:space="preserve"> ir </w:t>
      </w:r>
      <w:r w:rsidR="001A22F7">
        <w:rPr>
          <w:lang w:val="lt-LT"/>
        </w:rPr>
        <w:t xml:space="preserve">mes beveik apie tai negiedame! </w:t>
      </w:r>
      <w:r>
        <w:rPr>
          <w:lang w:val="lt-LT"/>
        </w:rPr>
        <w:t>Nieko nuostabaus, kad bažnyčios Vakar</w:t>
      </w:r>
      <w:r w:rsidR="001A22F7">
        <w:rPr>
          <w:lang w:val="lt-LT"/>
        </w:rPr>
        <w:t xml:space="preserve">ų pasaulyje džiūsta ir nyksta! </w:t>
      </w:r>
      <w:r>
        <w:rPr>
          <w:lang w:val="lt-LT"/>
        </w:rPr>
        <w:t xml:space="preserve">Be tikėjimo prisikėlusiu Kristumi negali </w:t>
      </w:r>
      <w:r w:rsidR="001A22F7">
        <w:rPr>
          <w:lang w:val="lt-LT"/>
        </w:rPr>
        <w:t>tikėtis</w:t>
      </w:r>
      <w:r>
        <w:rPr>
          <w:lang w:val="lt-LT"/>
        </w:rPr>
        <w:t xml:space="preserve"> prabudimo ir gyvų pamokslų, nes pusė Evangelijos yra užmiršta, daug </w:t>
      </w:r>
      <w:r w:rsidR="001A22F7">
        <w:rPr>
          <w:lang w:val="lt-LT"/>
        </w:rPr>
        <w:t xml:space="preserve">kur pašalinta iš pamokslavimo! </w:t>
      </w:r>
      <w:r>
        <w:rPr>
          <w:lang w:val="lt-LT"/>
        </w:rPr>
        <w:t>Dieve, padėk mums!</w:t>
      </w:r>
    </w:p>
    <w:p w:rsidR="001A4ED9" w:rsidRDefault="001A4ED9">
      <w:pPr>
        <w:pStyle w:val="BodyTextIndent2"/>
        <w:rPr>
          <w:lang w:val="lt-LT"/>
        </w:rPr>
      </w:pPr>
      <w:r>
        <w:rPr>
          <w:lang w:val="lt-LT"/>
        </w:rPr>
        <w:t xml:space="preserve">Aš matau, kad Trečiojo Pasaulio šalyse tikintieji linkę pabrėžti prisikėlusį Kristų daug labiau nei Europoje ir Amerikoje.  Nieko nuostabaus, kad krikščionybė ten klesti, o čia jaučiamas </w:t>
      </w:r>
      <w:r w:rsidR="001A22F7">
        <w:rPr>
          <w:lang w:val="lt-LT"/>
        </w:rPr>
        <w:t>sąstingis</w:t>
      </w:r>
      <w:r>
        <w:rPr>
          <w:lang w:val="lt-LT"/>
        </w:rPr>
        <w:t>.</w:t>
      </w:r>
    </w:p>
    <w:p w:rsidR="001A4ED9" w:rsidRDefault="00AF5390">
      <w:pPr>
        <w:pStyle w:val="BodyTextIndent2"/>
        <w:rPr>
          <w:lang w:val="lt-LT"/>
        </w:rPr>
      </w:pPr>
      <w:r>
        <w:rPr>
          <w:lang w:val="lt-LT"/>
        </w:rPr>
        <w:t>Elektroniniu paštu susirašinėjau su vienu dvidešimties metų jaunuoli</w:t>
      </w:r>
      <w:r w:rsidR="001A22F7">
        <w:rPr>
          <w:lang w:val="lt-LT"/>
        </w:rPr>
        <w:t xml:space="preserve">u iš Trečiojo Pasaulio šalies. </w:t>
      </w:r>
      <w:r>
        <w:rPr>
          <w:lang w:val="lt-LT"/>
        </w:rPr>
        <w:t>Jis rašė apie besitęsiančius „sunkius kankinimus vaikystėje, kuriais bandė mane priversti išsi</w:t>
      </w:r>
      <w:r w:rsidR="001A22F7">
        <w:rPr>
          <w:lang w:val="lt-LT"/>
        </w:rPr>
        <w:t xml:space="preserve">žadėti krikščioniško tikėjimo. </w:t>
      </w:r>
      <w:r>
        <w:rPr>
          <w:lang w:val="lt-LT"/>
        </w:rPr>
        <w:t>Šaukiausi pagalbos, tačiau niekas neatsiliepė ir mačiau daug žūstančių krikščionių</w:t>
      </w:r>
      <w:r w:rsidR="001A22F7">
        <w:rPr>
          <w:lang w:val="lt-LT"/>
        </w:rPr>
        <w:t xml:space="preserve"> (</w:t>
      </w:r>
      <w:r>
        <w:rPr>
          <w:lang w:val="lt-LT"/>
        </w:rPr>
        <w:t>...</w:t>
      </w:r>
      <w:r w:rsidR="001A22F7">
        <w:rPr>
          <w:lang w:val="lt-LT"/>
        </w:rPr>
        <w:t>)</w:t>
      </w:r>
      <w:r>
        <w:rPr>
          <w:lang w:val="lt-LT"/>
        </w:rPr>
        <w:t xml:space="preserve"> </w:t>
      </w:r>
      <w:r w:rsidR="001A22F7">
        <w:rPr>
          <w:lang w:val="lt-LT"/>
        </w:rPr>
        <w:t>Indijoje, Mianmare</w:t>
      </w:r>
      <w:r w:rsidR="00815B26">
        <w:rPr>
          <w:lang w:val="lt-LT"/>
        </w:rPr>
        <w:t xml:space="preserve"> v</w:t>
      </w:r>
      <w:r>
        <w:rPr>
          <w:lang w:val="lt-LT"/>
        </w:rPr>
        <w:t xml:space="preserve">aikai yra persekiojami </w:t>
      </w:r>
      <w:r w:rsidR="00815B26">
        <w:rPr>
          <w:lang w:val="lt-LT"/>
        </w:rPr>
        <w:t>ir siunčiami į pri</w:t>
      </w:r>
      <w:r w:rsidR="001A22F7">
        <w:rPr>
          <w:lang w:val="lt-LT"/>
        </w:rPr>
        <w:t>eglaudas, kankinami elektros</w:t>
      </w:r>
      <w:r w:rsidR="00815B26">
        <w:rPr>
          <w:lang w:val="lt-LT"/>
        </w:rPr>
        <w:t xml:space="preserve"> šoku, kad išsižadėtų Jėzaus</w:t>
      </w:r>
      <w:r w:rsidR="001A22F7">
        <w:rPr>
          <w:lang w:val="lt-LT"/>
        </w:rPr>
        <w:t xml:space="preserve"> (</w:t>
      </w:r>
      <w:r w:rsidR="00815B26">
        <w:rPr>
          <w:lang w:val="lt-LT"/>
        </w:rPr>
        <w:t>...</w:t>
      </w:r>
      <w:r w:rsidR="001A22F7">
        <w:rPr>
          <w:lang w:val="lt-LT"/>
        </w:rPr>
        <w:t>)</w:t>
      </w:r>
      <w:r w:rsidR="00815B26">
        <w:rPr>
          <w:lang w:val="lt-LT"/>
        </w:rPr>
        <w:t xml:space="preserve"> Aš esu vienas iš </w:t>
      </w:r>
      <w:r w:rsidR="00654966">
        <w:rPr>
          <w:lang w:val="lt-LT"/>
        </w:rPr>
        <w:t>išgyvenus</w:t>
      </w:r>
      <w:r w:rsidR="001A22F7">
        <w:rPr>
          <w:lang w:val="lt-LT"/>
        </w:rPr>
        <w:t xml:space="preserve">ių.“ </w:t>
      </w:r>
      <w:r w:rsidR="00654966">
        <w:rPr>
          <w:lang w:val="lt-LT"/>
        </w:rPr>
        <w:t>Kada tai perskaičiau</w:t>
      </w:r>
      <w:r w:rsidR="001A22F7">
        <w:rPr>
          <w:lang w:val="lt-LT"/>
        </w:rPr>
        <w:t xml:space="preserve">, ilgai verkiau. </w:t>
      </w:r>
      <w:r w:rsidR="00654966">
        <w:rPr>
          <w:lang w:val="lt-LT"/>
        </w:rPr>
        <w:t>Ar mes galime sutikti tokių vaikų ar jaunuolių čia</w:t>
      </w:r>
      <w:r w:rsidR="001A22F7">
        <w:rPr>
          <w:lang w:val="lt-LT"/>
        </w:rPr>
        <w:t>,</w:t>
      </w:r>
      <w:r w:rsidR="00654966">
        <w:rPr>
          <w:lang w:val="lt-LT"/>
        </w:rPr>
        <w:t xml:space="preserve"> Amerikoje</w:t>
      </w:r>
      <w:r w:rsidR="001A22F7">
        <w:rPr>
          <w:lang w:val="lt-LT"/>
        </w:rPr>
        <w:t>,</w:t>
      </w:r>
      <w:r w:rsidR="00654966">
        <w:rPr>
          <w:lang w:val="lt-LT"/>
        </w:rPr>
        <w:t xml:space="preserve"> arba </w:t>
      </w:r>
      <w:r w:rsidR="001A22F7">
        <w:rPr>
          <w:lang w:val="lt-LT"/>
        </w:rPr>
        <w:t xml:space="preserve">apskritai Vakaruose? </w:t>
      </w:r>
      <w:r w:rsidR="00654966">
        <w:rPr>
          <w:lang w:val="lt-LT"/>
        </w:rPr>
        <w:t xml:space="preserve">Šis jaunuolis pasakė, kad jis ir kiti vaikai </w:t>
      </w:r>
      <w:r w:rsidR="001A22F7">
        <w:rPr>
          <w:lang w:val="lt-LT"/>
        </w:rPr>
        <w:t xml:space="preserve">susitiko su prisikėlusiu Kristumi. </w:t>
      </w:r>
      <w:r w:rsidR="00654966">
        <w:rPr>
          <w:lang w:val="lt-LT"/>
        </w:rPr>
        <w:t>Kada jie patyrė priskėlusį Kristų</w:t>
      </w:r>
      <w:r w:rsidR="001A22F7">
        <w:rPr>
          <w:lang w:val="lt-LT"/>
        </w:rPr>
        <w:t>,</w:t>
      </w:r>
      <w:r w:rsidR="00654966">
        <w:rPr>
          <w:lang w:val="lt-LT"/>
        </w:rPr>
        <w:t xml:space="preserve"> jie ži</w:t>
      </w:r>
      <w:r w:rsidR="001A22F7">
        <w:rPr>
          <w:lang w:val="lt-LT"/>
        </w:rPr>
        <w:t xml:space="preserve">nojo, kad Jis yra Dievo Sūnus. </w:t>
      </w:r>
      <w:r w:rsidR="00654966">
        <w:rPr>
          <w:lang w:val="lt-LT"/>
        </w:rPr>
        <w:t>Kada tai patiri</w:t>
      </w:r>
      <w:r w:rsidR="001A22F7">
        <w:rPr>
          <w:lang w:val="lt-LT"/>
        </w:rPr>
        <w:t>,</w:t>
      </w:r>
      <w:r w:rsidR="00654966">
        <w:rPr>
          <w:lang w:val="lt-LT"/>
        </w:rPr>
        <w:t xml:space="preserve"> nebesvarbu</w:t>
      </w:r>
      <w:r w:rsidR="001A22F7">
        <w:rPr>
          <w:lang w:val="lt-LT"/>
        </w:rPr>
        <w:t>,</w:t>
      </w:r>
      <w:r w:rsidR="00654966">
        <w:rPr>
          <w:lang w:val="lt-LT"/>
        </w:rPr>
        <w:t xml:space="preserve"> kiek patiri kankinimų, elektros šokų ar mušimo</w:t>
      </w:r>
      <w:r w:rsidR="001A22F7">
        <w:rPr>
          <w:lang w:val="lt-LT"/>
        </w:rPr>
        <w:t>,</w:t>
      </w:r>
      <w:r w:rsidR="00654966">
        <w:rPr>
          <w:lang w:val="lt-LT"/>
        </w:rPr>
        <w:t xml:space="preserve"> niekas neprives </w:t>
      </w:r>
      <w:r w:rsidR="00A206C2">
        <w:rPr>
          <w:lang w:val="lt-LT"/>
        </w:rPr>
        <w:t xml:space="preserve">išsižadėti Jėzaus. </w:t>
      </w:r>
      <w:r w:rsidR="00654966">
        <w:rPr>
          <w:lang w:val="lt-LT"/>
        </w:rPr>
        <w:t xml:space="preserve">Jie žinojo, kad Jis yra </w:t>
      </w:r>
      <w:r w:rsidR="00A206C2">
        <w:rPr>
          <w:lang w:val="lt-LT"/>
        </w:rPr>
        <w:t xml:space="preserve">gyvas – prisikėlęs iš mirties! </w:t>
      </w:r>
      <w:r w:rsidR="00654966">
        <w:rPr>
          <w:lang w:val="lt-LT"/>
        </w:rPr>
        <w:t>Tai juos</w:t>
      </w:r>
      <w:r w:rsidR="00A206C2">
        <w:rPr>
          <w:lang w:val="lt-LT"/>
        </w:rPr>
        <w:t xml:space="preserve"> padarė tikrais krikščionimis! </w:t>
      </w:r>
      <w:r w:rsidR="00654966">
        <w:rPr>
          <w:lang w:val="lt-LT"/>
        </w:rPr>
        <w:t>Būtent tai apaštala</w:t>
      </w:r>
      <w:r w:rsidR="00A206C2">
        <w:rPr>
          <w:lang w:val="lt-LT"/>
        </w:rPr>
        <w:t xml:space="preserve">s Paulius ir sako mūsų tekste. </w:t>
      </w:r>
      <w:r w:rsidR="00654966">
        <w:rPr>
          <w:lang w:val="lt-LT"/>
        </w:rPr>
        <w:t>Kristus yra:</w:t>
      </w:r>
    </w:p>
    <w:p w:rsidR="00AF1CC9" w:rsidRPr="00806909" w:rsidRDefault="00AF1CC9">
      <w:pPr>
        <w:pStyle w:val="BodyTextIndent2"/>
        <w:rPr>
          <w:lang w:val="lt-LT"/>
        </w:rPr>
      </w:pPr>
    </w:p>
    <w:p w:rsidR="00776CA7" w:rsidRPr="00806909" w:rsidRDefault="00654966" w:rsidP="00654966">
      <w:pPr>
        <w:pStyle w:val="IndentedVerse"/>
        <w:rPr>
          <w:lang w:val="lt-LT"/>
        </w:rPr>
      </w:pPr>
      <w:r>
        <w:rPr>
          <w:lang w:val="lt-LT"/>
        </w:rPr>
        <w:lastRenderedPageBreak/>
        <w:t>„</w:t>
      </w:r>
      <w:r>
        <w:t>P</w:t>
      </w:r>
      <w:r w:rsidRPr="001A4ED9">
        <w:t xml:space="preserve">er </w:t>
      </w:r>
      <w:proofErr w:type="spellStart"/>
      <w:r w:rsidRPr="001A4ED9">
        <w:t>prisikėlimą</w:t>
      </w:r>
      <w:proofErr w:type="spellEnd"/>
      <w:r w:rsidRPr="001A4ED9">
        <w:t xml:space="preserve"> </w:t>
      </w:r>
      <w:proofErr w:type="spellStart"/>
      <w:r w:rsidRPr="001A4ED9">
        <w:t>iš</w:t>
      </w:r>
      <w:proofErr w:type="spellEnd"/>
      <w:r w:rsidRPr="001A4ED9">
        <w:t xml:space="preserve"> </w:t>
      </w:r>
      <w:proofErr w:type="spellStart"/>
      <w:r w:rsidRPr="001A4ED9">
        <w:t>numirusių</w:t>
      </w:r>
      <w:proofErr w:type="spellEnd"/>
      <w:r w:rsidRPr="001A4ED9">
        <w:t xml:space="preserve"> </w:t>
      </w:r>
      <w:proofErr w:type="spellStart"/>
      <w:r w:rsidRPr="001A4ED9">
        <w:t>pristatyt</w:t>
      </w:r>
      <w:r>
        <w:t>as</w:t>
      </w:r>
      <w:proofErr w:type="spellEnd"/>
      <w:r w:rsidRPr="001A4ED9">
        <w:t xml:space="preserve"> </w:t>
      </w:r>
      <w:proofErr w:type="spellStart"/>
      <w:r w:rsidRPr="001A4ED9">
        <w:t>galingu</w:t>
      </w:r>
      <w:proofErr w:type="spellEnd"/>
      <w:r w:rsidRPr="001A4ED9">
        <w:t xml:space="preserve"> </w:t>
      </w:r>
      <w:proofErr w:type="spellStart"/>
      <w:r w:rsidRPr="001A4ED9">
        <w:t>Dievo</w:t>
      </w:r>
      <w:proofErr w:type="spellEnd"/>
      <w:r w:rsidRPr="001A4ED9">
        <w:t xml:space="preserve"> </w:t>
      </w:r>
      <w:proofErr w:type="spellStart"/>
      <w:r w:rsidRPr="001A4ED9">
        <w:t>Sūnumi</w:t>
      </w:r>
      <w:proofErr w:type="spellEnd"/>
      <w:r w:rsidRPr="001A4ED9">
        <w:t>.</w:t>
      </w:r>
      <w:r>
        <w:rPr>
          <w:lang w:val="lt-LT"/>
        </w:rPr>
        <w:t>“ (Romiečiams 1, 4)</w:t>
      </w:r>
    </w:p>
    <w:p w:rsidR="00AF1CC9" w:rsidRPr="00806909" w:rsidRDefault="00AF1CC9">
      <w:pPr>
        <w:pStyle w:val="BodyTextIndent2"/>
        <w:rPr>
          <w:lang w:val="lt-LT"/>
        </w:rPr>
      </w:pPr>
    </w:p>
    <w:p w:rsidR="008C2EA6" w:rsidRPr="00806909" w:rsidRDefault="00654966" w:rsidP="008C2EA6">
      <w:pPr>
        <w:pStyle w:val="BodyText"/>
        <w:rPr>
          <w:lang w:val="lt-LT"/>
        </w:rPr>
      </w:pPr>
      <w:r>
        <w:rPr>
          <w:lang w:val="lt-LT"/>
        </w:rPr>
        <w:t>Pagiedokime priegiesmį dar kartą</w:t>
      </w:r>
      <w:r w:rsidR="008C2EA6" w:rsidRPr="00806909">
        <w:rPr>
          <w:lang w:val="lt-LT"/>
        </w:rPr>
        <w:t xml:space="preserve">!  </w:t>
      </w:r>
    </w:p>
    <w:p w:rsidR="008C2EA6" w:rsidRPr="00806909" w:rsidRDefault="008C2EA6" w:rsidP="008C2EA6">
      <w:pPr>
        <w:pStyle w:val="BodyText"/>
        <w:rPr>
          <w:lang w:val="lt-LT"/>
        </w:rPr>
      </w:pPr>
    </w:p>
    <w:p w:rsidR="00654966" w:rsidRDefault="00654966" w:rsidP="00654966">
      <w:pPr>
        <w:pStyle w:val="IndentedQuote"/>
        <w:ind w:right="0"/>
        <w:rPr>
          <w:lang w:val="lt-LT"/>
        </w:rPr>
      </w:pPr>
      <w:r>
        <w:rPr>
          <w:lang w:val="lt-LT"/>
        </w:rPr>
        <w:t>Tas, kuris buvo miręs</w:t>
      </w:r>
      <w:r w:rsidR="00A206C2">
        <w:rPr>
          <w:lang w:val="lt-LT"/>
        </w:rPr>
        <w:t>,</w:t>
      </w:r>
      <w:r>
        <w:rPr>
          <w:lang w:val="lt-LT"/>
        </w:rPr>
        <w:t xml:space="preserve"> vėl gyvas,</w:t>
      </w:r>
    </w:p>
    <w:p w:rsidR="00654966" w:rsidRDefault="00654966" w:rsidP="00654966">
      <w:pPr>
        <w:pStyle w:val="IndentedQuote"/>
        <w:ind w:right="0"/>
        <w:rPr>
          <w:lang w:val="lt-LT"/>
        </w:rPr>
      </w:pPr>
      <w:r>
        <w:rPr>
          <w:lang w:val="lt-LT"/>
        </w:rPr>
        <w:t xml:space="preserve">    Tas, kuris buvo miręs</w:t>
      </w:r>
      <w:r w:rsidR="00A206C2">
        <w:rPr>
          <w:lang w:val="lt-LT"/>
        </w:rPr>
        <w:t>,</w:t>
      </w:r>
      <w:r>
        <w:rPr>
          <w:lang w:val="lt-LT"/>
        </w:rPr>
        <w:t xml:space="preserve"> vėl gyvas,</w:t>
      </w:r>
    </w:p>
    <w:p w:rsidR="00654966" w:rsidRDefault="00654966" w:rsidP="00654966">
      <w:pPr>
        <w:pStyle w:val="IndentedQuote"/>
        <w:ind w:right="0"/>
        <w:rPr>
          <w:lang w:val="lt-LT"/>
        </w:rPr>
      </w:pPr>
      <w:r>
        <w:rPr>
          <w:lang w:val="lt-LT"/>
        </w:rPr>
        <w:t>Sutraukytos stiprios ir šaltos mirties pinklės,</w:t>
      </w:r>
    </w:p>
    <w:p w:rsidR="008C2EA6" w:rsidRPr="00806909" w:rsidRDefault="00654966" w:rsidP="00654966">
      <w:pPr>
        <w:pStyle w:val="IndentedQuote"/>
        <w:ind w:right="0"/>
        <w:rPr>
          <w:lang w:val="lt-LT"/>
        </w:rPr>
      </w:pPr>
      <w:r>
        <w:rPr>
          <w:lang w:val="lt-LT"/>
        </w:rPr>
        <w:t xml:space="preserve">    Tas, kuris buvo miręs</w:t>
      </w:r>
      <w:r w:rsidR="00A206C2">
        <w:rPr>
          <w:lang w:val="lt-LT"/>
        </w:rPr>
        <w:t>,</w:t>
      </w:r>
      <w:r>
        <w:rPr>
          <w:lang w:val="lt-LT"/>
        </w:rPr>
        <w:t xml:space="preserve"> vėl gyvas!</w:t>
      </w:r>
    </w:p>
    <w:p w:rsidR="008C2EA6" w:rsidRPr="00806909" w:rsidRDefault="008C2EA6" w:rsidP="008C2EA6">
      <w:pPr>
        <w:pStyle w:val="BodyText"/>
        <w:rPr>
          <w:lang w:val="lt-LT"/>
        </w:rPr>
      </w:pPr>
    </w:p>
    <w:p w:rsidR="00654966" w:rsidRDefault="00654966">
      <w:pPr>
        <w:pStyle w:val="BodyTextIndent2"/>
        <w:rPr>
          <w:lang w:val="lt-LT"/>
        </w:rPr>
      </w:pPr>
      <w:r>
        <w:rPr>
          <w:lang w:val="lt-LT"/>
        </w:rPr>
        <w:t xml:space="preserve">Graikiškas žodis „pristatytas“ reiškia „apibūdinti“, „pažymėti“ </w:t>
      </w:r>
      <w:r w:rsidRPr="00806909">
        <w:rPr>
          <w:lang w:val="lt-LT"/>
        </w:rPr>
        <w:t>(Strong #3724)</w:t>
      </w:r>
      <w:r>
        <w:rPr>
          <w:lang w:val="lt-LT"/>
        </w:rPr>
        <w:t xml:space="preserve">.  Jėzus </w:t>
      </w:r>
      <w:r w:rsidR="00A206C2">
        <w:rPr>
          <w:lang w:val="lt-LT"/>
        </w:rPr>
        <w:t xml:space="preserve">po prisikėlimo iš mirties </w:t>
      </w:r>
      <w:r>
        <w:rPr>
          <w:lang w:val="lt-LT"/>
        </w:rPr>
        <w:t>buvo apibūdintas, pažymėtas kaip Dievo Sūnus</w:t>
      </w:r>
      <w:r w:rsidR="00A206C2">
        <w:rPr>
          <w:lang w:val="lt-LT"/>
        </w:rPr>
        <w:t xml:space="preserve">. </w:t>
      </w:r>
      <w:r w:rsidRPr="00806909">
        <w:rPr>
          <w:b/>
          <w:i/>
          <w:lang w:val="lt-LT"/>
        </w:rPr>
        <w:t>The Geneva Bible</w:t>
      </w:r>
      <w:r w:rsidR="00A206C2">
        <w:rPr>
          <w:lang w:val="lt-LT"/>
        </w:rPr>
        <w:t>,</w:t>
      </w:r>
      <w:r w:rsidRPr="00806909">
        <w:rPr>
          <w:lang w:val="lt-LT"/>
        </w:rPr>
        <w:t xml:space="preserve"> </w:t>
      </w:r>
      <w:r>
        <w:rPr>
          <w:lang w:val="lt-LT"/>
        </w:rPr>
        <w:t>išleista 1599-aisiais</w:t>
      </w:r>
      <w:r w:rsidR="00A206C2">
        <w:rPr>
          <w:lang w:val="lt-LT"/>
        </w:rPr>
        <w:t>,</w:t>
      </w:r>
      <w:r>
        <w:rPr>
          <w:lang w:val="lt-LT"/>
        </w:rPr>
        <w:t xml:space="preserve"> išversta taip: „parodytas ir paskelbtas“</w:t>
      </w:r>
      <w:r w:rsidRPr="00654966">
        <w:rPr>
          <w:lang w:val="lt-LT"/>
        </w:rPr>
        <w:t xml:space="preserve"> </w:t>
      </w:r>
      <w:r w:rsidRPr="00806909">
        <w:rPr>
          <w:lang w:val="lt-LT"/>
        </w:rPr>
        <w:t>(</w:t>
      </w:r>
      <w:r>
        <w:rPr>
          <w:lang w:val="lt-LT"/>
        </w:rPr>
        <w:t>1-</w:t>
      </w:r>
      <w:r w:rsidR="00A206C2">
        <w:rPr>
          <w:lang w:val="lt-LT"/>
        </w:rPr>
        <w:t>o</w:t>
      </w:r>
      <w:r>
        <w:rPr>
          <w:lang w:val="lt-LT"/>
        </w:rPr>
        <w:t>ji pastaba prie</w:t>
      </w:r>
      <w:r w:rsidRPr="00806909">
        <w:rPr>
          <w:lang w:val="lt-LT"/>
        </w:rPr>
        <w:t xml:space="preserve"> Rom</w:t>
      </w:r>
      <w:r>
        <w:rPr>
          <w:lang w:val="lt-LT"/>
        </w:rPr>
        <w:t>iečiams</w:t>
      </w:r>
      <w:r w:rsidRPr="00806909">
        <w:rPr>
          <w:lang w:val="lt-LT"/>
        </w:rPr>
        <w:t xml:space="preserve"> 1</w:t>
      </w:r>
      <w:r>
        <w:rPr>
          <w:lang w:val="lt-LT"/>
        </w:rPr>
        <w:t xml:space="preserve">, </w:t>
      </w:r>
      <w:r w:rsidRPr="00806909">
        <w:rPr>
          <w:lang w:val="lt-LT"/>
        </w:rPr>
        <w:t>4)</w:t>
      </w:r>
      <w:r w:rsidR="00A206C2">
        <w:rPr>
          <w:lang w:val="lt-LT"/>
        </w:rPr>
        <w:t xml:space="preserve">. </w:t>
      </w:r>
      <w:r>
        <w:rPr>
          <w:lang w:val="lt-LT"/>
        </w:rPr>
        <w:t>Kristus buvo „parodytas ir paskelbtas“ Dievo sūnumi po Jo prisikėlimo</w:t>
      </w:r>
      <w:r w:rsidR="00A206C2">
        <w:rPr>
          <w:lang w:val="lt-LT"/>
        </w:rPr>
        <w:t xml:space="preserve"> </w:t>
      </w:r>
      <w:r>
        <w:rPr>
          <w:lang w:val="lt-LT"/>
        </w:rPr>
        <w:t>iš mirti</w:t>
      </w:r>
      <w:r w:rsidR="00A206C2">
        <w:rPr>
          <w:lang w:val="lt-LT"/>
        </w:rPr>
        <w:t>e</w:t>
      </w:r>
      <w:r>
        <w:rPr>
          <w:lang w:val="lt-LT"/>
        </w:rPr>
        <w:t>s:</w:t>
      </w:r>
    </w:p>
    <w:p w:rsidR="00E70C96" w:rsidRPr="00806909" w:rsidRDefault="00E70C96">
      <w:pPr>
        <w:pStyle w:val="BodyTextIndent2"/>
        <w:rPr>
          <w:lang w:val="lt-LT"/>
        </w:rPr>
      </w:pPr>
    </w:p>
    <w:p w:rsidR="00E70C96" w:rsidRPr="00806909" w:rsidRDefault="00654966" w:rsidP="00E70C96">
      <w:pPr>
        <w:pStyle w:val="IndentedVerse"/>
        <w:rPr>
          <w:lang w:val="lt-LT"/>
        </w:rPr>
      </w:pPr>
      <w:r>
        <w:rPr>
          <w:lang w:val="lt-LT"/>
        </w:rPr>
        <w:t>„</w:t>
      </w:r>
      <w:r>
        <w:t>P</w:t>
      </w:r>
      <w:r w:rsidRPr="001A4ED9">
        <w:t xml:space="preserve">er </w:t>
      </w:r>
      <w:proofErr w:type="spellStart"/>
      <w:r w:rsidRPr="001A4ED9">
        <w:t>prisikėlimą</w:t>
      </w:r>
      <w:proofErr w:type="spellEnd"/>
      <w:r w:rsidRPr="001A4ED9">
        <w:t xml:space="preserve"> </w:t>
      </w:r>
      <w:proofErr w:type="spellStart"/>
      <w:r w:rsidRPr="001A4ED9">
        <w:t>iš</w:t>
      </w:r>
      <w:proofErr w:type="spellEnd"/>
      <w:r w:rsidRPr="001A4ED9">
        <w:t xml:space="preserve"> </w:t>
      </w:r>
      <w:proofErr w:type="spellStart"/>
      <w:r w:rsidRPr="001A4ED9">
        <w:t>numirusių</w:t>
      </w:r>
      <w:proofErr w:type="spellEnd"/>
      <w:r w:rsidRPr="001A4ED9">
        <w:t xml:space="preserve"> </w:t>
      </w:r>
      <w:proofErr w:type="spellStart"/>
      <w:r w:rsidRPr="001A4ED9">
        <w:t>pristatyt</w:t>
      </w:r>
      <w:r>
        <w:t>as</w:t>
      </w:r>
      <w:proofErr w:type="spellEnd"/>
      <w:r w:rsidRPr="001A4ED9">
        <w:t xml:space="preserve"> </w:t>
      </w:r>
      <w:proofErr w:type="spellStart"/>
      <w:r w:rsidRPr="001A4ED9">
        <w:t>galingu</w:t>
      </w:r>
      <w:proofErr w:type="spellEnd"/>
      <w:r w:rsidRPr="001A4ED9">
        <w:t xml:space="preserve"> </w:t>
      </w:r>
      <w:proofErr w:type="spellStart"/>
      <w:r w:rsidRPr="001A4ED9">
        <w:t>Dievo</w:t>
      </w:r>
      <w:proofErr w:type="spellEnd"/>
      <w:r w:rsidRPr="001A4ED9">
        <w:t xml:space="preserve"> </w:t>
      </w:r>
      <w:proofErr w:type="spellStart"/>
      <w:r w:rsidRPr="001A4ED9">
        <w:t>Sūnumi</w:t>
      </w:r>
      <w:proofErr w:type="spellEnd"/>
      <w:r w:rsidRPr="001A4ED9">
        <w:t>.</w:t>
      </w:r>
      <w:r>
        <w:rPr>
          <w:lang w:val="lt-LT"/>
        </w:rPr>
        <w:t>“ (Romiečiams 1, 4)</w:t>
      </w:r>
      <w:r w:rsidR="00E70C96" w:rsidRPr="00806909">
        <w:rPr>
          <w:lang w:val="lt-LT"/>
        </w:rPr>
        <w:t xml:space="preserve">  </w:t>
      </w:r>
    </w:p>
    <w:p w:rsidR="00E70C96" w:rsidRPr="00806909" w:rsidRDefault="00E70C96">
      <w:pPr>
        <w:pStyle w:val="BodyTextIndent2"/>
        <w:rPr>
          <w:lang w:val="lt-LT"/>
        </w:rPr>
      </w:pPr>
    </w:p>
    <w:p w:rsidR="00776CA7" w:rsidRPr="00806909" w:rsidRDefault="00E70C96" w:rsidP="00E70C96">
      <w:pPr>
        <w:pStyle w:val="BodyText"/>
        <w:rPr>
          <w:b/>
          <w:bCs/>
          <w:sz w:val="24"/>
          <w:lang w:val="lt-LT"/>
        </w:rPr>
      </w:pPr>
      <w:r w:rsidRPr="00806909">
        <w:rPr>
          <w:b/>
          <w:bCs/>
          <w:sz w:val="24"/>
          <w:lang w:val="lt-LT"/>
        </w:rPr>
        <w:t xml:space="preserve">I.   </w:t>
      </w:r>
      <w:r w:rsidR="00237720">
        <w:rPr>
          <w:b/>
          <w:bCs/>
          <w:sz w:val="24"/>
          <w:lang w:val="lt-LT"/>
        </w:rPr>
        <w:t>Pirma</w:t>
      </w:r>
      <w:r w:rsidRPr="00806909">
        <w:rPr>
          <w:b/>
          <w:bCs/>
          <w:sz w:val="24"/>
          <w:lang w:val="lt-LT"/>
        </w:rPr>
        <w:t xml:space="preserve">, </w:t>
      </w:r>
      <w:r w:rsidR="00237720">
        <w:rPr>
          <w:b/>
          <w:bCs/>
          <w:sz w:val="24"/>
          <w:u w:val="single"/>
          <w:lang w:val="lt-LT"/>
        </w:rPr>
        <w:t>kaip</w:t>
      </w:r>
      <w:r w:rsidRPr="00806909">
        <w:rPr>
          <w:b/>
          <w:bCs/>
          <w:sz w:val="24"/>
          <w:lang w:val="lt-LT"/>
        </w:rPr>
        <w:t xml:space="preserve"> </w:t>
      </w:r>
      <w:r w:rsidR="00237720">
        <w:rPr>
          <w:b/>
          <w:bCs/>
          <w:sz w:val="24"/>
          <w:lang w:val="lt-LT"/>
        </w:rPr>
        <w:t>Jėzus buvo paskelbtas Dievo Sūnumi.</w:t>
      </w:r>
      <w:r w:rsidRPr="00806909">
        <w:rPr>
          <w:b/>
          <w:bCs/>
          <w:sz w:val="24"/>
          <w:lang w:val="lt-LT"/>
        </w:rPr>
        <w:t xml:space="preserve"> </w:t>
      </w:r>
    </w:p>
    <w:p w:rsidR="00776CA7" w:rsidRPr="00806909" w:rsidRDefault="00776CA7">
      <w:pPr>
        <w:pStyle w:val="BodyTextIndent2"/>
        <w:rPr>
          <w:lang w:val="lt-LT"/>
        </w:rPr>
      </w:pPr>
    </w:p>
    <w:p w:rsidR="00237720" w:rsidRDefault="006E18FA">
      <w:pPr>
        <w:pStyle w:val="BodyTextIndent2"/>
        <w:rPr>
          <w:lang w:val="lt-LT"/>
        </w:rPr>
      </w:pPr>
      <w:r>
        <w:rPr>
          <w:lang w:val="lt-LT"/>
        </w:rPr>
        <w:t xml:space="preserve">Tai nebuvo padaryta </w:t>
      </w:r>
      <w:r w:rsidR="00A206C2">
        <w:rPr>
          <w:lang w:val="lt-LT"/>
        </w:rPr>
        <w:t xml:space="preserve">dėl Jo pamokslavimo. </w:t>
      </w:r>
      <w:r>
        <w:rPr>
          <w:lang w:val="lt-LT"/>
        </w:rPr>
        <w:t>Jis mokė daug nuostabių dalykų</w:t>
      </w:r>
      <w:r w:rsidR="00A206C2">
        <w:rPr>
          <w:lang w:val="lt-LT"/>
        </w:rPr>
        <w:t>,</w:t>
      </w:r>
      <w:r>
        <w:rPr>
          <w:lang w:val="lt-LT"/>
        </w:rPr>
        <w:t xml:space="preserve"> įskaitant Kalno </w:t>
      </w:r>
      <w:r w:rsidR="00A206C2">
        <w:rPr>
          <w:lang w:val="lt-LT"/>
        </w:rPr>
        <w:t xml:space="preserve">pamokslą. </w:t>
      </w:r>
      <w:r>
        <w:rPr>
          <w:lang w:val="lt-LT"/>
        </w:rPr>
        <w:t>Tačiau vien Jo pamokslavimas neįrodė, kad Jis yr</w:t>
      </w:r>
      <w:r w:rsidR="00A206C2">
        <w:rPr>
          <w:lang w:val="lt-LT"/>
        </w:rPr>
        <w:t xml:space="preserve">a Dievo Sūnus. </w:t>
      </w:r>
      <w:r>
        <w:rPr>
          <w:lang w:val="lt-LT"/>
        </w:rPr>
        <w:t xml:space="preserve">To </w:t>
      </w:r>
      <w:r w:rsidR="00A206C2">
        <w:rPr>
          <w:lang w:val="lt-LT"/>
        </w:rPr>
        <w:t>neįrodė</w:t>
      </w:r>
      <w:r>
        <w:rPr>
          <w:lang w:val="lt-LT"/>
        </w:rPr>
        <w:t xml:space="preserve"> ir Jo padaryti stebuklai</w:t>
      </w:r>
      <w:r w:rsidR="00A206C2">
        <w:rPr>
          <w:lang w:val="lt-LT"/>
        </w:rPr>
        <w:t>,</w:t>
      </w:r>
      <w:r>
        <w:rPr>
          <w:lang w:val="lt-LT"/>
        </w:rPr>
        <w:t xml:space="preserve"> </w:t>
      </w:r>
      <w:r w:rsidR="00A206C2">
        <w:rPr>
          <w:lang w:val="lt-LT"/>
        </w:rPr>
        <w:t>net</w:t>
      </w:r>
      <w:r>
        <w:rPr>
          <w:lang w:val="lt-LT"/>
        </w:rPr>
        <w:t xml:space="preserve"> trijų žmonių prikėlimas iš mirties.  Senojo Testamento laikais </w:t>
      </w:r>
      <w:r w:rsidR="00A206C2">
        <w:rPr>
          <w:lang w:val="lt-LT"/>
        </w:rPr>
        <w:t xml:space="preserve">pranašas Elijas </w:t>
      </w:r>
      <w:r>
        <w:rPr>
          <w:lang w:val="lt-LT"/>
        </w:rPr>
        <w:t>iš mirties</w:t>
      </w:r>
      <w:r w:rsidR="00A206C2">
        <w:rPr>
          <w:lang w:val="lt-LT"/>
        </w:rPr>
        <w:t xml:space="preserve"> prikėlė berniuką</w:t>
      </w:r>
      <w:r>
        <w:rPr>
          <w:lang w:val="lt-LT"/>
        </w:rPr>
        <w:t>, tačiau nebuvo paskelbtas Dievo</w:t>
      </w:r>
      <w:r w:rsidR="00A206C2">
        <w:rPr>
          <w:lang w:val="lt-LT"/>
        </w:rPr>
        <w:t xml:space="preserve"> Sūnumi (1 Karalių 17, 17-24). </w:t>
      </w:r>
      <w:r>
        <w:rPr>
          <w:lang w:val="lt-LT"/>
        </w:rPr>
        <w:t xml:space="preserve">Eliziejus taip pat prikėlė vaiką iš mirties (2 Karalių 4, 32-37), tačiau </w:t>
      </w:r>
      <w:r w:rsidR="00A206C2">
        <w:rPr>
          <w:lang w:val="lt-LT"/>
        </w:rPr>
        <w:t xml:space="preserve">ir šis pranašas nebuvo Dievo Sūnus. </w:t>
      </w:r>
      <w:r>
        <w:rPr>
          <w:lang w:val="lt-LT"/>
        </w:rPr>
        <w:t>Mozė taip pat padarė daug stebuklų</w:t>
      </w:r>
      <w:r w:rsidR="00A206C2">
        <w:rPr>
          <w:lang w:val="lt-LT"/>
        </w:rPr>
        <w:t>, įskaitant Raudonosios j</w:t>
      </w:r>
      <w:r>
        <w:rPr>
          <w:lang w:val="lt-LT"/>
        </w:rPr>
        <w:t xml:space="preserve">ūros praskyrimą, tačiau jis nebuvo Dievo Sūnus.  </w:t>
      </w:r>
      <w:r w:rsidR="00E60291">
        <w:rPr>
          <w:lang w:val="lt-LT"/>
        </w:rPr>
        <w:t>Vienintelis ženklas, kuris paskelbė Jėzų esant Dievo Sūnumi</w:t>
      </w:r>
      <w:r w:rsidR="00A206C2">
        <w:rPr>
          <w:lang w:val="lt-LT"/>
        </w:rPr>
        <w:t>,</w:t>
      </w:r>
      <w:r w:rsidR="00E60291">
        <w:rPr>
          <w:lang w:val="lt-LT"/>
        </w:rPr>
        <w:t xml:space="preserve"> buvo </w:t>
      </w:r>
      <w:r w:rsidR="00A206C2">
        <w:rPr>
          <w:lang w:val="lt-LT"/>
        </w:rPr>
        <w:t xml:space="preserve">Jo paties prisikėlimas iš mirusiųjų. </w:t>
      </w:r>
      <w:r w:rsidR="00E60291">
        <w:rPr>
          <w:lang w:val="lt-LT"/>
        </w:rPr>
        <w:t>Jėzus pats pasakė, kad Jo prisikėlimas yra ženklas, kurį Jis duos piktai kartai:</w:t>
      </w:r>
      <w:r w:rsidR="00A206C2">
        <w:rPr>
          <w:lang w:val="lt-LT"/>
        </w:rPr>
        <w:t xml:space="preserve"> </w:t>
      </w:r>
    </w:p>
    <w:p w:rsidR="009241A2" w:rsidRPr="00806909" w:rsidRDefault="009241A2">
      <w:pPr>
        <w:pStyle w:val="BodyTextIndent2"/>
        <w:rPr>
          <w:lang w:val="lt-LT"/>
        </w:rPr>
      </w:pPr>
    </w:p>
    <w:p w:rsidR="00E60291" w:rsidRDefault="00E60291" w:rsidP="00295E49">
      <w:pPr>
        <w:pStyle w:val="IndentedVerse"/>
        <w:rPr>
          <w:lang w:val="lt-LT"/>
        </w:rPr>
      </w:pPr>
      <w:r>
        <w:rPr>
          <w:lang w:val="lt-LT"/>
        </w:rPr>
        <w:t>„</w:t>
      </w:r>
      <w:r w:rsidR="004A18FD" w:rsidRPr="006536C3">
        <w:rPr>
          <w:lang w:val="lt-LT"/>
        </w:rPr>
        <w:t xml:space="preserve">Jis jiems atsakė: „Pikta ir svetimaujanti karta ieško ženklo, bet </w:t>
      </w:r>
      <w:r w:rsidR="004A18FD" w:rsidRPr="006536C3">
        <w:rPr>
          <w:i/>
          <w:lang w:val="lt-LT"/>
        </w:rPr>
        <w:t>nebus jai duota kito ženklo, kaip tik pranašo Jonos ženklas.</w:t>
      </w:r>
      <w:r w:rsidR="004A18FD" w:rsidRPr="006536C3">
        <w:rPr>
          <w:lang w:val="lt-LT"/>
        </w:rPr>
        <w:t xml:space="preserve"> </w:t>
      </w:r>
      <w:r w:rsidR="004A18FD" w:rsidRPr="00117A47">
        <w:rPr>
          <w:lang w:val="lt-LT"/>
        </w:rPr>
        <w:t>Kaip Jona išbuvo tris dienas ir tris naktis banginio pilve, taip ir Žmogaus Sūnus išbus tris dienas ir tris naktis žemės širdyje.</w:t>
      </w:r>
      <w:r>
        <w:rPr>
          <w:lang w:val="lt-LT"/>
        </w:rPr>
        <w:t>“ (Mato 12, 39-40)</w:t>
      </w:r>
    </w:p>
    <w:p w:rsidR="00E70C96" w:rsidRPr="00806909" w:rsidRDefault="00E70C96">
      <w:pPr>
        <w:pStyle w:val="BodyTextIndent2"/>
        <w:rPr>
          <w:lang w:val="lt-LT"/>
        </w:rPr>
      </w:pPr>
    </w:p>
    <w:p w:rsidR="004A18FD" w:rsidRDefault="004A18FD">
      <w:pPr>
        <w:pStyle w:val="BodyTextIndent2"/>
        <w:rPr>
          <w:lang w:val="lt-LT"/>
        </w:rPr>
      </w:pPr>
      <w:r>
        <w:rPr>
          <w:lang w:val="lt-LT"/>
        </w:rPr>
        <w:t xml:space="preserve">Jėzus buvo nubaustas mirti už tai, </w:t>
      </w:r>
      <w:r w:rsidR="00A206C2">
        <w:rPr>
          <w:lang w:val="lt-LT"/>
        </w:rPr>
        <w:t>jog</w:t>
      </w:r>
      <w:r>
        <w:rPr>
          <w:lang w:val="lt-LT"/>
        </w:rPr>
        <w:t xml:space="preserve"> pripažino vyriausiajam kunigui, kad Jis yra</w:t>
      </w:r>
      <w:r w:rsidR="00A206C2">
        <w:rPr>
          <w:lang w:val="lt-LT"/>
        </w:rPr>
        <w:t xml:space="preserve"> Dievo Sūnus (Mato 26, 63-66). </w:t>
      </w:r>
      <w:r>
        <w:rPr>
          <w:lang w:val="lt-LT"/>
        </w:rPr>
        <w:t xml:space="preserve">Jam kabant ant </w:t>
      </w:r>
      <w:r w:rsidR="00A206C2">
        <w:rPr>
          <w:lang w:val="lt-LT"/>
        </w:rPr>
        <w:t>k</w:t>
      </w:r>
      <w:r>
        <w:rPr>
          <w:lang w:val="lt-LT"/>
        </w:rPr>
        <w:t>ryžiaus</w:t>
      </w:r>
      <w:r w:rsidR="00A206C2">
        <w:rPr>
          <w:lang w:val="lt-LT"/>
        </w:rPr>
        <w:t>,</w:t>
      </w:r>
      <w:r>
        <w:rPr>
          <w:lang w:val="lt-LT"/>
        </w:rPr>
        <w:t xml:space="preserve"> vyriausieji kunigai iš jo juokėsi sakydami:</w:t>
      </w:r>
    </w:p>
    <w:p w:rsidR="00E70C96" w:rsidRPr="00806909" w:rsidRDefault="00E70C96">
      <w:pPr>
        <w:pStyle w:val="BodyTextIndent2"/>
        <w:rPr>
          <w:sz w:val="18"/>
          <w:szCs w:val="18"/>
          <w:lang w:val="lt-LT"/>
        </w:rPr>
      </w:pPr>
    </w:p>
    <w:p w:rsidR="004A18FD" w:rsidRDefault="004A18FD" w:rsidP="00295E49">
      <w:pPr>
        <w:pStyle w:val="IndentedVerse"/>
        <w:rPr>
          <w:lang w:val="lt-LT"/>
        </w:rPr>
      </w:pPr>
      <w:r>
        <w:rPr>
          <w:lang w:val="lt-LT"/>
        </w:rPr>
        <w:t>„</w:t>
      </w:r>
      <w:r w:rsidRPr="006536C3">
        <w:rPr>
          <w:lang w:val="lt-LT"/>
        </w:rPr>
        <w:t>Jis pasitikėjo Dievu, tad teišvaduoja Tas dabar Jį, jeigu Jam Jo reikia,</w:t>
      </w:r>
      <w:r w:rsidR="00A206C2">
        <w:rPr>
          <w:lang w:val="lt-LT"/>
        </w:rPr>
        <w:t xml:space="preserve"> nes Jis sakė: ‘Aš Dievo Sūnus’</w:t>
      </w:r>
      <w:r w:rsidRPr="006536C3">
        <w:rPr>
          <w:lang w:val="lt-LT"/>
        </w:rPr>
        <w:t>„</w:t>
      </w:r>
      <w:r>
        <w:rPr>
          <w:lang w:val="lt-LT"/>
        </w:rPr>
        <w:t xml:space="preserve"> (Mato 27, 43)</w:t>
      </w:r>
    </w:p>
    <w:p w:rsidR="00E70C96" w:rsidRPr="00806909" w:rsidRDefault="00E70C96">
      <w:pPr>
        <w:pStyle w:val="BodyTextIndent2"/>
        <w:rPr>
          <w:lang w:val="lt-LT"/>
        </w:rPr>
      </w:pPr>
    </w:p>
    <w:p w:rsidR="004A18FD" w:rsidRDefault="004A18FD" w:rsidP="00794F26">
      <w:pPr>
        <w:pStyle w:val="BodyText"/>
        <w:rPr>
          <w:lang w:val="lt-LT"/>
        </w:rPr>
      </w:pPr>
      <w:r>
        <w:rPr>
          <w:lang w:val="lt-LT"/>
        </w:rPr>
        <w:t>Dievas</w:t>
      </w:r>
      <w:r w:rsidR="00A206C2">
        <w:rPr>
          <w:lang w:val="lt-LT"/>
        </w:rPr>
        <w:t>,</w:t>
      </w:r>
      <w:r>
        <w:rPr>
          <w:lang w:val="lt-LT"/>
        </w:rPr>
        <w:t xml:space="preserve"> </w:t>
      </w:r>
      <w:r w:rsidR="00A206C2">
        <w:rPr>
          <w:lang w:val="lt-LT"/>
        </w:rPr>
        <w:t xml:space="preserve">prikeldamas Jėzų iš mirties, </w:t>
      </w:r>
      <w:r>
        <w:rPr>
          <w:lang w:val="lt-LT"/>
        </w:rPr>
        <w:t xml:space="preserve">patvirtino </w:t>
      </w:r>
      <w:r w:rsidR="00A206C2">
        <w:rPr>
          <w:lang w:val="lt-LT"/>
        </w:rPr>
        <w:t>Jį</w:t>
      </w:r>
      <w:r>
        <w:rPr>
          <w:lang w:val="lt-LT"/>
        </w:rPr>
        <w:t xml:space="preserve"> esant Jo Sūnumi</w:t>
      </w:r>
      <w:r w:rsidR="00A206C2">
        <w:rPr>
          <w:lang w:val="lt-LT"/>
        </w:rPr>
        <w:t xml:space="preserve">. </w:t>
      </w:r>
      <w:r>
        <w:rPr>
          <w:lang w:val="lt-LT"/>
        </w:rPr>
        <w:t>Jėzus buvo:</w:t>
      </w:r>
    </w:p>
    <w:p w:rsidR="00794F26" w:rsidRPr="00806909" w:rsidRDefault="00794F26" w:rsidP="00794F26">
      <w:pPr>
        <w:pStyle w:val="BodyText"/>
        <w:rPr>
          <w:lang w:val="lt-LT"/>
        </w:rPr>
      </w:pPr>
    </w:p>
    <w:p w:rsidR="00794F26" w:rsidRPr="00806909" w:rsidRDefault="004A18FD" w:rsidP="00794F26">
      <w:pPr>
        <w:pStyle w:val="IndentedVerse"/>
        <w:rPr>
          <w:lang w:val="lt-LT"/>
        </w:rPr>
      </w:pPr>
      <w:r>
        <w:rPr>
          <w:lang w:val="lt-LT"/>
        </w:rPr>
        <w:t>„</w:t>
      </w:r>
      <w:r>
        <w:t>P</w:t>
      </w:r>
      <w:r w:rsidRPr="001A4ED9">
        <w:t xml:space="preserve">er </w:t>
      </w:r>
      <w:proofErr w:type="spellStart"/>
      <w:r w:rsidRPr="001A4ED9">
        <w:t>prisikėlimą</w:t>
      </w:r>
      <w:proofErr w:type="spellEnd"/>
      <w:r w:rsidRPr="001A4ED9">
        <w:t xml:space="preserve"> </w:t>
      </w:r>
      <w:proofErr w:type="spellStart"/>
      <w:r w:rsidRPr="001A4ED9">
        <w:t>iš</w:t>
      </w:r>
      <w:proofErr w:type="spellEnd"/>
      <w:r w:rsidRPr="001A4ED9">
        <w:t xml:space="preserve"> </w:t>
      </w:r>
      <w:proofErr w:type="spellStart"/>
      <w:r w:rsidRPr="001A4ED9">
        <w:t>numirusių</w:t>
      </w:r>
      <w:proofErr w:type="spellEnd"/>
      <w:r w:rsidRPr="001A4ED9">
        <w:t xml:space="preserve"> </w:t>
      </w:r>
      <w:proofErr w:type="spellStart"/>
      <w:r w:rsidRPr="001A4ED9">
        <w:t>pristatyt</w:t>
      </w:r>
      <w:r>
        <w:t>as</w:t>
      </w:r>
      <w:proofErr w:type="spellEnd"/>
      <w:r w:rsidRPr="001A4ED9">
        <w:t xml:space="preserve"> </w:t>
      </w:r>
      <w:proofErr w:type="spellStart"/>
      <w:r w:rsidRPr="001A4ED9">
        <w:t>galingu</w:t>
      </w:r>
      <w:proofErr w:type="spellEnd"/>
      <w:r w:rsidRPr="001A4ED9">
        <w:t xml:space="preserve"> </w:t>
      </w:r>
      <w:proofErr w:type="spellStart"/>
      <w:r w:rsidRPr="001A4ED9">
        <w:t>Dievo</w:t>
      </w:r>
      <w:proofErr w:type="spellEnd"/>
      <w:r w:rsidRPr="001A4ED9">
        <w:t xml:space="preserve"> </w:t>
      </w:r>
      <w:proofErr w:type="spellStart"/>
      <w:r w:rsidRPr="001A4ED9">
        <w:t>Sūnumi</w:t>
      </w:r>
      <w:proofErr w:type="spellEnd"/>
      <w:r w:rsidRPr="001A4ED9">
        <w:t>.</w:t>
      </w:r>
      <w:r>
        <w:rPr>
          <w:lang w:val="lt-LT"/>
        </w:rPr>
        <w:t>“ (Romiečiams 1, 4)</w:t>
      </w:r>
      <w:r w:rsidR="00794F26" w:rsidRPr="00806909">
        <w:rPr>
          <w:lang w:val="lt-LT"/>
        </w:rPr>
        <w:t xml:space="preserve">  </w:t>
      </w:r>
    </w:p>
    <w:p w:rsidR="00794F26" w:rsidRPr="00806909" w:rsidRDefault="00794F26" w:rsidP="00794F26">
      <w:pPr>
        <w:pStyle w:val="BodyText"/>
        <w:rPr>
          <w:lang w:val="lt-LT"/>
        </w:rPr>
      </w:pPr>
    </w:p>
    <w:p w:rsidR="004A18FD" w:rsidRDefault="004A18FD" w:rsidP="00794F26">
      <w:pPr>
        <w:pStyle w:val="BodyText"/>
        <w:rPr>
          <w:lang w:val="lt-LT"/>
        </w:rPr>
      </w:pPr>
      <w:r>
        <w:rPr>
          <w:lang w:val="lt-LT"/>
        </w:rPr>
        <w:t xml:space="preserve">Dievas paskelbė Jį esant Jo Sūnumi </w:t>
      </w:r>
      <w:r w:rsidR="00404B9A">
        <w:rPr>
          <w:lang w:val="lt-LT"/>
        </w:rPr>
        <w:t xml:space="preserve">trečiąją dieną </w:t>
      </w:r>
      <w:r>
        <w:rPr>
          <w:lang w:val="lt-LT"/>
        </w:rPr>
        <w:t xml:space="preserve">prikeldamas Jo mirusį kūną!  Pagiedokime </w:t>
      </w:r>
      <w:r w:rsidR="00404B9A">
        <w:rPr>
          <w:lang w:val="lt-LT"/>
        </w:rPr>
        <w:t xml:space="preserve">apie </w:t>
      </w:r>
      <w:r>
        <w:rPr>
          <w:lang w:val="lt-LT"/>
        </w:rPr>
        <w:t>tai!</w:t>
      </w:r>
      <w:r w:rsidR="00404B9A">
        <w:rPr>
          <w:lang w:val="lt-LT"/>
        </w:rPr>
        <w:t xml:space="preserve"> </w:t>
      </w:r>
    </w:p>
    <w:p w:rsidR="008C2EA6" w:rsidRPr="00806909" w:rsidRDefault="008C2EA6" w:rsidP="00794F26">
      <w:pPr>
        <w:pStyle w:val="BodyText"/>
        <w:rPr>
          <w:lang w:val="lt-LT"/>
        </w:rPr>
      </w:pPr>
    </w:p>
    <w:p w:rsidR="00AA254A" w:rsidRDefault="00AA254A">
      <w:pPr>
        <w:rPr>
          <w:lang w:val="lt-LT"/>
        </w:rPr>
      </w:pPr>
      <w:r>
        <w:rPr>
          <w:lang w:val="lt-LT"/>
        </w:rPr>
        <w:br w:type="page"/>
      </w:r>
    </w:p>
    <w:p w:rsidR="004A18FD" w:rsidRDefault="004A18FD" w:rsidP="004A18FD">
      <w:pPr>
        <w:pStyle w:val="IndentedQuote"/>
        <w:ind w:right="0"/>
        <w:rPr>
          <w:lang w:val="lt-LT"/>
        </w:rPr>
      </w:pPr>
      <w:r>
        <w:rPr>
          <w:lang w:val="lt-LT"/>
        </w:rPr>
        <w:lastRenderedPageBreak/>
        <w:t>Tas, kuris buvo miręs</w:t>
      </w:r>
      <w:r w:rsidR="00404B9A">
        <w:rPr>
          <w:lang w:val="lt-LT"/>
        </w:rPr>
        <w:t>,</w:t>
      </w:r>
      <w:r>
        <w:rPr>
          <w:lang w:val="lt-LT"/>
        </w:rPr>
        <w:t xml:space="preserve"> vėl gyvas,</w:t>
      </w:r>
    </w:p>
    <w:p w:rsidR="004A18FD" w:rsidRDefault="004A18FD" w:rsidP="004A18FD">
      <w:pPr>
        <w:pStyle w:val="IndentedQuote"/>
        <w:ind w:right="0"/>
        <w:rPr>
          <w:lang w:val="lt-LT"/>
        </w:rPr>
      </w:pPr>
      <w:r>
        <w:rPr>
          <w:lang w:val="lt-LT"/>
        </w:rPr>
        <w:t xml:space="preserve">    Tas, kuris buvo miręs</w:t>
      </w:r>
      <w:r w:rsidR="00404B9A">
        <w:rPr>
          <w:lang w:val="lt-LT"/>
        </w:rPr>
        <w:t>,</w:t>
      </w:r>
      <w:r>
        <w:rPr>
          <w:lang w:val="lt-LT"/>
        </w:rPr>
        <w:t xml:space="preserve"> vėl gyvas,</w:t>
      </w:r>
    </w:p>
    <w:p w:rsidR="004A18FD" w:rsidRDefault="004A18FD" w:rsidP="004A18FD">
      <w:pPr>
        <w:pStyle w:val="IndentedQuote"/>
        <w:ind w:right="0"/>
        <w:rPr>
          <w:lang w:val="lt-LT"/>
        </w:rPr>
      </w:pPr>
      <w:r>
        <w:rPr>
          <w:lang w:val="lt-LT"/>
        </w:rPr>
        <w:t>Sutraukytos stiprios ir šaltos mirties pinklės,</w:t>
      </w:r>
    </w:p>
    <w:p w:rsidR="008C2EA6" w:rsidRPr="00806909" w:rsidRDefault="004A18FD" w:rsidP="004A18FD">
      <w:pPr>
        <w:pStyle w:val="IndentedQuote"/>
        <w:ind w:right="0"/>
        <w:rPr>
          <w:lang w:val="lt-LT"/>
        </w:rPr>
      </w:pPr>
      <w:r>
        <w:rPr>
          <w:lang w:val="lt-LT"/>
        </w:rPr>
        <w:t xml:space="preserve">    Tas, kuris buvo miręs</w:t>
      </w:r>
      <w:r w:rsidR="00404B9A">
        <w:rPr>
          <w:lang w:val="lt-LT"/>
        </w:rPr>
        <w:t>,</w:t>
      </w:r>
      <w:r>
        <w:rPr>
          <w:lang w:val="lt-LT"/>
        </w:rPr>
        <w:t xml:space="preserve"> vėl gyvas!</w:t>
      </w:r>
    </w:p>
    <w:p w:rsidR="00794F26" w:rsidRPr="00806909" w:rsidRDefault="00794F26" w:rsidP="00794F26">
      <w:pPr>
        <w:pStyle w:val="BodyText"/>
        <w:rPr>
          <w:lang w:val="lt-LT"/>
        </w:rPr>
      </w:pPr>
    </w:p>
    <w:p w:rsidR="00794F26" w:rsidRPr="00E52CF8" w:rsidRDefault="00794F26" w:rsidP="00794F26">
      <w:pPr>
        <w:pStyle w:val="BodyText"/>
        <w:rPr>
          <w:b/>
          <w:bCs/>
          <w:sz w:val="24"/>
          <w:lang w:val="lt-LT"/>
        </w:rPr>
      </w:pPr>
      <w:r w:rsidRPr="00E52CF8">
        <w:rPr>
          <w:b/>
          <w:bCs/>
          <w:sz w:val="24"/>
          <w:lang w:val="lt-LT"/>
        </w:rPr>
        <w:t xml:space="preserve">II.  </w:t>
      </w:r>
      <w:r w:rsidR="004A18FD" w:rsidRPr="00E52CF8">
        <w:rPr>
          <w:b/>
          <w:bCs/>
          <w:sz w:val="24"/>
          <w:lang w:val="lt-LT"/>
        </w:rPr>
        <w:t>Antra</w:t>
      </w:r>
      <w:r w:rsidRPr="00E52CF8">
        <w:rPr>
          <w:b/>
          <w:bCs/>
          <w:sz w:val="24"/>
          <w:lang w:val="lt-LT"/>
        </w:rPr>
        <w:t xml:space="preserve">, </w:t>
      </w:r>
      <w:r w:rsidR="004A18FD" w:rsidRPr="00E52CF8">
        <w:rPr>
          <w:b/>
          <w:bCs/>
          <w:sz w:val="24"/>
          <w:u w:val="single"/>
          <w:lang w:val="lt-LT"/>
        </w:rPr>
        <w:t>kodėl</w:t>
      </w:r>
      <w:r w:rsidRPr="00E52CF8">
        <w:rPr>
          <w:b/>
          <w:bCs/>
          <w:sz w:val="24"/>
          <w:lang w:val="lt-LT"/>
        </w:rPr>
        <w:t xml:space="preserve"> J</w:t>
      </w:r>
      <w:r w:rsidR="004A18FD" w:rsidRPr="00E52CF8">
        <w:rPr>
          <w:b/>
          <w:bCs/>
          <w:sz w:val="24"/>
          <w:lang w:val="lt-LT"/>
        </w:rPr>
        <w:t>ėzus</w:t>
      </w:r>
      <w:r w:rsidRPr="00E52CF8">
        <w:rPr>
          <w:b/>
          <w:bCs/>
          <w:sz w:val="24"/>
          <w:lang w:val="lt-LT"/>
        </w:rPr>
        <w:t xml:space="preserve"> </w:t>
      </w:r>
      <w:r w:rsidR="004A18FD" w:rsidRPr="00E52CF8">
        <w:rPr>
          <w:b/>
          <w:bCs/>
          <w:sz w:val="24"/>
          <w:lang w:val="lt-LT"/>
        </w:rPr>
        <w:t>buvo</w:t>
      </w:r>
      <w:r w:rsidR="00E52CF8">
        <w:rPr>
          <w:b/>
          <w:bCs/>
          <w:sz w:val="24"/>
          <w:lang w:val="lt-LT"/>
        </w:rPr>
        <w:t xml:space="preserve"> paskelbtas Dievo Sūnu</w:t>
      </w:r>
      <w:r w:rsidR="00FC63B5">
        <w:rPr>
          <w:b/>
          <w:bCs/>
          <w:sz w:val="24"/>
          <w:lang w:val="lt-LT"/>
        </w:rPr>
        <w:t>mi</w:t>
      </w:r>
      <w:bookmarkStart w:id="0" w:name="_GoBack"/>
      <w:bookmarkEnd w:id="0"/>
      <w:r w:rsidR="004A18FD" w:rsidRPr="00E52CF8">
        <w:rPr>
          <w:b/>
          <w:bCs/>
          <w:sz w:val="24"/>
          <w:lang w:val="lt-LT"/>
        </w:rPr>
        <w:t>.</w:t>
      </w:r>
      <w:r w:rsidRPr="00E52CF8">
        <w:rPr>
          <w:b/>
          <w:bCs/>
          <w:sz w:val="24"/>
          <w:lang w:val="lt-LT"/>
        </w:rPr>
        <w:t xml:space="preserve">  </w:t>
      </w:r>
    </w:p>
    <w:p w:rsidR="00E70C96" w:rsidRPr="00806909" w:rsidRDefault="00E70C96">
      <w:pPr>
        <w:pStyle w:val="BodyTextIndent2"/>
        <w:rPr>
          <w:lang w:val="lt-LT"/>
        </w:rPr>
      </w:pPr>
    </w:p>
    <w:p w:rsidR="00E70C96" w:rsidRPr="00806909" w:rsidRDefault="00E52CF8">
      <w:pPr>
        <w:pStyle w:val="BodyTextIndent2"/>
        <w:rPr>
          <w:lang w:val="lt-LT"/>
        </w:rPr>
      </w:pPr>
      <w:r>
        <w:rPr>
          <w:lang w:val="lt-LT"/>
        </w:rPr>
        <w:t>Princetono Teologinės seminarijos</w:t>
      </w:r>
      <w:r w:rsidR="007C49B3" w:rsidRPr="00806909">
        <w:rPr>
          <w:lang w:val="lt-LT"/>
        </w:rPr>
        <w:t xml:space="preserve"> </w:t>
      </w:r>
      <w:r>
        <w:rPr>
          <w:lang w:val="lt-LT"/>
        </w:rPr>
        <w:t>Naujojo Testamento profesorius</w:t>
      </w:r>
      <w:r w:rsidRPr="00806909">
        <w:rPr>
          <w:lang w:val="lt-LT"/>
        </w:rPr>
        <w:t xml:space="preserve"> </w:t>
      </w:r>
      <w:r>
        <w:rPr>
          <w:lang w:val="lt-LT"/>
        </w:rPr>
        <w:t>d</w:t>
      </w:r>
      <w:r w:rsidRPr="00806909">
        <w:rPr>
          <w:lang w:val="lt-LT"/>
        </w:rPr>
        <w:t>r. Charles</w:t>
      </w:r>
      <w:r>
        <w:rPr>
          <w:lang w:val="lt-LT"/>
        </w:rPr>
        <w:t>as</w:t>
      </w:r>
      <w:r w:rsidRPr="00806909">
        <w:rPr>
          <w:lang w:val="lt-LT"/>
        </w:rPr>
        <w:t xml:space="preserve"> Hodge</w:t>
      </w:r>
      <w:r>
        <w:rPr>
          <w:lang w:val="lt-LT"/>
        </w:rPr>
        <w:t>ris</w:t>
      </w:r>
      <w:r w:rsidRPr="00806909">
        <w:rPr>
          <w:lang w:val="lt-LT"/>
        </w:rPr>
        <w:t xml:space="preserve"> (1797-1878)</w:t>
      </w:r>
      <w:r>
        <w:rPr>
          <w:lang w:val="lt-LT"/>
        </w:rPr>
        <w:t xml:space="preserve"> </w:t>
      </w:r>
      <w:r w:rsidR="004A18FD">
        <w:rPr>
          <w:lang w:val="lt-LT"/>
        </w:rPr>
        <w:t>pasakė:</w:t>
      </w:r>
    </w:p>
    <w:p w:rsidR="00E70C96" w:rsidRPr="00806909" w:rsidRDefault="00E70C96">
      <w:pPr>
        <w:pStyle w:val="BodyTextIndent2"/>
        <w:rPr>
          <w:lang w:val="lt-LT"/>
        </w:rPr>
      </w:pPr>
    </w:p>
    <w:p w:rsidR="004A18FD" w:rsidRDefault="004A18FD" w:rsidP="007C49B3">
      <w:pPr>
        <w:pStyle w:val="IndentedQuote"/>
        <w:rPr>
          <w:lang w:val="lt-LT"/>
        </w:rPr>
      </w:pPr>
      <w:r>
        <w:rPr>
          <w:lang w:val="lt-LT"/>
        </w:rPr>
        <w:t>„</w:t>
      </w:r>
      <w:r w:rsidR="00290132">
        <w:rPr>
          <w:lang w:val="lt-LT"/>
        </w:rPr>
        <w:t>Tik tada</w:t>
      </w:r>
      <w:r w:rsidR="00E52CF8">
        <w:rPr>
          <w:lang w:val="lt-LT"/>
        </w:rPr>
        <w:t>, kai</w:t>
      </w:r>
      <w:r>
        <w:rPr>
          <w:lang w:val="lt-LT"/>
        </w:rPr>
        <w:t xml:space="preserve"> Kristus prisikėlė</w:t>
      </w:r>
      <w:r w:rsidR="00290132">
        <w:rPr>
          <w:lang w:val="lt-LT"/>
        </w:rPr>
        <w:t xml:space="preserve"> iš mirties</w:t>
      </w:r>
      <w:r w:rsidR="00E52CF8">
        <w:rPr>
          <w:lang w:val="lt-LT"/>
        </w:rPr>
        <w:t>,</w:t>
      </w:r>
      <w:r w:rsidR="00290132">
        <w:rPr>
          <w:lang w:val="lt-LT"/>
        </w:rPr>
        <w:t xml:space="preserve"> buvo galutinai įrodyta, kad </w:t>
      </w:r>
      <w:r w:rsidR="00E52CF8">
        <w:rPr>
          <w:lang w:val="lt-LT"/>
        </w:rPr>
        <w:t>J</w:t>
      </w:r>
      <w:r w:rsidR="00290132">
        <w:rPr>
          <w:lang w:val="lt-LT"/>
        </w:rPr>
        <w:t>is yra Dievo Sūnus arba pilnatvė viso to svarbumo</w:t>
      </w:r>
      <w:r w:rsidR="00E52CF8">
        <w:rPr>
          <w:lang w:val="lt-LT"/>
        </w:rPr>
        <w:t>,</w:t>
      </w:r>
      <w:r w:rsidR="00290132">
        <w:rPr>
          <w:lang w:val="lt-LT"/>
        </w:rPr>
        <w:t xml:space="preserve"> žinomo apaštalams</w:t>
      </w:r>
      <w:r w:rsidR="00E52CF8">
        <w:rPr>
          <w:lang w:val="lt-LT"/>
        </w:rPr>
        <w:t xml:space="preserve"> (</w:t>
      </w:r>
      <w:r w:rsidR="00290132">
        <w:rPr>
          <w:lang w:val="lt-LT"/>
        </w:rPr>
        <w:t>...</w:t>
      </w:r>
      <w:r w:rsidR="00E52CF8">
        <w:rPr>
          <w:lang w:val="lt-LT"/>
        </w:rPr>
        <w:t>)</w:t>
      </w:r>
      <w:r w:rsidR="00290132">
        <w:rPr>
          <w:lang w:val="lt-LT"/>
        </w:rPr>
        <w:t xml:space="preserve"> </w:t>
      </w:r>
      <w:r w:rsidR="00290132">
        <w:rPr>
          <w:i/>
          <w:lang w:val="lt-LT"/>
        </w:rPr>
        <w:t>Tai buvo per prisikėlimą, per kurį buvo įrodyta Jį esant Dievo Sūnumi</w:t>
      </w:r>
      <w:r w:rsidR="00E52CF8">
        <w:rPr>
          <w:i/>
          <w:lang w:val="lt-LT"/>
        </w:rPr>
        <w:t xml:space="preserve"> (</w:t>
      </w:r>
      <w:r w:rsidR="00290132">
        <w:rPr>
          <w:i/>
          <w:lang w:val="lt-LT"/>
        </w:rPr>
        <w:t>...</w:t>
      </w:r>
      <w:r w:rsidR="00E52CF8">
        <w:rPr>
          <w:i/>
          <w:lang w:val="lt-LT"/>
        </w:rPr>
        <w:t>)</w:t>
      </w:r>
      <w:r w:rsidR="00290132">
        <w:rPr>
          <w:lang w:val="lt-LT"/>
        </w:rPr>
        <w:t xml:space="preserve"> Daugelyje Rašto eilučių </w:t>
      </w:r>
      <w:r w:rsidR="00290132">
        <w:rPr>
          <w:i/>
          <w:lang w:val="lt-LT"/>
        </w:rPr>
        <w:t>Kristaus prisikėlimas pristatomas kaip didis galut</w:t>
      </w:r>
      <w:r w:rsidR="00E52CF8">
        <w:rPr>
          <w:i/>
          <w:lang w:val="lt-LT"/>
        </w:rPr>
        <w:t>inis įrodymas visų tiesų, kurių</w:t>
      </w:r>
      <w:r w:rsidR="00290132">
        <w:rPr>
          <w:i/>
          <w:lang w:val="lt-LT"/>
        </w:rPr>
        <w:t xml:space="preserve"> Kristus mokė</w:t>
      </w:r>
      <w:r w:rsidR="00E52CF8">
        <w:rPr>
          <w:i/>
          <w:lang w:val="lt-LT"/>
        </w:rPr>
        <w:t>,</w:t>
      </w:r>
      <w:r w:rsidR="00E52CF8">
        <w:rPr>
          <w:lang w:val="lt-LT"/>
        </w:rPr>
        <w:t xml:space="preserve"> ir teisėtumas</w:t>
      </w:r>
      <w:r w:rsidR="00290132">
        <w:rPr>
          <w:lang w:val="lt-LT"/>
        </w:rPr>
        <w:t xml:space="preserve"> visų jo tvirtinimų</w:t>
      </w:r>
      <w:r w:rsidR="00E52CF8">
        <w:rPr>
          <w:lang w:val="lt-LT"/>
        </w:rPr>
        <w:t xml:space="preserve"> (</w:t>
      </w:r>
      <w:r w:rsidR="00290132">
        <w:rPr>
          <w:lang w:val="lt-LT"/>
        </w:rPr>
        <w:t>...</w:t>
      </w:r>
      <w:r w:rsidR="00E52CF8">
        <w:rPr>
          <w:lang w:val="lt-LT"/>
        </w:rPr>
        <w:t>)</w:t>
      </w:r>
      <w:r w:rsidR="00290132">
        <w:rPr>
          <w:lang w:val="lt-LT"/>
        </w:rPr>
        <w:t xml:space="preserve"> Kristus atvirai skelbė save esant Dievo Sūnumi. Jo prisikėlimas iš mirties buvo Dievo antspaudas </w:t>
      </w:r>
      <w:r w:rsidR="00E52CF8">
        <w:rPr>
          <w:lang w:val="lt-LT"/>
        </w:rPr>
        <w:t xml:space="preserve">Jo deklaruojamos tiesos. </w:t>
      </w:r>
      <w:r w:rsidR="00BE5F35">
        <w:rPr>
          <w:lang w:val="lt-LT"/>
        </w:rPr>
        <w:t>Jei</w:t>
      </w:r>
      <w:r w:rsidR="00E52CF8">
        <w:rPr>
          <w:lang w:val="lt-LT"/>
        </w:rPr>
        <w:t>gu</w:t>
      </w:r>
      <w:r w:rsidR="00BE5F35">
        <w:rPr>
          <w:lang w:val="lt-LT"/>
        </w:rPr>
        <w:t xml:space="preserve"> jis būtų pasilikęs mirties galioje</w:t>
      </w:r>
      <w:r w:rsidR="00E52CF8">
        <w:rPr>
          <w:lang w:val="lt-LT"/>
        </w:rPr>
        <w:t>,</w:t>
      </w:r>
      <w:r w:rsidR="00BE5F35">
        <w:rPr>
          <w:lang w:val="lt-LT"/>
        </w:rPr>
        <w:t xml:space="preserve"> Dievas būtų </w:t>
      </w:r>
      <w:r w:rsidR="00E52CF8">
        <w:rPr>
          <w:lang w:val="lt-LT"/>
        </w:rPr>
        <w:t>užsiginęs J</w:t>
      </w:r>
      <w:r w:rsidR="00BE5F35">
        <w:rPr>
          <w:lang w:val="lt-LT"/>
        </w:rPr>
        <w:t xml:space="preserve">o tvirtinimų, kad </w:t>
      </w:r>
      <w:r w:rsidR="00E52CF8">
        <w:rPr>
          <w:lang w:val="lt-LT"/>
        </w:rPr>
        <w:t>Jis yra Sūnus; tačiau kadangi J</w:t>
      </w:r>
      <w:r w:rsidR="00BE5F35">
        <w:rPr>
          <w:lang w:val="lt-LT"/>
        </w:rPr>
        <w:t xml:space="preserve">is prikėlė </w:t>
      </w:r>
      <w:r w:rsidR="00E52CF8">
        <w:rPr>
          <w:lang w:val="lt-LT"/>
        </w:rPr>
        <w:t>J</w:t>
      </w:r>
      <w:r w:rsidR="00BE5F35">
        <w:rPr>
          <w:lang w:val="lt-LT"/>
        </w:rPr>
        <w:t>į iš mirties</w:t>
      </w:r>
      <w:r w:rsidR="00E52CF8">
        <w:rPr>
          <w:lang w:val="lt-LT"/>
        </w:rPr>
        <w:t>, Jis viešai pripažino J</w:t>
      </w:r>
      <w:r w:rsidR="00BE5F35">
        <w:rPr>
          <w:lang w:val="lt-LT"/>
        </w:rPr>
        <w:t>į sakyda</w:t>
      </w:r>
      <w:r w:rsidR="00E52CF8">
        <w:rPr>
          <w:lang w:val="lt-LT"/>
        </w:rPr>
        <w:t>mas:</w:t>
      </w:r>
      <w:r w:rsidR="00BE5F35">
        <w:rPr>
          <w:lang w:val="lt-LT"/>
        </w:rPr>
        <w:t xml:space="preserve"> </w:t>
      </w:r>
      <w:r w:rsidR="00E52CF8">
        <w:rPr>
          <w:lang w:val="lt-LT"/>
        </w:rPr>
        <w:t>„</w:t>
      </w:r>
      <w:r w:rsidR="00BE5F35">
        <w:rPr>
          <w:lang w:val="lt-LT"/>
        </w:rPr>
        <w:t>Tu esi mano Sūnus, šiandien aš tave skelbiu tokiu esant</w:t>
      </w:r>
      <w:r w:rsidRPr="00290132">
        <w:rPr>
          <w:lang w:val="lt-LT"/>
        </w:rPr>
        <w:t>“</w:t>
      </w:r>
      <w:r w:rsidR="00BE5F35" w:rsidRPr="00BE5F35">
        <w:rPr>
          <w:lang w:val="lt-LT"/>
        </w:rPr>
        <w:t xml:space="preserve"> </w:t>
      </w:r>
      <w:r w:rsidR="00BE5F35" w:rsidRPr="00806909">
        <w:rPr>
          <w:lang w:val="lt-LT"/>
        </w:rPr>
        <w:t xml:space="preserve">Charles Hodge, Ph.D., </w:t>
      </w:r>
      <w:r w:rsidR="00BE5F35" w:rsidRPr="00806909">
        <w:rPr>
          <w:b/>
          <w:i/>
          <w:lang w:val="lt-LT"/>
        </w:rPr>
        <w:t>A Commentary on Romans,</w:t>
      </w:r>
      <w:r w:rsidR="00BE5F35" w:rsidRPr="00806909">
        <w:rPr>
          <w:lang w:val="lt-LT"/>
        </w:rPr>
        <w:t xml:space="preserve"> The Banner of Truth Trust, 1997 edition, pp. 20-21; </w:t>
      </w:r>
      <w:r w:rsidR="00BE5F35">
        <w:rPr>
          <w:lang w:val="lt-LT"/>
        </w:rPr>
        <w:t>pastaba prie</w:t>
      </w:r>
      <w:r w:rsidR="00BE5F35" w:rsidRPr="00806909">
        <w:rPr>
          <w:lang w:val="lt-LT"/>
        </w:rPr>
        <w:t xml:space="preserve"> Rom</w:t>
      </w:r>
      <w:r w:rsidR="00BE5F35">
        <w:rPr>
          <w:lang w:val="lt-LT"/>
        </w:rPr>
        <w:t>iečiams</w:t>
      </w:r>
      <w:r w:rsidR="00BE5F35" w:rsidRPr="00806909">
        <w:rPr>
          <w:lang w:val="lt-LT"/>
        </w:rPr>
        <w:t xml:space="preserve"> 1</w:t>
      </w:r>
      <w:r w:rsidR="00BE5F35">
        <w:rPr>
          <w:lang w:val="lt-LT"/>
        </w:rPr>
        <w:t xml:space="preserve">, </w:t>
      </w:r>
      <w:r w:rsidR="00BE5F35" w:rsidRPr="00806909">
        <w:rPr>
          <w:lang w:val="lt-LT"/>
        </w:rPr>
        <w:t>4).</w:t>
      </w:r>
    </w:p>
    <w:p w:rsidR="00E52CF8" w:rsidRDefault="00E52CF8" w:rsidP="007C49B3">
      <w:pPr>
        <w:pStyle w:val="IndentedQuote"/>
        <w:rPr>
          <w:lang w:val="lt-LT"/>
        </w:rPr>
      </w:pPr>
    </w:p>
    <w:p w:rsidR="00E70C96" w:rsidRPr="00806909" w:rsidRDefault="00E52CF8">
      <w:pPr>
        <w:pStyle w:val="BodyTextIndent2"/>
        <w:rPr>
          <w:lang w:val="lt-LT"/>
        </w:rPr>
      </w:pPr>
      <w:r>
        <w:rPr>
          <w:lang w:val="lt-LT"/>
        </w:rPr>
        <w:t>Tai, k</w:t>
      </w:r>
      <w:r w:rsidR="00AF4AD2">
        <w:rPr>
          <w:lang w:val="lt-LT"/>
        </w:rPr>
        <w:t>ad Kristus buvo Dievo Sūnus</w:t>
      </w:r>
      <w:r>
        <w:rPr>
          <w:lang w:val="lt-LT"/>
        </w:rPr>
        <w:t>,</w:t>
      </w:r>
      <w:r w:rsidR="00AF4AD2">
        <w:rPr>
          <w:lang w:val="lt-LT"/>
        </w:rPr>
        <w:t xml:space="preserve"> įrodyta Jo prisikėlimu</w:t>
      </w:r>
      <w:r>
        <w:rPr>
          <w:lang w:val="lt-LT"/>
        </w:rPr>
        <w:t>,</w:t>
      </w:r>
      <w:r w:rsidR="00AF4AD2">
        <w:rPr>
          <w:lang w:val="lt-LT"/>
        </w:rPr>
        <w:t xml:space="preserve"> ir prisikėlimu buvo patvirtinta visa</w:t>
      </w:r>
      <w:r>
        <w:rPr>
          <w:lang w:val="lt-LT"/>
        </w:rPr>
        <w:t>,</w:t>
      </w:r>
      <w:r w:rsidR="00AF4AD2">
        <w:rPr>
          <w:lang w:val="lt-LT"/>
        </w:rPr>
        <w:t xml:space="preserve"> ką Jis mokė.</w:t>
      </w:r>
    </w:p>
    <w:p w:rsidR="00AF4AD2" w:rsidRDefault="001A4402">
      <w:pPr>
        <w:pStyle w:val="BodyTextIndent2"/>
        <w:rPr>
          <w:lang w:val="lt-LT"/>
        </w:rPr>
      </w:pPr>
      <w:r w:rsidRPr="00806909">
        <w:rPr>
          <w:lang w:val="lt-LT"/>
        </w:rPr>
        <w:t>Dr. Wilbur</w:t>
      </w:r>
      <w:r w:rsidR="00AF4AD2">
        <w:rPr>
          <w:lang w:val="lt-LT"/>
        </w:rPr>
        <w:t>as</w:t>
      </w:r>
      <w:r w:rsidRPr="00806909">
        <w:rPr>
          <w:lang w:val="lt-LT"/>
        </w:rPr>
        <w:t xml:space="preserve"> M. Smith</w:t>
      </w:r>
      <w:r w:rsidR="00AF4AD2">
        <w:rPr>
          <w:lang w:val="lt-LT"/>
        </w:rPr>
        <w:t xml:space="preserve">as </w:t>
      </w:r>
      <w:r w:rsidR="00E52CF8">
        <w:rPr>
          <w:lang w:val="lt-LT"/>
        </w:rPr>
        <w:t>paaiškino,</w:t>
      </w:r>
      <w:r w:rsidR="00AF4AD2">
        <w:rPr>
          <w:lang w:val="lt-LT"/>
        </w:rPr>
        <w:t xml:space="preserve"> ką </w:t>
      </w:r>
      <w:r w:rsidR="00E52CF8">
        <w:rPr>
          <w:lang w:val="lt-LT"/>
        </w:rPr>
        <w:t xml:space="preserve">garantuoja </w:t>
      </w:r>
      <w:r w:rsidR="00AF4AD2">
        <w:rPr>
          <w:lang w:val="lt-LT"/>
        </w:rPr>
        <w:t>Kristaus prisikėlimas:</w:t>
      </w:r>
      <w:r w:rsidRPr="00806909">
        <w:rPr>
          <w:lang w:val="lt-LT"/>
        </w:rPr>
        <w:t xml:space="preserve"> </w:t>
      </w:r>
    </w:p>
    <w:p w:rsidR="00E70C96" w:rsidRPr="00806909" w:rsidRDefault="00E70C96">
      <w:pPr>
        <w:pStyle w:val="BodyTextIndent2"/>
        <w:rPr>
          <w:lang w:val="lt-LT"/>
        </w:rPr>
      </w:pPr>
    </w:p>
    <w:p w:rsidR="00AF4AD2" w:rsidRDefault="00E52CF8" w:rsidP="001A4402">
      <w:pPr>
        <w:pStyle w:val="IndentedQuote"/>
        <w:rPr>
          <w:lang w:val="lt-LT"/>
        </w:rPr>
      </w:pPr>
      <w:r>
        <w:rPr>
          <w:lang w:val="lt-LT"/>
        </w:rPr>
        <w:t>„visų Kristaus posakių t</w:t>
      </w:r>
      <w:r w:rsidR="00AF4AD2">
        <w:rPr>
          <w:lang w:val="lt-LT"/>
        </w:rPr>
        <w:t>e</w:t>
      </w:r>
      <w:r>
        <w:rPr>
          <w:lang w:val="lt-LT"/>
        </w:rPr>
        <w:t>i</w:t>
      </w:r>
      <w:r w:rsidR="00AF4AD2">
        <w:rPr>
          <w:lang w:val="lt-LT"/>
        </w:rPr>
        <w:t>singumą ir patikimumą</w:t>
      </w:r>
      <w:r>
        <w:rPr>
          <w:lang w:val="lt-LT"/>
        </w:rPr>
        <w:t xml:space="preserve">. </w:t>
      </w:r>
      <w:r w:rsidR="00AF4AD2">
        <w:rPr>
          <w:lang w:val="lt-LT"/>
        </w:rPr>
        <w:t>Kadangi Jis prisikėlė iš kapo (kaip ir pats buvo žadėjęs)</w:t>
      </w:r>
      <w:r>
        <w:rPr>
          <w:lang w:val="lt-LT"/>
        </w:rPr>
        <w:t>,</w:t>
      </w:r>
      <w:r w:rsidR="00AF4AD2">
        <w:rPr>
          <w:lang w:val="lt-LT"/>
        </w:rPr>
        <w:t xml:space="preserve"> ir ta pranašystė išsipildė</w:t>
      </w:r>
      <w:r>
        <w:rPr>
          <w:lang w:val="lt-LT"/>
        </w:rPr>
        <w:t>,</w:t>
      </w:r>
      <w:r w:rsidR="00AF4AD2">
        <w:rPr>
          <w:lang w:val="lt-LT"/>
        </w:rPr>
        <w:t xml:space="preserve"> man visada atrodė, kad tai reiškia</w:t>
      </w:r>
      <w:r>
        <w:rPr>
          <w:lang w:val="lt-LT"/>
        </w:rPr>
        <w:t>,</w:t>
      </w:r>
      <w:r w:rsidR="00AF4AD2">
        <w:rPr>
          <w:lang w:val="lt-LT"/>
        </w:rPr>
        <w:t xml:space="preserve"> jog ir visa kita</w:t>
      </w:r>
      <w:r>
        <w:rPr>
          <w:lang w:val="lt-LT"/>
        </w:rPr>
        <w:t>,</w:t>
      </w:r>
      <w:r w:rsidR="00AF4AD2">
        <w:rPr>
          <w:lang w:val="lt-LT"/>
        </w:rPr>
        <w:t xml:space="preserve"> ko mokė mūsų Viešpats</w:t>
      </w:r>
      <w:r>
        <w:rPr>
          <w:lang w:val="lt-LT"/>
        </w:rPr>
        <w:t>,</w:t>
      </w:r>
      <w:r w:rsidR="00AF4AD2">
        <w:rPr>
          <w:lang w:val="lt-LT"/>
        </w:rPr>
        <w:t xml:space="preserve"> turi būti tiesa</w:t>
      </w:r>
      <w:r>
        <w:rPr>
          <w:lang w:val="lt-LT"/>
        </w:rPr>
        <w:t xml:space="preserve"> (</w:t>
      </w:r>
      <w:r w:rsidR="00AF4AD2">
        <w:rPr>
          <w:lang w:val="lt-LT"/>
        </w:rPr>
        <w:t>...</w:t>
      </w:r>
      <w:r>
        <w:rPr>
          <w:lang w:val="lt-LT"/>
        </w:rPr>
        <w:t>)</w:t>
      </w:r>
      <w:r w:rsidR="00AF4AD2">
        <w:rPr>
          <w:lang w:val="lt-LT"/>
        </w:rPr>
        <w:t xml:space="preserve"> Kada mūsų Viešpats pasakė, </w:t>
      </w:r>
      <w:r w:rsidR="00DE25E9">
        <w:rPr>
          <w:lang w:val="lt-LT"/>
        </w:rPr>
        <w:t>jog</w:t>
      </w:r>
      <w:r w:rsidR="00AF4AD2">
        <w:rPr>
          <w:lang w:val="lt-LT"/>
        </w:rPr>
        <w:t xml:space="preserve"> kas tik patikės Juo</w:t>
      </w:r>
      <w:r w:rsidR="00DE25E9">
        <w:rPr>
          <w:lang w:val="lt-LT"/>
        </w:rPr>
        <w:t>,</w:t>
      </w:r>
      <w:r w:rsidR="00AF4AD2">
        <w:rPr>
          <w:lang w:val="lt-LT"/>
        </w:rPr>
        <w:t xml:space="preserve"> turės amžinąjį gyvenimą, o kas atsisakys tikėti Juo</w:t>
      </w:r>
      <w:r w:rsidR="00DE25E9">
        <w:rPr>
          <w:lang w:val="lt-LT"/>
        </w:rPr>
        <w:t>,</w:t>
      </w:r>
      <w:r w:rsidR="00AF4AD2">
        <w:rPr>
          <w:lang w:val="lt-LT"/>
        </w:rPr>
        <w:t xml:space="preserve"> bus amžinai pasmerktas, - Jis kalbėjo tiesą</w:t>
      </w:r>
      <w:r w:rsidR="00DE25E9">
        <w:rPr>
          <w:lang w:val="lt-LT"/>
        </w:rPr>
        <w:t xml:space="preserve"> (</w:t>
      </w:r>
      <w:r w:rsidR="00AF4AD2">
        <w:rPr>
          <w:lang w:val="lt-LT"/>
        </w:rPr>
        <w:t>...</w:t>
      </w:r>
      <w:r w:rsidR="00DE25E9">
        <w:rPr>
          <w:lang w:val="lt-LT"/>
        </w:rPr>
        <w:t>)</w:t>
      </w:r>
      <w:r w:rsidR="00AF4AD2">
        <w:rPr>
          <w:lang w:val="lt-LT"/>
        </w:rPr>
        <w:t xml:space="preserve"> Jei mes priimame Kristaus Prisikėlimą kaip tiesą, mes negalime turėti jokių abejonių dėl bet kokių pareiškimų, kurie išėjo iš Jo lūpų</w:t>
      </w:r>
      <w:r w:rsidR="00DE25E9">
        <w:rPr>
          <w:lang w:val="lt-LT"/>
        </w:rPr>
        <w:t>, teisingumo</w:t>
      </w:r>
      <w:r w:rsidR="00AF4AD2">
        <w:rPr>
          <w:lang w:val="lt-LT"/>
        </w:rPr>
        <w:t>“</w:t>
      </w:r>
      <w:r w:rsidR="00AF4AD2" w:rsidRPr="00AF4AD2">
        <w:rPr>
          <w:lang w:val="lt-LT"/>
        </w:rPr>
        <w:t xml:space="preserve"> </w:t>
      </w:r>
      <w:r w:rsidR="00AF4AD2" w:rsidRPr="00806909">
        <w:rPr>
          <w:lang w:val="lt-LT"/>
        </w:rPr>
        <w:t xml:space="preserve">(Smith, </w:t>
      </w:r>
      <w:r w:rsidR="00AF4AD2" w:rsidRPr="00806909">
        <w:rPr>
          <w:b/>
          <w:i/>
          <w:lang w:val="lt-LT"/>
        </w:rPr>
        <w:t>Therefore Stand,</w:t>
      </w:r>
      <w:r w:rsidR="00AF4AD2" w:rsidRPr="00806909">
        <w:rPr>
          <w:lang w:val="lt-LT"/>
        </w:rPr>
        <w:t xml:space="preserve"> ibid., pp. 418-419).</w:t>
      </w:r>
      <w:r>
        <w:rPr>
          <w:lang w:val="lt-LT"/>
        </w:rPr>
        <w:t xml:space="preserve"> </w:t>
      </w:r>
      <w:r w:rsidR="00DE25E9">
        <w:rPr>
          <w:lang w:val="lt-LT"/>
        </w:rPr>
        <w:t xml:space="preserve"> </w:t>
      </w:r>
    </w:p>
    <w:p w:rsidR="00E70C96" w:rsidRPr="00806909" w:rsidRDefault="00E70C96">
      <w:pPr>
        <w:pStyle w:val="BodyTextIndent2"/>
        <w:rPr>
          <w:lang w:val="lt-LT"/>
        </w:rPr>
      </w:pPr>
    </w:p>
    <w:p w:rsidR="00AF4AD2" w:rsidRDefault="00AF4AD2" w:rsidP="004D026B">
      <w:pPr>
        <w:pStyle w:val="BodyText"/>
        <w:rPr>
          <w:lang w:val="lt-LT"/>
        </w:rPr>
      </w:pPr>
      <w:r>
        <w:rPr>
          <w:lang w:val="lt-LT"/>
        </w:rPr>
        <w:t xml:space="preserve">Jėzus pasakė savo </w:t>
      </w:r>
      <w:r w:rsidR="00DE25E9">
        <w:rPr>
          <w:lang w:val="lt-LT"/>
        </w:rPr>
        <w:t>m</w:t>
      </w:r>
      <w:r>
        <w:rPr>
          <w:lang w:val="lt-LT"/>
        </w:rPr>
        <w:t>okiniams:</w:t>
      </w:r>
    </w:p>
    <w:p w:rsidR="00776CA7" w:rsidRPr="00806909" w:rsidRDefault="00776CA7">
      <w:pPr>
        <w:pStyle w:val="BodyTextIndent2"/>
        <w:rPr>
          <w:lang w:val="lt-LT"/>
        </w:rPr>
      </w:pPr>
    </w:p>
    <w:p w:rsidR="003A5BE0" w:rsidRDefault="00AF4AD2" w:rsidP="00AF4AD2">
      <w:pPr>
        <w:pStyle w:val="IndentedVerse"/>
        <w:rPr>
          <w:lang w:val="lt-LT"/>
        </w:rPr>
      </w:pPr>
      <w:r>
        <w:rPr>
          <w:lang w:val="lt-LT"/>
        </w:rPr>
        <w:t>„</w:t>
      </w:r>
      <w:r w:rsidRPr="006536C3">
        <w:rPr>
          <w:lang w:val="lt-LT"/>
        </w:rPr>
        <w:t xml:space="preserve">Jėzus pasišaukė dvylika ir tarė: „Štai mes einame į Jeruzalę, ir ten išsipildys visa, kas per pranašus parašyta apie Žmogaus Sūnų. </w:t>
      </w:r>
      <w:proofErr w:type="spellStart"/>
      <w:r w:rsidRPr="00AF4AD2">
        <w:t>Jis</w:t>
      </w:r>
      <w:proofErr w:type="spellEnd"/>
      <w:r w:rsidRPr="00AF4AD2">
        <w:t xml:space="preserve"> bus </w:t>
      </w:r>
      <w:proofErr w:type="spellStart"/>
      <w:r w:rsidRPr="00AF4AD2">
        <w:t>atiduotas</w:t>
      </w:r>
      <w:proofErr w:type="spellEnd"/>
      <w:r w:rsidRPr="00AF4AD2">
        <w:t xml:space="preserve"> </w:t>
      </w:r>
      <w:proofErr w:type="spellStart"/>
      <w:r w:rsidRPr="00AF4AD2">
        <w:t>pagonims</w:t>
      </w:r>
      <w:proofErr w:type="spellEnd"/>
      <w:r w:rsidRPr="00AF4AD2">
        <w:t xml:space="preserve">, </w:t>
      </w:r>
      <w:proofErr w:type="spellStart"/>
      <w:r w:rsidRPr="00AF4AD2">
        <w:t>išjuoktas</w:t>
      </w:r>
      <w:proofErr w:type="spellEnd"/>
      <w:r>
        <w:t xml:space="preserve">, </w:t>
      </w:r>
      <w:proofErr w:type="spellStart"/>
      <w:r>
        <w:t>paniekintas</w:t>
      </w:r>
      <w:proofErr w:type="spellEnd"/>
      <w:r>
        <w:t xml:space="preserve"> </w:t>
      </w:r>
      <w:proofErr w:type="spellStart"/>
      <w:r>
        <w:t>ir</w:t>
      </w:r>
      <w:proofErr w:type="spellEnd"/>
      <w:r>
        <w:t xml:space="preserve"> </w:t>
      </w:r>
      <w:proofErr w:type="spellStart"/>
      <w:r>
        <w:t>apspjaudytas</w:t>
      </w:r>
      <w:proofErr w:type="spellEnd"/>
      <w:r>
        <w:t xml:space="preserve">. </w:t>
      </w:r>
      <w:r w:rsidRPr="00AF4AD2">
        <w:t xml:space="preserve">Tie </w:t>
      </w:r>
      <w:proofErr w:type="spellStart"/>
      <w:r w:rsidRPr="00AF4AD2">
        <w:t>n</w:t>
      </w:r>
      <w:r w:rsidR="00DE25E9">
        <w:t>uplaks</w:t>
      </w:r>
      <w:proofErr w:type="spellEnd"/>
      <w:r w:rsidR="00DE25E9">
        <w:t xml:space="preserve"> </w:t>
      </w:r>
      <w:proofErr w:type="spellStart"/>
      <w:r w:rsidR="00DE25E9">
        <w:t>Jį</w:t>
      </w:r>
      <w:proofErr w:type="spellEnd"/>
      <w:r w:rsidR="00DE25E9">
        <w:t xml:space="preserve"> </w:t>
      </w:r>
      <w:proofErr w:type="spellStart"/>
      <w:r w:rsidR="00DE25E9">
        <w:t>ir</w:t>
      </w:r>
      <w:proofErr w:type="spellEnd"/>
      <w:r w:rsidR="00DE25E9">
        <w:t xml:space="preserve"> </w:t>
      </w:r>
      <w:proofErr w:type="spellStart"/>
      <w:r w:rsidR="00DE25E9">
        <w:t>nužudys</w:t>
      </w:r>
      <w:proofErr w:type="spellEnd"/>
      <w:r w:rsidR="00DE25E9">
        <w:t xml:space="preserve">, bet </w:t>
      </w:r>
      <w:proofErr w:type="spellStart"/>
      <w:r w:rsidR="00DE25E9">
        <w:t>trečią</w:t>
      </w:r>
      <w:proofErr w:type="spellEnd"/>
      <w:r w:rsidRPr="00AF4AD2">
        <w:t xml:space="preserve"> </w:t>
      </w:r>
      <w:proofErr w:type="spellStart"/>
      <w:r w:rsidRPr="00AF4AD2">
        <w:t>dieną</w:t>
      </w:r>
      <w:proofErr w:type="spellEnd"/>
      <w:r w:rsidRPr="00AF4AD2">
        <w:t xml:space="preserve"> </w:t>
      </w:r>
      <w:proofErr w:type="spellStart"/>
      <w:r w:rsidRPr="00AF4AD2">
        <w:t>Jis</w:t>
      </w:r>
      <w:proofErr w:type="spellEnd"/>
      <w:r w:rsidRPr="00AF4AD2">
        <w:t xml:space="preserve"> </w:t>
      </w:r>
      <w:proofErr w:type="spellStart"/>
      <w:r w:rsidRPr="00AF4AD2">
        <w:t>prisikels</w:t>
      </w:r>
      <w:proofErr w:type="spellEnd"/>
      <w:r w:rsidRPr="00AF4AD2">
        <w:t>“.</w:t>
      </w:r>
      <w:r>
        <w:t xml:space="preserve"> (</w:t>
      </w:r>
      <w:proofErr w:type="spellStart"/>
      <w:r>
        <w:t>Luko</w:t>
      </w:r>
      <w:proofErr w:type="spellEnd"/>
      <w:r>
        <w:t xml:space="preserve"> 18, 31-33)</w:t>
      </w:r>
      <w:r>
        <w:rPr>
          <w:lang w:val="lt-LT"/>
        </w:rPr>
        <w:t xml:space="preserve"> </w:t>
      </w:r>
    </w:p>
    <w:p w:rsidR="00AF4AD2" w:rsidRPr="00806909" w:rsidRDefault="00AF4AD2" w:rsidP="00AF4AD2">
      <w:pPr>
        <w:pStyle w:val="IndentedVerse"/>
        <w:rPr>
          <w:sz w:val="18"/>
          <w:szCs w:val="18"/>
          <w:lang w:val="lt-LT"/>
        </w:rPr>
      </w:pPr>
    </w:p>
    <w:p w:rsidR="00AF4AD2" w:rsidRDefault="00AF4AD2" w:rsidP="00E71532">
      <w:pPr>
        <w:pStyle w:val="BodyText"/>
        <w:rPr>
          <w:lang w:val="lt-LT"/>
        </w:rPr>
      </w:pPr>
      <w:r>
        <w:rPr>
          <w:lang w:val="lt-LT"/>
        </w:rPr>
        <w:t>Ką Jėzus išpranašavo Luko 18-ajame skyriuje nuo 31-osios iki 33-iosios eilutės</w:t>
      </w:r>
      <w:r w:rsidR="00DE25E9">
        <w:rPr>
          <w:lang w:val="lt-LT"/>
        </w:rPr>
        <w:t>,</w:t>
      </w:r>
      <w:r>
        <w:rPr>
          <w:lang w:val="lt-LT"/>
        </w:rPr>
        <w:t xml:space="preserve"> pažodžiui išsipildė.  Jis buvo išniekintas, sumuštas, apspjaudytas, nuplaktas ir nužudytas ant </w:t>
      </w:r>
      <w:r w:rsidR="00DE25E9">
        <w:rPr>
          <w:lang w:val="lt-LT"/>
        </w:rPr>
        <w:t xml:space="preserve">kryžiaus. </w:t>
      </w:r>
      <w:r>
        <w:rPr>
          <w:lang w:val="lt-LT"/>
        </w:rPr>
        <w:t>Tačiau trečiąją dieną</w:t>
      </w:r>
      <w:r w:rsidR="002153CF">
        <w:rPr>
          <w:lang w:val="lt-LT"/>
        </w:rPr>
        <w:t xml:space="preserve"> po Jo nukryžiavimo</w:t>
      </w:r>
      <w:r w:rsidR="00DE25E9">
        <w:rPr>
          <w:lang w:val="lt-LT"/>
        </w:rPr>
        <w:t xml:space="preserve">, Jis prisikėlė iš mirties. </w:t>
      </w:r>
      <w:r w:rsidR="002153CF">
        <w:rPr>
          <w:lang w:val="lt-LT"/>
        </w:rPr>
        <w:t>Tai tikslus Jėzaus pranašystės išsipildymas</w:t>
      </w:r>
      <w:r w:rsidR="00DE25E9">
        <w:rPr>
          <w:lang w:val="lt-LT"/>
        </w:rPr>
        <w:t>,</w:t>
      </w:r>
      <w:r w:rsidR="002153CF">
        <w:rPr>
          <w:lang w:val="lt-LT"/>
        </w:rPr>
        <w:t xml:space="preserve"> ir pranašystės apie Save išpildymas garantuoja teisingumą viso kito</w:t>
      </w:r>
      <w:r w:rsidR="00DE25E9">
        <w:rPr>
          <w:lang w:val="lt-LT"/>
        </w:rPr>
        <w:t>,</w:t>
      </w:r>
      <w:r w:rsidR="002153CF">
        <w:rPr>
          <w:lang w:val="lt-LT"/>
        </w:rPr>
        <w:t xml:space="preserve"> ką Jis pasakė, nes Jis buvo:</w:t>
      </w:r>
    </w:p>
    <w:p w:rsidR="003A5BE0" w:rsidRPr="00806909" w:rsidRDefault="003A5BE0">
      <w:pPr>
        <w:pStyle w:val="BodyTextIndent2"/>
        <w:rPr>
          <w:sz w:val="18"/>
          <w:szCs w:val="18"/>
          <w:lang w:val="lt-LT"/>
        </w:rPr>
      </w:pPr>
    </w:p>
    <w:p w:rsidR="00E71532" w:rsidRPr="00806909" w:rsidRDefault="004A18FD" w:rsidP="00E71532">
      <w:pPr>
        <w:pStyle w:val="IndentedVerse"/>
        <w:rPr>
          <w:lang w:val="lt-LT"/>
        </w:rPr>
      </w:pPr>
      <w:r>
        <w:rPr>
          <w:lang w:val="lt-LT"/>
        </w:rPr>
        <w:lastRenderedPageBreak/>
        <w:t>„</w:t>
      </w:r>
      <w:r>
        <w:t>P</w:t>
      </w:r>
      <w:r w:rsidRPr="001A4ED9">
        <w:t xml:space="preserve">er </w:t>
      </w:r>
      <w:proofErr w:type="spellStart"/>
      <w:r w:rsidRPr="001A4ED9">
        <w:t>prisikėlimą</w:t>
      </w:r>
      <w:proofErr w:type="spellEnd"/>
      <w:r w:rsidRPr="001A4ED9">
        <w:t xml:space="preserve"> </w:t>
      </w:r>
      <w:proofErr w:type="spellStart"/>
      <w:r w:rsidRPr="001A4ED9">
        <w:t>iš</w:t>
      </w:r>
      <w:proofErr w:type="spellEnd"/>
      <w:r w:rsidRPr="001A4ED9">
        <w:t xml:space="preserve"> </w:t>
      </w:r>
      <w:proofErr w:type="spellStart"/>
      <w:r w:rsidRPr="001A4ED9">
        <w:t>numirusių</w:t>
      </w:r>
      <w:proofErr w:type="spellEnd"/>
      <w:r w:rsidRPr="001A4ED9">
        <w:t xml:space="preserve"> </w:t>
      </w:r>
      <w:proofErr w:type="spellStart"/>
      <w:r w:rsidRPr="001A4ED9">
        <w:t>pristatyt</w:t>
      </w:r>
      <w:r>
        <w:t>as</w:t>
      </w:r>
      <w:proofErr w:type="spellEnd"/>
      <w:r w:rsidRPr="001A4ED9">
        <w:t xml:space="preserve"> </w:t>
      </w:r>
      <w:proofErr w:type="spellStart"/>
      <w:r w:rsidRPr="001A4ED9">
        <w:t>galingu</w:t>
      </w:r>
      <w:proofErr w:type="spellEnd"/>
      <w:r w:rsidRPr="001A4ED9">
        <w:t xml:space="preserve"> </w:t>
      </w:r>
      <w:proofErr w:type="spellStart"/>
      <w:r w:rsidRPr="001A4ED9">
        <w:t>Dievo</w:t>
      </w:r>
      <w:proofErr w:type="spellEnd"/>
      <w:r w:rsidRPr="001A4ED9">
        <w:t xml:space="preserve"> </w:t>
      </w:r>
      <w:proofErr w:type="spellStart"/>
      <w:r w:rsidRPr="001A4ED9">
        <w:t>Sūnumi</w:t>
      </w:r>
      <w:proofErr w:type="spellEnd"/>
      <w:r w:rsidRPr="001A4ED9">
        <w:t>.</w:t>
      </w:r>
      <w:r>
        <w:rPr>
          <w:lang w:val="lt-LT"/>
        </w:rPr>
        <w:t>“ (Romiečiams 1, 4)</w:t>
      </w:r>
      <w:r w:rsidR="00E71532" w:rsidRPr="00806909">
        <w:rPr>
          <w:lang w:val="lt-LT"/>
        </w:rPr>
        <w:t xml:space="preserve">   </w:t>
      </w:r>
    </w:p>
    <w:p w:rsidR="003A5BE0" w:rsidRPr="00806909" w:rsidRDefault="003A5BE0">
      <w:pPr>
        <w:pStyle w:val="BodyTextIndent2"/>
        <w:rPr>
          <w:sz w:val="18"/>
          <w:szCs w:val="18"/>
          <w:lang w:val="lt-LT"/>
        </w:rPr>
      </w:pPr>
    </w:p>
    <w:p w:rsidR="002153CF" w:rsidRDefault="002153CF" w:rsidP="008C2EA6">
      <w:pPr>
        <w:pStyle w:val="BodyText"/>
        <w:rPr>
          <w:lang w:val="lt-LT"/>
        </w:rPr>
      </w:pPr>
      <w:r>
        <w:rPr>
          <w:lang w:val="lt-LT"/>
        </w:rPr>
        <w:t>Tas, kuris buvo miręs</w:t>
      </w:r>
      <w:r w:rsidR="00DE25E9">
        <w:rPr>
          <w:lang w:val="lt-LT"/>
        </w:rPr>
        <w:t>,</w:t>
      </w:r>
      <w:r>
        <w:rPr>
          <w:lang w:val="lt-LT"/>
        </w:rPr>
        <w:t xml:space="preserve"> vėl gyvas. Pagiedokime </w:t>
      </w:r>
      <w:r w:rsidR="00DE25E9">
        <w:rPr>
          <w:lang w:val="lt-LT"/>
        </w:rPr>
        <w:t xml:space="preserve">apie </w:t>
      </w:r>
      <w:r>
        <w:rPr>
          <w:lang w:val="lt-LT"/>
        </w:rPr>
        <w:t>tai!</w:t>
      </w:r>
    </w:p>
    <w:p w:rsidR="008C2EA6" w:rsidRPr="00806909" w:rsidRDefault="008C2EA6" w:rsidP="008C2EA6">
      <w:pPr>
        <w:pStyle w:val="BodyText"/>
        <w:rPr>
          <w:lang w:val="lt-LT"/>
        </w:rPr>
      </w:pPr>
    </w:p>
    <w:p w:rsidR="004A18FD" w:rsidRDefault="004A18FD" w:rsidP="004A18FD">
      <w:pPr>
        <w:pStyle w:val="IndentedQuote"/>
        <w:ind w:right="0"/>
        <w:rPr>
          <w:lang w:val="lt-LT"/>
        </w:rPr>
      </w:pPr>
      <w:r>
        <w:rPr>
          <w:lang w:val="lt-LT"/>
        </w:rPr>
        <w:t>Tas, kuris buvo miręs</w:t>
      </w:r>
      <w:r w:rsidR="00DE25E9">
        <w:rPr>
          <w:lang w:val="lt-LT"/>
        </w:rPr>
        <w:t>,</w:t>
      </w:r>
      <w:r>
        <w:rPr>
          <w:lang w:val="lt-LT"/>
        </w:rPr>
        <w:t xml:space="preserve"> vėl gyvas,</w:t>
      </w:r>
    </w:p>
    <w:p w:rsidR="004A18FD" w:rsidRDefault="004A18FD" w:rsidP="004A18FD">
      <w:pPr>
        <w:pStyle w:val="IndentedQuote"/>
        <w:ind w:right="0"/>
        <w:rPr>
          <w:lang w:val="lt-LT"/>
        </w:rPr>
      </w:pPr>
      <w:r>
        <w:rPr>
          <w:lang w:val="lt-LT"/>
        </w:rPr>
        <w:t xml:space="preserve">    Tas, kuris buvo miręs</w:t>
      </w:r>
      <w:r w:rsidR="00DE25E9">
        <w:rPr>
          <w:lang w:val="lt-LT"/>
        </w:rPr>
        <w:t>,</w:t>
      </w:r>
      <w:r>
        <w:rPr>
          <w:lang w:val="lt-LT"/>
        </w:rPr>
        <w:t xml:space="preserve"> vėl gyvas,</w:t>
      </w:r>
    </w:p>
    <w:p w:rsidR="004A18FD" w:rsidRDefault="004A18FD" w:rsidP="004A18FD">
      <w:pPr>
        <w:pStyle w:val="IndentedQuote"/>
        <w:ind w:right="0"/>
        <w:rPr>
          <w:lang w:val="lt-LT"/>
        </w:rPr>
      </w:pPr>
      <w:r>
        <w:rPr>
          <w:lang w:val="lt-LT"/>
        </w:rPr>
        <w:t>Sutraukytos stiprios ir šaltos mirties pinklės,</w:t>
      </w:r>
    </w:p>
    <w:p w:rsidR="008C2EA6" w:rsidRPr="00806909" w:rsidRDefault="004A18FD" w:rsidP="004A18FD">
      <w:pPr>
        <w:pStyle w:val="IndentedQuote"/>
        <w:ind w:right="0"/>
        <w:rPr>
          <w:lang w:val="lt-LT"/>
        </w:rPr>
      </w:pPr>
      <w:r>
        <w:rPr>
          <w:lang w:val="lt-LT"/>
        </w:rPr>
        <w:t xml:space="preserve">    Tas, kuris buvo miręs</w:t>
      </w:r>
      <w:r w:rsidR="00DE25E9">
        <w:rPr>
          <w:lang w:val="lt-LT"/>
        </w:rPr>
        <w:t>,</w:t>
      </w:r>
      <w:r>
        <w:rPr>
          <w:lang w:val="lt-LT"/>
        </w:rPr>
        <w:t xml:space="preserve"> vėl gyvas!</w:t>
      </w:r>
      <w:r w:rsidR="008C2EA6" w:rsidRPr="00806909">
        <w:rPr>
          <w:lang w:val="lt-LT"/>
        </w:rPr>
        <w:t xml:space="preserve"> </w:t>
      </w:r>
    </w:p>
    <w:p w:rsidR="008C2EA6" w:rsidRPr="00806909" w:rsidRDefault="008C2EA6">
      <w:pPr>
        <w:pStyle w:val="BodyTextIndent2"/>
        <w:rPr>
          <w:lang w:val="lt-LT"/>
        </w:rPr>
      </w:pPr>
    </w:p>
    <w:p w:rsidR="002153CF" w:rsidRDefault="002153CF">
      <w:pPr>
        <w:pStyle w:val="BodyTextIndent2"/>
        <w:rPr>
          <w:lang w:val="lt-LT"/>
        </w:rPr>
      </w:pPr>
      <w:r>
        <w:rPr>
          <w:lang w:val="lt-LT"/>
        </w:rPr>
        <w:t>Kadangi Jis prisikėlė iš mirties – tiksliai taip</w:t>
      </w:r>
      <w:r w:rsidR="00DE25E9">
        <w:rPr>
          <w:lang w:val="lt-LT"/>
        </w:rPr>
        <w:t>,</w:t>
      </w:r>
      <w:r>
        <w:rPr>
          <w:lang w:val="lt-LT"/>
        </w:rPr>
        <w:t xml:space="preserve"> kaip Jis ir pasakė</w:t>
      </w:r>
      <w:r w:rsidR="00DE25E9">
        <w:rPr>
          <w:lang w:val="lt-LT"/>
        </w:rPr>
        <w:t>,</w:t>
      </w:r>
      <w:r>
        <w:rPr>
          <w:lang w:val="lt-LT"/>
        </w:rPr>
        <w:t xml:space="preserve"> mes galime būti tikri, kad Jis sakė tiesą </w:t>
      </w:r>
      <w:r w:rsidR="00DE25E9">
        <w:rPr>
          <w:lang w:val="lt-LT"/>
        </w:rPr>
        <w:t>teigdamas</w:t>
      </w:r>
      <w:r>
        <w:rPr>
          <w:lang w:val="lt-LT"/>
        </w:rPr>
        <w:t>:</w:t>
      </w:r>
    </w:p>
    <w:p w:rsidR="00776CA7" w:rsidRPr="00806909" w:rsidRDefault="00776CA7">
      <w:pPr>
        <w:pStyle w:val="BodyTextIndent2"/>
        <w:rPr>
          <w:sz w:val="18"/>
          <w:szCs w:val="18"/>
          <w:lang w:val="lt-LT"/>
        </w:rPr>
      </w:pPr>
    </w:p>
    <w:p w:rsidR="002153CF" w:rsidRDefault="002153CF" w:rsidP="00E71532">
      <w:pPr>
        <w:pStyle w:val="IndentedVerse"/>
        <w:rPr>
          <w:lang w:val="lt-LT"/>
        </w:rPr>
      </w:pPr>
      <w:r>
        <w:rPr>
          <w:lang w:val="lt-LT"/>
        </w:rPr>
        <w:t>„</w:t>
      </w:r>
      <w:proofErr w:type="spellStart"/>
      <w:r>
        <w:t>Jeigu</w:t>
      </w:r>
      <w:proofErr w:type="spellEnd"/>
      <w:r>
        <w:t xml:space="preserve"> </w:t>
      </w:r>
      <w:proofErr w:type="spellStart"/>
      <w:r>
        <w:t>neatsiversite</w:t>
      </w:r>
      <w:proofErr w:type="spellEnd"/>
      <w:r w:rsidR="00DE25E9">
        <w:t xml:space="preserve"> (</w:t>
      </w:r>
      <w:r>
        <w:t>…</w:t>
      </w:r>
      <w:r w:rsidR="00DE25E9">
        <w:t xml:space="preserve">) </w:t>
      </w:r>
      <w:proofErr w:type="spellStart"/>
      <w:r>
        <w:t>niekaip</w:t>
      </w:r>
      <w:proofErr w:type="spellEnd"/>
      <w:r>
        <w:t xml:space="preserve"> </w:t>
      </w:r>
      <w:proofErr w:type="spellStart"/>
      <w:r>
        <w:t>neįeisite</w:t>
      </w:r>
      <w:proofErr w:type="spellEnd"/>
      <w:r>
        <w:t xml:space="preserve"> į </w:t>
      </w:r>
      <w:proofErr w:type="spellStart"/>
      <w:r>
        <w:t>dangaus</w:t>
      </w:r>
      <w:proofErr w:type="spellEnd"/>
      <w:r>
        <w:t xml:space="preserve"> </w:t>
      </w:r>
      <w:proofErr w:type="spellStart"/>
      <w:r>
        <w:t>karalystę</w:t>
      </w:r>
      <w:proofErr w:type="spellEnd"/>
      <w:r>
        <w:t>.</w:t>
      </w:r>
      <w:r>
        <w:rPr>
          <w:lang w:val="lt-LT"/>
        </w:rPr>
        <w:t>“ (Mato 18, 3)</w:t>
      </w:r>
    </w:p>
    <w:p w:rsidR="00A42880" w:rsidRPr="00806909" w:rsidRDefault="00A42880" w:rsidP="00A42880">
      <w:pPr>
        <w:pStyle w:val="BodyText"/>
        <w:rPr>
          <w:sz w:val="18"/>
          <w:szCs w:val="18"/>
          <w:lang w:val="lt-LT"/>
        </w:rPr>
      </w:pPr>
    </w:p>
    <w:p w:rsidR="002153CF" w:rsidRDefault="002153CF" w:rsidP="00A42880">
      <w:pPr>
        <w:pStyle w:val="BodyText"/>
        <w:rPr>
          <w:szCs w:val="22"/>
          <w:lang w:val="lt-LT"/>
        </w:rPr>
      </w:pPr>
      <w:r>
        <w:rPr>
          <w:szCs w:val="22"/>
          <w:lang w:val="lt-LT"/>
        </w:rPr>
        <w:t xml:space="preserve">Mes turime priimti šiuos žodžius labai rimtai, nes jie išėjo iš prisikėlusio Dievo Sūnaus burnos.  Ar esi atsivertęs?  Ar esi tikras, kad esi atsivertęs?  Dievo Sūnus pasakė, kad negalėsi „įeiti į </w:t>
      </w:r>
      <w:r w:rsidR="00DE25E9">
        <w:rPr>
          <w:szCs w:val="22"/>
          <w:lang w:val="lt-LT"/>
        </w:rPr>
        <w:t>D</w:t>
      </w:r>
      <w:r>
        <w:rPr>
          <w:szCs w:val="22"/>
          <w:lang w:val="lt-LT"/>
        </w:rPr>
        <w:t xml:space="preserve">ievo </w:t>
      </w:r>
      <w:r w:rsidR="00DE25E9">
        <w:rPr>
          <w:szCs w:val="22"/>
          <w:lang w:val="lt-LT"/>
        </w:rPr>
        <w:t>k</w:t>
      </w:r>
      <w:r>
        <w:rPr>
          <w:szCs w:val="22"/>
          <w:lang w:val="lt-LT"/>
        </w:rPr>
        <w:t>aralystę“</w:t>
      </w:r>
      <w:r w:rsidR="00DE25E9">
        <w:rPr>
          <w:szCs w:val="22"/>
          <w:lang w:val="lt-LT"/>
        </w:rPr>
        <w:t>,</w:t>
      </w:r>
      <w:r>
        <w:rPr>
          <w:szCs w:val="22"/>
          <w:lang w:val="lt-LT"/>
        </w:rPr>
        <w:t xml:space="preserve"> jei neatsiversi.  O, kaip rimtai turi pa</w:t>
      </w:r>
      <w:r w:rsidR="00DE25E9">
        <w:rPr>
          <w:szCs w:val="22"/>
          <w:lang w:val="lt-LT"/>
        </w:rPr>
        <w:t xml:space="preserve">galvoti apie savo atsivertimą! </w:t>
      </w:r>
      <w:r>
        <w:rPr>
          <w:szCs w:val="22"/>
          <w:lang w:val="lt-LT"/>
        </w:rPr>
        <w:t>Kaip atidžiai turi įsitikinti, kad esi atsivertęs!</w:t>
      </w:r>
    </w:p>
    <w:p w:rsidR="00776CA7" w:rsidRPr="00806909" w:rsidRDefault="00776CA7">
      <w:pPr>
        <w:pStyle w:val="BodyTextIndent2"/>
        <w:rPr>
          <w:sz w:val="18"/>
          <w:szCs w:val="18"/>
          <w:lang w:val="lt-LT"/>
        </w:rPr>
      </w:pPr>
    </w:p>
    <w:p w:rsidR="002153CF" w:rsidRDefault="002153CF" w:rsidP="00A42880">
      <w:pPr>
        <w:pStyle w:val="IndentedVerse"/>
        <w:rPr>
          <w:lang w:val="lt-LT"/>
        </w:rPr>
      </w:pPr>
      <w:r>
        <w:rPr>
          <w:lang w:val="lt-LT"/>
        </w:rPr>
        <w:t xml:space="preserve">„Aš esu kelias, tiesa ir gyvenimas, </w:t>
      </w:r>
      <w:r>
        <w:rPr>
          <w:i/>
          <w:lang w:val="lt-LT"/>
        </w:rPr>
        <w:t>niekas neateina pas Tėvą kaip tik per mane.</w:t>
      </w:r>
      <w:r>
        <w:rPr>
          <w:lang w:val="lt-LT"/>
        </w:rPr>
        <w:t>“ (Jono 14, 6)</w:t>
      </w:r>
    </w:p>
    <w:p w:rsidR="00776CA7" w:rsidRPr="00806909" w:rsidRDefault="00776CA7">
      <w:pPr>
        <w:pStyle w:val="BodyTextIndent2"/>
        <w:rPr>
          <w:sz w:val="18"/>
          <w:szCs w:val="18"/>
          <w:lang w:val="lt-LT"/>
        </w:rPr>
      </w:pPr>
    </w:p>
    <w:p w:rsidR="002153CF" w:rsidRDefault="002153CF" w:rsidP="00F14810">
      <w:pPr>
        <w:pStyle w:val="BodyText"/>
        <w:rPr>
          <w:lang w:val="lt-LT"/>
        </w:rPr>
      </w:pPr>
      <w:r>
        <w:rPr>
          <w:lang w:val="lt-LT"/>
        </w:rPr>
        <w:t>Kaip rimtai turi paklausyti</w:t>
      </w:r>
      <w:r w:rsidR="00DE25E9">
        <w:rPr>
          <w:lang w:val="lt-LT"/>
        </w:rPr>
        <w:t xml:space="preserve">, ką Jis pasakė! </w:t>
      </w:r>
      <w:r>
        <w:rPr>
          <w:lang w:val="lt-LT"/>
        </w:rPr>
        <w:t>Koks susirūpinęs turėtum būti  ir ateiti pas Jį</w:t>
      </w:r>
      <w:r w:rsidR="00DE25E9">
        <w:rPr>
          <w:lang w:val="lt-LT"/>
        </w:rPr>
        <w:t>,</w:t>
      </w:r>
      <w:r>
        <w:rPr>
          <w:lang w:val="lt-LT"/>
        </w:rPr>
        <w:t xml:space="preserve"> </w:t>
      </w:r>
      <w:r w:rsidR="00DE25E9">
        <w:rPr>
          <w:lang w:val="lt-LT"/>
        </w:rPr>
        <w:t xml:space="preserve">kad būtum išgelbėtas! </w:t>
      </w:r>
      <w:r>
        <w:rPr>
          <w:lang w:val="lt-LT"/>
        </w:rPr>
        <w:t xml:space="preserve">Kaip kruopščiai iš savo proto </w:t>
      </w:r>
      <w:r w:rsidR="00DE25E9">
        <w:rPr>
          <w:lang w:val="lt-LT"/>
        </w:rPr>
        <w:t xml:space="preserve">turi išmesti </w:t>
      </w:r>
      <w:r>
        <w:rPr>
          <w:lang w:val="lt-LT"/>
        </w:rPr>
        <w:t>visus prietarus ir klaidingas religines idėjas ir pasitikėti tik Jėzumi, nes Jis pasakė: „niekas neateina pas Tėvą kaip tik per mane.“</w:t>
      </w:r>
      <w:r w:rsidR="00DE25E9">
        <w:rPr>
          <w:lang w:val="lt-LT"/>
        </w:rPr>
        <w:t xml:space="preserve"> </w:t>
      </w:r>
    </w:p>
    <w:p w:rsidR="00177B0F" w:rsidRDefault="00177B0F">
      <w:pPr>
        <w:pStyle w:val="BodyTextIndent2"/>
        <w:rPr>
          <w:lang w:val="lt-LT"/>
        </w:rPr>
      </w:pPr>
      <w:r>
        <w:rPr>
          <w:lang w:val="lt-LT"/>
        </w:rPr>
        <w:t>Ir dar kartą prisikėlęs Dievo Sūnus pasakė:</w:t>
      </w:r>
    </w:p>
    <w:p w:rsidR="00776CA7" w:rsidRPr="00806909" w:rsidRDefault="00776CA7">
      <w:pPr>
        <w:pStyle w:val="BodyTextIndent2"/>
        <w:rPr>
          <w:sz w:val="18"/>
          <w:szCs w:val="18"/>
          <w:lang w:val="lt-LT"/>
        </w:rPr>
      </w:pPr>
    </w:p>
    <w:p w:rsidR="00177B0F" w:rsidRDefault="00177B0F" w:rsidP="000E3BF1">
      <w:pPr>
        <w:pStyle w:val="IndentedVerse"/>
        <w:rPr>
          <w:lang w:val="lt-LT"/>
        </w:rPr>
      </w:pPr>
      <w:r>
        <w:rPr>
          <w:lang w:val="lt-LT"/>
        </w:rPr>
        <w:t>„</w:t>
      </w:r>
      <w:r w:rsidR="00DE25E9">
        <w:rPr>
          <w:lang w:val="lt-LT"/>
        </w:rPr>
        <w:t>(</w:t>
      </w:r>
      <w:r>
        <w:rPr>
          <w:lang w:val="lt-LT"/>
        </w:rPr>
        <w:t>...</w:t>
      </w:r>
      <w:r w:rsidR="00DE25E9">
        <w:rPr>
          <w:lang w:val="lt-LT"/>
        </w:rPr>
        <w:t xml:space="preserve">) </w:t>
      </w:r>
      <w:r w:rsidRPr="00DE25E9">
        <w:rPr>
          <w:lang w:val="lt-LT"/>
        </w:rPr>
        <w:t>ateinanč</w:t>
      </w:r>
      <w:r w:rsidR="00DE25E9" w:rsidRPr="00DE25E9">
        <w:rPr>
          <w:lang w:val="lt-LT"/>
        </w:rPr>
        <w:t>io pas mane Aš neišvarysiu lauk.</w:t>
      </w:r>
      <w:r>
        <w:rPr>
          <w:lang w:val="lt-LT"/>
        </w:rPr>
        <w:t>“ (Jono 6, 37)</w:t>
      </w:r>
    </w:p>
    <w:p w:rsidR="00776CA7" w:rsidRPr="00806909" w:rsidRDefault="00776CA7">
      <w:pPr>
        <w:pStyle w:val="BodyTextIndent2"/>
        <w:rPr>
          <w:sz w:val="18"/>
          <w:szCs w:val="18"/>
          <w:lang w:val="lt-LT"/>
        </w:rPr>
      </w:pPr>
    </w:p>
    <w:p w:rsidR="00177B0F" w:rsidRDefault="00177B0F" w:rsidP="00A83ABE">
      <w:pPr>
        <w:pStyle w:val="BodyText"/>
        <w:rPr>
          <w:lang w:val="lt-LT"/>
        </w:rPr>
      </w:pPr>
      <w:r>
        <w:rPr>
          <w:lang w:val="lt-LT"/>
        </w:rPr>
        <w:t xml:space="preserve">O, kaip turi „stengtis </w:t>
      </w:r>
      <w:r w:rsidR="00DE25E9">
        <w:rPr>
          <w:lang w:val="lt-LT"/>
        </w:rPr>
        <w:t xml:space="preserve">ateiti“ pas Jį! (Luko 13, 24). </w:t>
      </w:r>
      <w:r>
        <w:rPr>
          <w:lang w:val="lt-LT"/>
        </w:rPr>
        <w:t>Kaip atidžiai ir ap</w:t>
      </w:r>
      <w:r w:rsidR="00DE25E9">
        <w:rPr>
          <w:lang w:val="lt-LT"/>
        </w:rPr>
        <w:t xml:space="preserve">galvotai turi ateiti pas Jėzų. </w:t>
      </w:r>
      <w:r>
        <w:rPr>
          <w:lang w:val="lt-LT"/>
        </w:rPr>
        <w:t>Atmin</w:t>
      </w:r>
      <w:r w:rsidR="00DE25E9">
        <w:rPr>
          <w:lang w:val="lt-LT"/>
        </w:rPr>
        <w:t>k</w:t>
      </w:r>
      <w:r>
        <w:rPr>
          <w:lang w:val="lt-LT"/>
        </w:rPr>
        <w:t>, Jis pasakė:</w:t>
      </w:r>
    </w:p>
    <w:p w:rsidR="00776CA7" w:rsidRPr="00806909" w:rsidRDefault="00776CA7">
      <w:pPr>
        <w:pStyle w:val="BodyTextIndent2"/>
        <w:rPr>
          <w:sz w:val="20"/>
          <w:lang w:val="lt-LT"/>
        </w:rPr>
      </w:pPr>
    </w:p>
    <w:p w:rsidR="00177B0F" w:rsidRDefault="00177B0F" w:rsidP="00A83ABE">
      <w:pPr>
        <w:pStyle w:val="IndentedVerse"/>
        <w:rPr>
          <w:lang w:val="lt-LT"/>
        </w:rPr>
      </w:pPr>
      <w:r>
        <w:rPr>
          <w:lang w:val="lt-LT"/>
        </w:rPr>
        <w:t>„</w:t>
      </w:r>
      <w:proofErr w:type="spellStart"/>
      <w:r>
        <w:t>Ateikite</w:t>
      </w:r>
      <w:proofErr w:type="spellEnd"/>
      <w:r>
        <w:t xml:space="preserve"> pas mane </w:t>
      </w:r>
      <w:proofErr w:type="spellStart"/>
      <w:r>
        <w:t>visi</w:t>
      </w:r>
      <w:proofErr w:type="spellEnd"/>
      <w:r>
        <w:t xml:space="preserve">, </w:t>
      </w:r>
      <w:proofErr w:type="spellStart"/>
      <w:r>
        <w:t>kurie</w:t>
      </w:r>
      <w:proofErr w:type="spellEnd"/>
      <w:r>
        <w:t xml:space="preserve"> </w:t>
      </w:r>
      <w:proofErr w:type="spellStart"/>
      <w:r>
        <w:t>vargstate</w:t>
      </w:r>
      <w:proofErr w:type="spellEnd"/>
      <w:r>
        <w:t xml:space="preserve"> </w:t>
      </w:r>
      <w:proofErr w:type="spellStart"/>
      <w:r>
        <w:t>ir</w:t>
      </w:r>
      <w:proofErr w:type="spellEnd"/>
      <w:r>
        <w:t xml:space="preserve"> </w:t>
      </w:r>
      <w:proofErr w:type="spellStart"/>
      <w:r>
        <w:t>esate</w:t>
      </w:r>
      <w:proofErr w:type="spellEnd"/>
      <w:r>
        <w:t xml:space="preserve"> </w:t>
      </w:r>
      <w:proofErr w:type="spellStart"/>
      <w:r>
        <w:t>prislėgti</w:t>
      </w:r>
      <w:proofErr w:type="spellEnd"/>
      <w:r>
        <w:t xml:space="preserve">, </w:t>
      </w:r>
      <w:proofErr w:type="spellStart"/>
      <w:r>
        <w:t>ir</w:t>
      </w:r>
      <w:proofErr w:type="spellEnd"/>
      <w:r>
        <w:t xml:space="preserve"> </w:t>
      </w:r>
      <w:proofErr w:type="spellStart"/>
      <w:r>
        <w:t>Aš</w:t>
      </w:r>
      <w:proofErr w:type="spellEnd"/>
      <w:r>
        <w:t xml:space="preserve"> jus </w:t>
      </w:r>
      <w:proofErr w:type="spellStart"/>
      <w:r>
        <w:t>atgaivinsiu</w:t>
      </w:r>
      <w:proofErr w:type="spellEnd"/>
      <w:r>
        <w:t>.</w:t>
      </w:r>
      <w:r>
        <w:rPr>
          <w:lang w:val="lt-LT"/>
        </w:rPr>
        <w:t>“ (Mato 11, 28)</w:t>
      </w:r>
    </w:p>
    <w:p w:rsidR="00776CA7" w:rsidRPr="00806909" w:rsidRDefault="00776CA7">
      <w:pPr>
        <w:pStyle w:val="BodyTextIndent2"/>
        <w:rPr>
          <w:sz w:val="20"/>
          <w:lang w:val="lt-LT"/>
        </w:rPr>
      </w:pPr>
    </w:p>
    <w:p w:rsidR="00177B0F" w:rsidRDefault="00177B0F">
      <w:pPr>
        <w:pStyle w:val="BodyTextIndent2"/>
        <w:rPr>
          <w:lang w:val="lt-LT"/>
        </w:rPr>
      </w:pPr>
      <w:r>
        <w:rPr>
          <w:lang w:val="lt-LT"/>
        </w:rPr>
        <w:t>Mes meldžiame, kad tu paklausy</w:t>
      </w:r>
      <w:r w:rsidR="00DE25E9">
        <w:rPr>
          <w:lang w:val="lt-LT"/>
        </w:rPr>
        <w:t xml:space="preserve">tum prisikėlusio Dievo Sūnaus. </w:t>
      </w:r>
      <w:r>
        <w:rPr>
          <w:lang w:val="lt-LT"/>
        </w:rPr>
        <w:t>Meldžiamės, kad tu ateitum tiesiai pas Jį, k</w:t>
      </w:r>
      <w:r w:rsidR="00DE25E9">
        <w:rPr>
          <w:lang w:val="lt-LT"/>
        </w:rPr>
        <w:t>ad būtum švariai apvalytas nuo s</w:t>
      </w:r>
      <w:r>
        <w:rPr>
          <w:lang w:val="lt-LT"/>
        </w:rPr>
        <w:t xml:space="preserve">avo nuodėmės Jo </w:t>
      </w:r>
      <w:r w:rsidR="00DE25E9">
        <w:rPr>
          <w:lang w:val="lt-LT"/>
        </w:rPr>
        <w:t xml:space="preserve">ant kryžiaus </w:t>
      </w:r>
      <w:r>
        <w:rPr>
          <w:lang w:val="lt-LT"/>
        </w:rPr>
        <w:t>pralietu Krauju ir būtum išge</w:t>
      </w:r>
      <w:r w:rsidR="00DE25E9">
        <w:rPr>
          <w:lang w:val="lt-LT"/>
        </w:rPr>
        <w:t xml:space="preserve">lbėtas Jo prisikėlusia gyvybe. Išgirsk Jį! </w:t>
      </w:r>
      <w:r>
        <w:rPr>
          <w:lang w:val="lt-LT"/>
        </w:rPr>
        <w:t>Tikėk</w:t>
      </w:r>
      <w:r w:rsidR="00DE25E9">
        <w:rPr>
          <w:lang w:val="lt-LT"/>
        </w:rPr>
        <w:t xml:space="preserve"> tuo, ką Jis pasakė! </w:t>
      </w:r>
      <w:r>
        <w:rPr>
          <w:lang w:val="lt-LT"/>
        </w:rPr>
        <w:t>Ateik tiesiai pas Jį ir būk išgelbėtas</w:t>
      </w:r>
      <w:r w:rsidR="00DE25E9">
        <w:rPr>
          <w:lang w:val="lt-LT"/>
        </w:rPr>
        <w:t>,</w:t>
      </w:r>
      <w:r>
        <w:rPr>
          <w:lang w:val="lt-LT"/>
        </w:rPr>
        <w:t xml:space="preserve"> kaip Jis ir pasakė tau padaryti, nes Jis yra:</w:t>
      </w:r>
      <w:r w:rsidR="00DE25E9">
        <w:rPr>
          <w:lang w:val="lt-LT"/>
        </w:rPr>
        <w:t xml:space="preserve"> </w:t>
      </w:r>
    </w:p>
    <w:p w:rsidR="002A48AC" w:rsidRPr="00806909" w:rsidRDefault="002A48AC">
      <w:pPr>
        <w:pStyle w:val="BodyTextIndent2"/>
        <w:rPr>
          <w:sz w:val="18"/>
          <w:szCs w:val="18"/>
          <w:lang w:val="lt-LT"/>
        </w:rPr>
      </w:pPr>
    </w:p>
    <w:p w:rsidR="002A48AC" w:rsidRPr="00806909" w:rsidRDefault="004A18FD" w:rsidP="002A48AC">
      <w:pPr>
        <w:pStyle w:val="IndentedVerse"/>
        <w:rPr>
          <w:lang w:val="lt-LT"/>
        </w:rPr>
      </w:pPr>
      <w:r>
        <w:rPr>
          <w:lang w:val="lt-LT"/>
        </w:rPr>
        <w:t>„</w:t>
      </w:r>
      <w:r>
        <w:t>P</w:t>
      </w:r>
      <w:r w:rsidRPr="001A4ED9">
        <w:t xml:space="preserve">er </w:t>
      </w:r>
      <w:proofErr w:type="spellStart"/>
      <w:r w:rsidRPr="001A4ED9">
        <w:t>prisikėlimą</w:t>
      </w:r>
      <w:proofErr w:type="spellEnd"/>
      <w:r w:rsidRPr="001A4ED9">
        <w:t xml:space="preserve"> </w:t>
      </w:r>
      <w:proofErr w:type="spellStart"/>
      <w:r w:rsidRPr="001A4ED9">
        <w:t>iš</w:t>
      </w:r>
      <w:proofErr w:type="spellEnd"/>
      <w:r w:rsidRPr="001A4ED9">
        <w:t xml:space="preserve"> </w:t>
      </w:r>
      <w:proofErr w:type="spellStart"/>
      <w:r w:rsidRPr="001A4ED9">
        <w:t>numirusių</w:t>
      </w:r>
      <w:proofErr w:type="spellEnd"/>
      <w:r w:rsidRPr="001A4ED9">
        <w:t xml:space="preserve"> </w:t>
      </w:r>
      <w:proofErr w:type="spellStart"/>
      <w:r w:rsidRPr="001A4ED9">
        <w:t>pristatyt</w:t>
      </w:r>
      <w:r>
        <w:t>as</w:t>
      </w:r>
      <w:proofErr w:type="spellEnd"/>
      <w:r w:rsidRPr="001A4ED9">
        <w:t xml:space="preserve"> </w:t>
      </w:r>
      <w:proofErr w:type="spellStart"/>
      <w:r w:rsidRPr="001A4ED9">
        <w:t>galingu</w:t>
      </w:r>
      <w:proofErr w:type="spellEnd"/>
      <w:r w:rsidRPr="001A4ED9">
        <w:t xml:space="preserve"> </w:t>
      </w:r>
      <w:proofErr w:type="spellStart"/>
      <w:r w:rsidRPr="001A4ED9">
        <w:t>Dievo</w:t>
      </w:r>
      <w:proofErr w:type="spellEnd"/>
      <w:r w:rsidRPr="001A4ED9">
        <w:t xml:space="preserve"> </w:t>
      </w:r>
      <w:proofErr w:type="spellStart"/>
      <w:r w:rsidRPr="001A4ED9">
        <w:t>Sūnumi</w:t>
      </w:r>
      <w:proofErr w:type="spellEnd"/>
      <w:r w:rsidRPr="001A4ED9">
        <w:t>.</w:t>
      </w:r>
      <w:r>
        <w:rPr>
          <w:lang w:val="lt-LT"/>
        </w:rPr>
        <w:t>“ (Romiečiams 1, 4)</w:t>
      </w:r>
      <w:r w:rsidR="002A48AC" w:rsidRPr="00806909">
        <w:rPr>
          <w:lang w:val="lt-LT"/>
        </w:rPr>
        <w:t xml:space="preserve">  </w:t>
      </w:r>
    </w:p>
    <w:p w:rsidR="008C2EA6" w:rsidRPr="00806909" w:rsidRDefault="008C2EA6" w:rsidP="002A48AC">
      <w:pPr>
        <w:pStyle w:val="IndentedVerse"/>
        <w:rPr>
          <w:lang w:val="lt-LT"/>
        </w:rPr>
      </w:pPr>
    </w:p>
    <w:p w:rsidR="004A18FD" w:rsidRDefault="004A18FD" w:rsidP="004A18FD">
      <w:pPr>
        <w:pStyle w:val="IndentedQuote"/>
        <w:ind w:right="0"/>
        <w:rPr>
          <w:lang w:val="lt-LT"/>
        </w:rPr>
      </w:pPr>
      <w:r>
        <w:rPr>
          <w:lang w:val="lt-LT"/>
        </w:rPr>
        <w:t>Tas, kuris buvo miręs</w:t>
      </w:r>
      <w:r w:rsidR="00DE25E9">
        <w:rPr>
          <w:lang w:val="lt-LT"/>
        </w:rPr>
        <w:t>,</w:t>
      </w:r>
      <w:r>
        <w:rPr>
          <w:lang w:val="lt-LT"/>
        </w:rPr>
        <w:t xml:space="preserve"> vėl gyvas,</w:t>
      </w:r>
    </w:p>
    <w:p w:rsidR="004A18FD" w:rsidRDefault="004A18FD" w:rsidP="004A18FD">
      <w:pPr>
        <w:pStyle w:val="IndentedQuote"/>
        <w:ind w:right="0"/>
        <w:rPr>
          <w:lang w:val="lt-LT"/>
        </w:rPr>
      </w:pPr>
      <w:r>
        <w:rPr>
          <w:lang w:val="lt-LT"/>
        </w:rPr>
        <w:t xml:space="preserve">    Tas, kuris buvo miręs</w:t>
      </w:r>
      <w:r w:rsidR="00DE25E9">
        <w:rPr>
          <w:lang w:val="lt-LT"/>
        </w:rPr>
        <w:t>,</w:t>
      </w:r>
      <w:r>
        <w:rPr>
          <w:lang w:val="lt-LT"/>
        </w:rPr>
        <w:t xml:space="preserve"> vėl gyvas,</w:t>
      </w:r>
    </w:p>
    <w:p w:rsidR="004A18FD" w:rsidRDefault="004A18FD" w:rsidP="004A18FD">
      <w:pPr>
        <w:pStyle w:val="IndentedQuote"/>
        <w:ind w:right="0"/>
        <w:rPr>
          <w:lang w:val="lt-LT"/>
        </w:rPr>
      </w:pPr>
      <w:r>
        <w:rPr>
          <w:lang w:val="lt-LT"/>
        </w:rPr>
        <w:t>Sutraukytos stiprios ir šaltos mirties pinklės,</w:t>
      </w:r>
    </w:p>
    <w:p w:rsidR="008C2EA6" w:rsidRPr="00806909" w:rsidRDefault="004A18FD" w:rsidP="004A18FD">
      <w:pPr>
        <w:pStyle w:val="IndentedQuote"/>
        <w:ind w:right="0"/>
        <w:rPr>
          <w:lang w:val="lt-LT"/>
        </w:rPr>
      </w:pPr>
      <w:r>
        <w:rPr>
          <w:lang w:val="lt-LT"/>
        </w:rPr>
        <w:t xml:space="preserve">    Tas, kuris buvo miręs</w:t>
      </w:r>
      <w:r w:rsidR="00DE25E9">
        <w:rPr>
          <w:lang w:val="lt-LT"/>
        </w:rPr>
        <w:t>,</w:t>
      </w:r>
      <w:r>
        <w:rPr>
          <w:lang w:val="lt-LT"/>
        </w:rPr>
        <w:t xml:space="preserve"> vėl gyvas!</w:t>
      </w:r>
      <w:r w:rsidR="008C2EA6" w:rsidRPr="00806909">
        <w:rPr>
          <w:lang w:val="lt-LT"/>
        </w:rPr>
        <w:t xml:space="preserve"> </w:t>
      </w:r>
    </w:p>
    <w:p w:rsidR="008C2EA6" w:rsidRPr="00806909" w:rsidRDefault="008C2EA6" w:rsidP="008C2EA6">
      <w:pPr>
        <w:pStyle w:val="IndentedQuote"/>
        <w:ind w:right="0"/>
        <w:rPr>
          <w:lang w:val="lt-LT"/>
        </w:rPr>
      </w:pPr>
      <w:r w:rsidRPr="00806909">
        <w:rPr>
          <w:lang w:val="lt-LT"/>
        </w:rPr>
        <w:t xml:space="preserve">(“Alive Again” by Paul Rader, 1878-1938).  </w:t>
      </w:r>
    </w:p>
    <w:p w:rsidR="008C2EA6" w:rsidRPr="00806909" w:rsidRDefault="008C2EA6" w:rsidP="002A48AC">
      <w:pPr>
        <w:pStyle w:val="IndentedVerse"/>
        <w:rPr>
          <w:lang w:val="lt-LT"/>
        </w:rPr>
      </w:pPr>
    </w:p>
    <w:p w:rsidR="00203331" w:rsidRPr="00466F7B" w:rsidRDefault="00203331" w:rsidP="00203331">
      <w:pPr>
        <w:ind w:left="720" w:right="720"/>
        <w:jc w:val="both"/>
        <w:rPr>
          <w:lang w:val="lt-LT"/>
        </w:rPr>
      </w:pPr>
      <w:r w:rsidRPr="00466F7B">
        <w:rPr>
          <w:lang w:val="lt-LT"/>
        </w:rPr>
        <w:t>KADA RAŠYSI DR. HYMERSUI, PARAŠYK, IŠ KOKIOS ŠALIES RAŠAI, NES KITAIP JIS NEGALĖS TAU ATSAKYTI. Jei šie pamokslai palaimino tave, parašyk dr. Hymersui</w:t>
      </w:r>
      <w:r w:rsidR="00FC63B5">
        <w:rPr>
          <w:lang w:val="lt-LT"/>
        </w:rPr>
        <w:t xml:space="preserve"> </w:t>
      </w:r>
      <w:r w:rsidRPr="00466F7B">
        <w:rPr>
          <w:lang w:val="lt-LT"/>
        </w:rPr>
        <w:t xml:space="preserve">el. laišką ir pasakyk jam tai, tačiau visuomet </w:t>
      </w:r>
      <w:r w:rsidRPr="00466F7B">
        <w:rPr>
          <w:lang w:val="lt-LT"/>
        </w:rPr>
        <w:lastRenderedPageBreak/>
        <w:t>nu</w:t>
      </w:r>
      <w:r>
        <w:rPr>
          <w:lang w:val="lt-LT"/>
        </w:rPr>
        <w:t xml:space="preserve">rodyk, iš kurios šalies rašai. </w:t>
      </w:r>
      <w:r w:rsidRPr="00466F7B">
        <w:rPr>
          <w:lang w:val="lt-LT"/>
        </w:rPr>
        <w:t>Dr. Hymerso</w:t>
      </w:r>
      <w:r w:rsidR="00FC63B5">
        <w:rPr>
          <w:lang w:val="lt-LT"/>
        </w:rPr>
        <w:t xml:space="preserve"> </w:t>
      </w:r>
      <w:r w:rsidRPr="00466F7B">
        <w:rPr>
          <w:lang w:val="lt-LT"/>
        </w:rPr>
        <w:t xml:space="preserve">el. pašto adresas: </w:t>
      </w:r>
      <w:hyperlink r:id="rId10" w:history="1">
        <w:r w:rsidRPr="00466F7B">
          <w:rPr>
            <w:rStyle w:val="Hyperlink"/>
            <w:lang w:val="lt-LT"/>
          </w:rPr>
          <w:t>rlhymersjr@sbcglobal.net</w:t>
        </w:r>
      </w:hyperlink>
      <w:r w:rsidRPr="00466F7B">
        <w:rPr>
          <w:lang w:val="lt-LT"/>
        </w:rPr>
        <w:t xml:space="preserve"> (paspauskite čia). Dr. Hymersui jūs galite rašyti bet kuria kalba, tačiau jei galite, parašykite angliškai. Jei rašysite dr. Hymerso paštu, jo adresas yra P.O. Box 15308, Los Angeles, CA 90015. Jūs galite jam paskambinti: (818) 352-0452.</w:t>
      </w:r>
    </w:p>
    <w:p w:rsidR="00203331" w:rsidRPr="00466F7B" w:rsidRDefault="00203331" w:rsidP="00203331">
      <w:pPr>
        <w:ind w:left="936" w:right="936"/>
        <w:jc w:val="both"/>
        <w:rPr>
          <w:sz w:val="16"/>
          <w:lang w:val="lt-LT"/>
        </w:rPr>
      </w:pPr>
    </w:p>
    <w:p w:rsidR="00203331" w:rsidRPr="00466F7B" w:rsidRDefault="00203331" w:rsidP="00203331">
      <w:pPr>
        <w:pStyle w:val="Title"/>
        <w:rPr>
          <w:b w:val="0"/>
          <w:lang w:val="lt-LT"/>
        </w:rPr>
      </w:pPr>
      <w:r w:rsidRPr="00466F7B">
        <w:rPr>
          <w:lang w:val="lt-LT"/>
        </w:rPr>
        <w:t>(PAMOKSLO PABAIGA)</w:t>
      </w:r>
      <w:r w:rsidRPr="00466F7B">
        <w:rPr>
          <w:i/>
          <w:lang w:val="lt-LT"/>
        </w:rPr>
        <w:br/>
      </w:r>
      <w:r w:rsidRPr="00466F7B">
        <w:rPr>
          <w:b w:val="0"/>
          <w:lang w:val="lt-LT"/>
        </w:rPr>
        <w:t xml:space="preserve">Kiekvieną savaitę jūs galite skaityti dr. Hymerso pamokslus internete - </w:t>
      </w:r>
      <w:r w:rsidR="00C6436B">
        <w:fldChar w:fldCharType="begin"/>
      </w:r>
      <w:r w:rsidR="00AE1C36">
        <w:instrText>HYPERLINK "http://www.sermonsfortheworld.com"</w:instrText>
      </w:r>
      <w:r w:rsidR="00C6436B">
        <w:fldChar w:fldCharType="separate"/>
      </w:r>
      <w:r w:rsidRPr="00466F7B">
        <w:rPr>
          <w:rStyle w:val="Hyperlink"/>
          <w:b w:val="0"/>
          <w:lang w:val="lt-LT"/>
        </w:rPr>
        <w:t>www.sermonsfortheworld.com</w:t>
      </w:r>
      <w:r w:rsidR="00C6436B">
        <w:fldChar w:fldCharType="end"/>
      </w:r>
    </w:p>
    <w:p w:rsidR="00203331" w:rsidRPr="00466F7B" w:rsidRDefault="00203331" w:rsidP="00203331">
      <w:pPr>
        <w:pStyle w:val="Title"/>
        <w:rPr>
          <w:b w:val="0"/>
          <w:lang w:val="lt-LT"/>
        </w:rPr>
      </w:pPr>
      <w:r w:rsidRPr="00466F7B">
        <w:rPr>
          <w:b w:val="0"/>
          <w:lang w:val="lt-LT"/>
        </w:rPr>
        <w:t>Paspauskite ant nuorodos „Pamokslai lietuvių kalba“.</w:t>
      </w:r>
    </w:p>
    <w:p w:rsidR="00203331" w:rsidRPr="004D5600" w:rsidRDefault="00203331" w:rsidP="00203331">
      <w:pPr>
        <w:pStyle w:val="Title"/>
        <w:rPr>
          <w:b w:val="0"/>
          <w:sz w:val="18"/>
          <w:lang w:val="lt-LT"/>
        </w:rPr>
      </w:pPr>
    </w:p>
    <w:p w:rsidR="00203331" w:rsidRPr="006865B1" w:rsidRDefault="00203331" w:rsidP="00203331">
      <w:pPr>
        <w:pStyle w:val="Title"/>
        <w:ind w:left="-432" w:right="-432"/>
        <w:rPr>
          <w:szCs w:val="22"/>
          <w:lang w:val="lt-LT"/>
        </w:rPr>
      </w:pPr>
      <w:r w:rsidRPr="00466F7B">
        <w:rPr>
          <w:b w:val="0"/>
          <w:lang w:val="lt-LT"/>
        </w:rPr>
        <w:t>Šie pamokslų rankraščiai yra be autorinių teisių. Juos galite naudoti be dr. Hymerso sutikimo. Tačiau visi dr. Hymerso video pamokslai yra saugomi autorinių teisių ir gali būti naudojami tik jam sutikus.</w:t>
      </w:r>
    </w:p>
    <w:p w:rsidR="00203331" w:rsidRPr="00C900E3" w:rsidRDefault="00203331" w:rsidP="00203331">
      <w:pPr>
        <w:jc w:val="center"/>
        <w:rPr>
          <w:b/>
          <w:bCs/>
          <w:sz w:val="16"/>
          <w:lang w:val="lt-LT"/>
        </w:rPr>
      </w:pPr>
    </w:p>
    <w:p w:rsidR="00203331" w:rsidRDefault="00203331" w:rsidP="00203331">
      <w:pPr>
        <w:ind w:right="-288"/>
        <w:rPr>
          <w:sz w:val="24"/>
        </w:rPr>
      </w:pPr>
      <w:proofErr w:type="spellStart"/>
      <w:r>
        <w:rPr>
          <w:sz w:val="24"/>
        </w:rPr>
        <w:t>Raštą</w:t>
      </w:r>
      <w:proofErr w:type="spellEnd"/>
      <w:r>
        <w:rPr>
          <w:sz w:val="24"/>
        </w:rPr>
        <w:t xml:space="preserve"> </w:t>
      </w:r>
      <w:proofErr w:type="spellStart"/>
      <w:r>
        <w:rPr>
          <w:sz w:val="24"/>
        </w:rPr>
        <w:t>prieš</w:t>
      </w:r>
      <w:proofErr w:type="spellEnd"/>
      <w:r>
        <w:rPr>
          <w:sz w:val="24"/>
        </w:rPr>
        <w:t xml:space="preserve"> </w:t>
      </w:r>
      <w:proofErr w:type="spellStart"/>
      <w:r>
        <w:rPr>
          <w:sz w:val="24"/>
        </w:rPr>
        <w:t>pamokslą</w:t>
      </w:r>
      <w:proofErr w:type="spellEnd"/>
      <w:r>
        <w:rPr>
          <w:sz w:val="24"/>
        </w:rPr>
        <w:t xml:space="preserve"> </w:t>
      </w:r>
      <w:proofErr w:type="spellStart"/>
      <w:r>
        <w:rPr>
          <w:sz w:val="24"/>
        </w:rPr>
        <w:t>skaitė</w:t>
      </w:r>
      <w:proofErr w:type="spellEnd"/>
      <w:r>
        <w:rPr>
          <w:sz w:val="24"/>
        </w:rPr>
        <w:t xml:space="preserve"> p. </w:t>
      </w:r>
      <w:proofErr w:type="spellStart"/>
      <w:r>
        <w:rPr>
          <w:sz w:val="24"/>
        </w:rPr>
        <w:t>Noahas</w:t>
      </w:r>
      <w:proofErr w:type="spellEnd"/>
      <w:r>
        <w:rPr>
          <w:sz w:val="24"/>
        </w:rPr>
        <w:t xml:space="preserve"> </w:t>
      </w:r>
      <w:proofErr w:type="spellStart"/>
      <w:r>
        <w:rPr>
          <w:sz w:val="24"/>
        </w:rPr>
        <w:t>Songas</w:t>
      </w:r>
      <w:proofErr w:type="spellEnd"/>
      <w:r>
        <w:rPr>
          <w:sz w:val="24"/>
        </w:rPr>
        <w:t xml:space="preserve">: </w:t>
      </w:r>
      <w:proofErr w:type="spellStart"/>
      <w:r>
        <w:rPr>
          <w:sz w:val="24"/>
        </w:rPr>
        <w:t>Luko</w:t>
      </w:r>
      <w:proofErr w:type="spellEnd"/>
      <w:r>
        <w:rPr>
          <w:sz w:val="24"/>
        </w:rPr>
        <w:t xml:space="preserve"> 18, 31-34.</w:t>
      </w:r>
    </w:p>
    <w:p w:rsidR="00203331" w:rsidRPr="00DF7A61" w:rsidRDefault="00203331" w:rsidP="00203331">
      <w:pPr>
        <w:ind w:right="-288"/>
        <w:rPr>
          <w:sz w:val="24"/>
          <w:szCs w:val="24"/>
          <w:lang w:val="lt-LT"/>
        </w:rPr>
      </w:pPr>
      <w:r w:rsidRPr="00543ABA">
        <w:rPr>
          <w:sz w:val="24"/>
        </w:rPr>
        <w:t xml:space="preserve">Solo </w:t>
      </w:r>
      <w:r>
        <w:rPr>
          <w:sz w:val="24"/>
          <w:lang w:val="lt-LT"/>
        </w:rPr>
        <w:t>giesmę prieš pamokslą giedojo p</w:t>
      </w:r>
      <w:r w:rsidRPr="00543ABA">
        <w:rPr>
          <w:sz w:val="24"/>
        </w:rPr>
        <w:t>. Benjamin</w:t>
      </w:r>
      <w:r>
        <w:rPr>
          <w:sz w:val="24"/>
          <w:lang w:val="lt-LT"/>
        </w:rPr>
        <w:t>as</w:t>
      </w:r>
      <w:r w:rsidRPr="00543ABA">
        <w:rPr>
          <w:sz w:val="24"/>
        </w:rPr>
        <w:t xml:space="preserve"> Kincaid</w:t>
      </w:r>
      <w:r>
        <w:rPr>
          <w:sz w:val="24"/>
          <w:lang w:val="lt-LT"/>
        </w:rPr>
        <w:t>as</w:t>
      </w:r>
      <w:r w:rsidRPr="00543ABA">
        <w:rPr>
          <w:sz w:val="24"/>
        </w:rPr>
        <w:t xml:space="preserve"> Griffith</w:t>
      </w:r>
      <w:r>
        <w:rPr>
          <w:sz w:val="24"/>
          <w:lang w:val="lt-LT"/>
        </w:rPr>
        <w:t>as</w:t>
      </w:r>
      <w:r w:rsidRPr="00543ABA">
        <w:rPr>
          <w:sz w:val="24"/>
        </w:rPr>
        <w:t>:</w:t>
      </w:r>
    </w:p>
    <w:p w:rsidR="00203331" w:rsidRPr="00904BB0" w:rsidRDefault="00203331" w:rsidP="00203331">
      <w:pPr>
        <w:pStyle w:val="BodyText"/>
        <w:rPr>
          <w:sz w:val="24"/>
          <w:lang w:val="lt-LT"/>
        </w:rPr>
      </w:pPr>
      <w:r>
        <w:rPr>
          <w:sz w:val="24"/>
          <w:szCs w:val="24"/>
          <w:lang w:val="lt-LT"/>
        </w:rPr>
        <w:tab/>
      </w:r>
      <w:r w:rsidRPr="00904BB0">
        <w:rPr>
          <w:sz w:val="24"/>
          <w:lang w:val="lt-LT"/>
        </w:rPr>
        <w:t xml:space="preserve">“Many Woes He Had Endured” </w:t>
      </w:r>
      <w:r w:rsidR="00177B0F">
        <w:rPr>
          <w:sz w:val="24"/>
          <w:lang w:val="lt-LT"/>
        </w:rPr>
        <w:t>(</w:t>
      </w:r>
      <w:r w:rsidRPr="00904BB0">
        <w:rPr>
          <w:sz w:val="24"/>
          <w:lang w:val="lt-LT"/>
        </w:rPr>
        <w:t>Joseph Hart, 1712-1768</w:t>
      </w:r>
      <w:r w:rsidR="00177B0F">
        <w:rPr>
          <w:sz w:val="24"/>
          <w:lang w:val="lt-LT"/>
        </w:rPr>
        <w:t>)</w:t>
      </w:r>
      <w:r w:rsidRPr="00904BB0">
        <w:rPr>
          <w:sz w:val="24"/>
          <w:lang w:val="lt-LT"/>
        </w:rPr>
        <w:t xml:space="preserve">; </w:t>
      </w:r>
    </w:p>
    <w:p w:rsidR="00C1424E" w:rsidRPr="00203331" w:rsidRDefault="00203331" w:rsidP="00203331">
      <w:pPr>
        <w:pStyle w:val="Title"/>
        <w:ind w:left="-432" w:right="-432"/>
        <w:rPr>
          <w:b w:val="0"/>
          <w:lang w:val="lt-LT"/>
        </w:rPr>
      </w:pPr>
      <w:r w:rsidRPr="00203331">
        <w:rPr>
          <w:b w:val="0"/>
          <w:bCs/>
          <w:szCs w:val="24"/>
          <w:lang w:val="lt-LT"/>
        </w:rPr>
        <w:t xml:space="preserve">“Hail, Thou Once-Despised Jesus!” (John Bakewell, 1721-1819). </w:t>
      </w:r>
      <w:r w:rsidR="00C1424E" w:rsidRPr="00203331">
        <w:rPr>
          <w:b w:val="0"/>
          <w:lang w:val="lt-LT"/>
        </w:rPr>
        <w:t xml:space="preserve"> </w:t>
      </w:r>
    </w:p>
    <w:p w:rsidR="00375A5E" w:rsidRPr="00806909" w:rsidRDefault="00375A5E">
      <w:pPr>
        <w:pStyle w:val="Title"/>
        <w:rPr>
          <w:b w:val="0"/>
          <w:bCs/>
          <w:sz w:val="22"/>
          <w:szCs w:val="22"/>
          <w:lang w:val="lt-LT"/>
        </w:rPr>
      </w:pPr>
    </w:p>
    <w:p w:rsidR="00375A5E" w:rsidRPr="00806909" w:rsidRDefault="00D47528" w:rsidP="00375A5E">
      <w:pPr>
        <w:pStyle w:val="BodyTextIndent2"/>
        <w:ind w:left="2160"/>
        <w:rPr>
          <w:bCs/>
          <w:sz w:val="28"/>
          <w:szCs w:val="28"/>
          <w:lang w:val="lt-LT"/>
        </w:rPr>
      </w:pPr>
      <w:r w:rsidRPr="00806909">
        <w:rPr>
          <w:bCs/>
          <w:szCs w:val="22"/>
          <w:lang w:val="lt-LT"/>
        </w:rPr>
        <w:t xml:space="preserve"> </w:t>
      </w:r>
      <w:r w:rsidR="00C70EA5" w:rsidRPr="00806909">
        <w:rPr>
          <w:bCs/>
          <w:szCs w:val="22"/>
          <w:lang w:val="lt-LT"/>
        </w:rPr>
        <w:t xml:space="preserve"> </w:t>
      </w:r>
    </w:p>
    <w:p w:rsidR="00F13A46" w:rsidRPr="00806909" w:rsidRDefault="00203331" w:rsidP="00F13A46">
      <w:pPr>
        <w:pStyle w:val="BodyText"/>
        <w:jc w:val="center"/>
        <w:rPr>
          <w:sz w:val="28"/>
          <w:lang w:val="lt-LT"/>
        </w:rPr>
      </w:pPr>
      <w:r>
        <w:rPr>
          <w:sz w:val="28"/>
          <w:lang w:val="lt-LT"/>
        </w:rPr>
        <w:t>PAMOKSLO PLANAS</w:t>
      </w:r>
    </w:p>
    <w:p w:rsidR="00F13A46" w:rsidRPr="00806909" w:rsidRDefault="00F13A46" w:rsidP="00F13A46">
      <w:pPr>
        <w:pStyle w:val="BodyText"/>
        <w:ind w:right="720"/>
        <w:jc w:val="center"/>
        <w:rPr>
          <w:szCs w:val="22"/>
          <w:lang w:val="lt-LT"/>
        </w:rPr>
      </w:pPr>
    </w:p>
    <w:p w:rsidR="00177B0F" w:rsidRDefault="00177B0F" w:rsidP="00177B0F">
      <w:pPr>
        <w:pStyle w:val="BodyText"/>
        <w:ind w:left="-288" w:right="-288"/>
        <w:jc w:val="center"/>
        <w:rPr>
          <w:b/>
          <w:sz w:val="28"/>
          <w:szCs w:val="28"/>
          <w:lang w:val="lt-LT"/>
        </w:rPr>
      </w:pPr>
      <w:r>
        <w:rPr>
          <w:b/>
          <w:sz w:val="28"/>
          <w:szCs w:val="28"/>
          <w:lang w:val="lt-LT"/>
        </w:rPr>
        <w:t>KRISTAUS ĮSŪNYSTĖS ĮRODYMAS</w:t>
      </w:r>
    </w:p>
    <w:p w:rsidR="00B37493" w:rsidRPr="00AA254A" w:rsidRDefault="00B37493" w:rsidP="00B37493">
      <w:pPr>
        <w:pStyle w:val="BodyText"/>
        <w:ind w:left="-288" w:right="-288"/>
        <w:jc w:val="center"/>
        <w:rPr>
          <w:b/>
          <w:sz w:val="24"/>
          <w:szCs w:val="28"/>
          <w:lang w:val="lt-LT"/>
        </w:rPr>
      </w:pPr>
      <w:r w:rsidRPr="00AA254A">
        <w:rPr>
          <w:b/>
          <w:sz w:val="24"/>
          <w:szCs w:val="28"/>
          <w:lang w:val="lt-LT"/>
        </w:rPr>
        <w:t xml:space="preserve">THE </w:t>
      </w:r>
      <w:r w:rsidR="00BB3AE4" w:rsidRPr="00AA254A">
        <w:rPr>
          <w:b/>
          <w:sz w:val="24"/>
          <w:szCs w:val="28"/>
          <w:lang w:val="lt-LT"/>
        </w:rPr>
        <w:t xml:space="preserve">PROOF OF </w:t>
      </w:r>
      <w:r w:rsidRPr="00AA254A">
        <w:rPr>
          <w:b/>
          <w:sz w:val="24"/>
          <w:szCs w:val="28"/>
          <w:lang w:val="lt-LT"/>
        </w:rPr>
        <w:t>CHRIST’S SONSHIP!</w:t>
      </w:r>
    </w:p>
    <w:p w:rsidR="00F13A46" w:rsidRPr="00806909" w:rsidRDefault="00F13A46" w:rsidP="00F13A46">
      <w:pPr>
        <w:jc w:val="center"/>
        <w:rPr>
          <w:sz w:val="22"/>
          <w:szCs w:val="22"/>
          <w:lang w:val="lt-LT"/>
        </w:rPr>
      </w:pPr>
    </w:p>
    <w:p w:rsidR="00F13A46" w:rsidRPr="00806909" w:rsidRDefault="00F13A46" w:rsidP="00F13A46">
      <w:pPr>
        <w:jc w:val="center"/>
        <w:rPr>
          <w:sz w:val="24"/>
          <w:lang w:val="lt-LT"/>
        </w:rPr>
      </w:pPr>
      <w:r w:rsidRPr="00806909">
        <w:rPr>
          <w:sz w:val="24"/>
          <w:lang w:val="lt-LT"/>
        </w:rPr>
        <w:t>Dr. R. L. Hymers, Jr.</w:t>
      </w:r>
    </w:p>
    <w:p w:rsidR="00F13A46" w:rsidRPr="00806909" w:rsidRDefault="00F13A46" w:rsidP="00F13A46">
      <w:pPr>
        <w:ind w:left="821" w:right="821" w:hanging="101"/>
        <w:jc w:val="both"/>
        <w:rPr>
          <w:lang w:val="lt-LT"/>
        </w:rPr>
      </w:pPr>
    </w:p>
    <w:p w:rsidR="006B7D04" w:rsidRPr="00806909" w:rsidRDefault="00203331" w:rsidP="006B7D04">
      <w:pPr>
        <w:ind w:left="720" w:right="720" w:hanging="101"/>
        <w:jc w:val="both"/>
        <w:rPr>
          <w:sz w:val="24"/>
          <w:lang w:val="lt-LT"/>
        </w:rPr>
      </w:pPr>
      <w:r>
        <w:rPr>
          <w:sz w:val="24"/>
          <w:lang w:val="lt-LT"/>
        </w:rPr>
        <w:t>„</w:t>
      </w:r>
      <w:r w:rsidRPr="006536C3">
        <w:rPr>
          <w:sz w:val="24"/>
          <w:lang w:val="lt-LT"/>
        </w:rPr>
        <w:t>Apie Jo Sūnų, kūnu kilusį iš Dovydo palikuonių, šventumo Dvasia per prisikėlimą iš numirusių pristatytą galingu Dievo Sūnumi, – Jėzų Kristų, mūsų Viešpatį.</w:t>
      </w:r>
      <w:r>
        <w:rPr>
          <w:sz w:val="24"/>
          <w:lang w:val="lt-LT"/>
        </w:rPr>
        <w:t>“ (Romiečiams 1, 3-4)</w:t>
      </w:r>
    </w:p>
    <w:p w:rsidR="00F13A46" w:rsidRPr="00806909" w:rsidRDefault="00F13A46" w:rsidP="00F13A46">
      <w:pPr>
        <w:pStyle w:val="BodyTextIndent"/>
        <w:spacing w:after="0"/>
        <w:ind w:left="1008" w:right="1008" w:hanging="101"/>
        <w:jc w:val="both"/>
        <w:rPr>
          <w:lang w:val="lt-LT"/>
        </w:rPr>
      </w:pPr>
    </w:p>
    <w:p w:rsidR="00F13A46" w:rsidRPr="00806909" w:rsidRDefault="00F13A46" w:rsidP="00F13A46">
      <w:pPr>
        <w:pStyle w:val="Subtitle"/>
        <w:ind w:left="0"/>
        <w:rPr>
          <w:lang w:val="lt-LT"/>
        </w:rPr>
      </w:pPr>
      <w:r w:rsidRPr="00177B0F">
        <w:rPr>
          <w:lang w:val="lt-LT"/>
        </w:rPr>
        <w:t xml:space="preserve">    I.   </w:t>
      </w:r>
      <w:r w:rsidR="000B3EF8" w:rsidRPr="00177B0F">
        <w:rPr>
          <w:lang w:val="lt-LT"/>
        </w:rPr>
        <w:t xml:space="preserve"> </w:t>
      </w:r>
      <w:r w:rsidR="004127D5" w:rsidRPr="00177B0F">
        <w:rPr>
          <w:lang w:val="lt-LT"/>
        </w:rPr>
        <w:t xml:space="preserve"> </w:t>
      </w:r>
      <w:r w:rsidR="00563078" w:rsidRPr="00177B0F">
        <w:rPr>
          <w:lang w:val="lt-LT"/>
        </w:rPr>
        <w:t xml:space="preserve"> </w:t>
      </w:r>
      <w:r w:rsidR="00177B0F" w:rsidRPr="00177B0F">
        <w:rPr>
          <w:bCs/>
          <w:lang w:val="lt-LT"/>
        </w:rPr>
        <w:t xml:space="preserve">Pirma, </w:t>
      </w:r>
      <w:r w:rsidR="00177B0F" w:rsidRPr="00177B0F">
        <w:rPr>
          <w:bCs/>
          <w:u w:val="single"/>
          <w:lang w:val="lt-LT"/>
        </w:rPr>
        <w:t>kaip</w:t>
      </w:r>
      <w:r w:rsidR="00177B0F" w:rsidRPr="00177B0F">
        <w:rPr>
          <w:bCs/>
          <w:lang w:val="lt-LT"/>
        </w:rPr>
        <w:t xml:space="preserve"> Jėzus buvo</w:t>
      </w:r>
      <w:r w:rsidR="00FC63B5">
        <w:rPr>
          <w:bCs/>
          <w:lang w:val="lt-LT"/>
        </w:rPr>
        <w:t xml:space="preserve"> paskelbtas Dievo Sūnumi</w:t>
      </w:r>
      <w:r w:rsidR="00177B0F" w:rsidRPr="00177B0F">
        <w:rPr>
          <w:bCs/>
          <w:lang w:val="lt-LT"/>
        </w:rPr>
        <w:t>.</w:t>
      </w:r>
      <w:r w:rsidR="009C5273" w:rsidRPr="00806909">
        <w:rPr>
          <w:lang w:val="lt-LT"/>
        </w:rPr>
        <w:t xml:space="preserve"> </w:t>
      </w:r>
      <w:r w:rsidR="00177B0F">
        <w:rPr>
          <w:lang w:val="lt-LT"/>
        </w:rPr>
        <w:t>1</w:t>
      </w:r>
      <w:r w:rsidR="003D4375" w:rsidRPr="00806909">
        <w:rPr>
          <w:lang w:val="lt-LT"/>
        </w:rPr>
        <w:t xml:space="preserve"> K</w:t>
      </w:r>
      <w:r w:rsidR="00177B0F">
        <w:rPr>
          <w:lang w:val="lt-LT"/>
        </w:rPr>
        <w:t>aralių</w:t>
      </w:r>
      <w:r w:rsidR="003D4375" w:rsidRPr="00806909">
        <w:rPr>
          <w:lang w:val="lt-LT"/>
        </w:rPr>
        <w:t xml:space="preserve"> 17</w:t>
      </w:r>
      <w:r w:rsidR="00177B0F">
        <w:rPr>
          <w:lang w:val="lt-LT"/>
        </w:rPr>
        <w:t xml:space="preserve">, </w:t>
      </w:r>
      <w:r w:rsidR="003D4375" w:rsidRPr="00806909">
        <w:rPr>
          <w:lang w:val="lt-LT"/>
        </w:rPr>
        <w:t xml:space="preserve">17-24; </w:t>
      </w:r>
    </w:p>
    <w:p w:rsidR="00DD0C3F" w:rsidRPr="00806909" w:rsidRDefault="00177B0F" w:rsidP="002D7527">
      <w:pPr>
        <w:pStyle w:val="Subtitle"/>
        <w:ind w:left="1152"/>
        <w:rPr>
          <w:lang w:val="lt-LT"/>
        </w:rPr>
      </w:pPr>
      <w:r>
        <w:rPr>
          <w:lang w:val="lt-LT"/>
        </w:rPr>
        <w:t>2</w:t>
      </w:r>
      <w:r w:rsidR="003D4375" w:rsidRPr="00806909">
        <w:rPr>
          <w:lang w:val="lt-LT"/>
        </w:rPr>
        <w:t xml:space="preserve"> K</w:t>
      </w:r>
      <w:r>
        <w:rPr>
          <w:lang w:val="lt-LT"/>
        </w:rPr>
        <w:t>aralių</w:t>
      </w:r>
      <w:r w:rsidR="003D4375" w:rsidRPr="00806909">
        <w:rPr>
          <w:lang w:val="lt-LT"/>
        </w:rPr>
        <w:t xml:space="preserve"> 4</w:t>
      </w:r>
      <w:r>
        <w:rPr>
          <w:lang w:val="lt-LT"/>
        </w:rPr>
        <w:t xml:space="preserve">, </w:t>
      </w:r>
      <w:r w:rsidR="003D4375" w:rsidRPr="00806909">
        <w:rPr>
          <w:lang w:val="lt-LT"/>
        </w:rPr>
        <w:t xml:space="preserve">32-37; </w:t>
      </w:r>
      <w:r w:rsidR="00046E24" w:rsidRPr="00806909">
        <w:rPr>
          <w:lang w:val="lt-LT"/>
        </w:rPr>
        <w:t>Mat</w:t>
      </w:r>
      <w:r>
        <w:rPr>
          <w:lang w:val="lt-LT"/>
        </w:rPr>
        <w:t>o</w:t>
      </w:r>
      <w:r w:rsidR="00046E24" w:rsidRPr="00806909">
        <w:rPr>
          <w:lang w:val="lt-LT"/>
        </w:rPr>
        <w:t xml:space="preserve"> </w:t>
      </w:r>
      <w:r w:rsidR="003D4375" w:rsidRPr="00806909">
        <w:rPr>
          <w:lang w:val="lt-LT"/>
        </w:rPr>
        <w:t>12</w:t>
      </w:r>
      <w:r>
        <w:rPr>
          <w:lang w:val="lt-LT"/>
        </w:rPr>
        <w:t xml:space="preserve">, </w:t>
      </w:r>
      <w:r w:rsidR="003D4375" w:rsidRPr="00806909">
        <w:rPr>
          <w:lang w:val="lt-LT"/>
        </w:rPr>
        <w:t xml:space="preserve">39-40; </w:t>
      </w:r>
      <w:r w:rsidR="00046E24" w:rsidRPr="00806909">
        <w:rPr>
          <w:lang w:val="lt-LT"/>
        </w:rPr>
        <w:t>26</w:t>
      </w:r>
      <w:r>
        <w:rPr>
          <w:lang w:val="lt-LT"/>
        </w:rPr>
        <w:t xml:space="preserve">, </w:t>
      </w:r>
      <w:r w:rsidR="00046E24" w:rsidRPr="00806909">
        <w:rPr>
          <w:lang w:val="lt-LT"/>
        </w:rPr>
        <w:t>63-66; 27</w:t>
      </w:r>
      <w:r>
        <w:rPr>
          <w:lang w:val="lt-LT"/>
        </w:rPr>
        <w:t xml:space="preserve">, </w:t>
      </w:r>
      <w:r w:rsidR="00046E24" w:rsidRPr="00806909">
        <w:rPr>
          <w:lang w:val="lt-LT"/>
        </w:rPr>
        <w:t xml:space="preserve">43. </w:t>
      </w:r>
      <w:r w:rsidR="003D4375" w:rsidRPr="00806909">
        <w:rPr>
          <w:lang w:val="lt-LT"/>
        </w:rPr>
        <w:t xml:space="preserve"> </w:t>
      </w:r>
      <w:r w:rsidR="00AD561C" w:rsidRPr="00806909">
        <w:rPr>
          <w:lang w:val="lt-LT"/>
        </w:rPr>
        <w:t xml:space="preserve">  </w:t>
      </w:r>
      <w:r w:rsidR="00795FF7" w:rsidRPr="00806909">
        <w:rPr>
          <w:lang w:val="lt-LT"/>
        </w:rPr>
        <w:t xml:space="preserve"> </w:t>
      </w:r>
    </w:p>
    <w:p w:rsidR="0032519D" w:rsidRPr="00806909" w:rsidRDefault="00762342" w:rsidP="0032519D">
      <w:pPr>
        <w:pStyle w:val="Subtitle"/>
        <w:ind w:left="0"/>
        <w:rPr>
          <w:lang w:val="lt-LT"/>
        </w:rPr>
      </w:pPr>
      <w:r w:rsidRPr="00177B0F">
        <w:rPr>
          <w:lang w:val="lt-LT"/>
        </w:rPr>
        <w:t xml:space="preserve">    </w:t>
      </w:r>
      <w:r w:rsidR="00F13A46" w:rsidRPr="00177B0F">
        <w:rPr>
          <w:lang w:val="lt-LT"/>
        </w:rPr>
        <w:t xml:space="preserve">II.  </w:t>
      </w:r>
      <w:r w:rsidR="000B3EF8" w:rsidRPr="00177B0F">
        <w:rPr>
          <w:lang w:val="lt-LT"/>
        </w:rPr>
        <w:t xml:space="preserve"> </w:t>
      </w:r>
      <w:r w:rsidR="004127D5" w:rsidRPr="00177B0F">
        <w:rPr>
          <w:lang w:val="lt-LT"/>
        </w:rPr>
        <w:t xml:space="preserve"> </w:t>
      </w:r>
      <w:r w:rsidR="00563078" w:rsidRPr="00177B0F">
        <w:rPr>
          <w:lang w:val="lt-LT"/>
        </w:rPr>
        <w:t xml:space="preserve"> </w:t>
      </w:r>
      <w:r w:rsidR="00177B0F" w:rsidRPr="00177B0F">
        <w:rPr>
          <w:bCs/>
          <w:lang w:val="lt-LT"/>
        </w:rPr>
        <w:t xml:space="preserve">Antra, </w:t>
      </w:r>
      <w:r w:rsidR="00177B0F" w:rsidRPr="00177B0F">
        <w:rPr>
          <w:bCs/>
          <w:u w:val="single"/>
          <w:lang w:val="lt-LT"/>
        </w:rPr>
        <w:t>kodėl</w:t>
      </w:r>
      <w:r w:rsidR="00177B0F" w:rsidRPr="00177B0F">
        <w:rPr>
          <w:bCs/>
          <w:lang w:val="lt-LT"/>
        </w:rPr>
        <w:t xml:space="preserve"> Jėzus buvo</w:t>
      </w:r>
      <w:r w:rsidR="00FC63B5">
        <w:rPr>
          <w:bCs/>
          <w:lang w:val="lt-LT"/>
        </w:rPr>
        <w:t xml:space="preserve"> paskelbtas Dievo Sūnumi</w:t>
      </w:r>
      <w:r w:rsidR="00177B0F" w:rsidRPr="00177B0F">
        <w:rPr>
          <w:bCs/>
          <w:lang w:val="lt-LT"/>
        </w:rPr>
        <w:t>.</w:t>
      </w:r>
      <w:r w:rsidR="007F7B09" w:rsidRPr="00806909">
        <w:rPr>
          <w:lang w:val="lt-LT"/>
        </w:rPr>
        <w:t xml:space="preserve"> </w:t>
      </w:r>
      <w:r w:rsidR="008C5470" w:rsidRPr="00806909">
        <w:rPr>
          <w:lang w:val="lt-LT"/>
        </w:rPr>
        <w:t>Luk</w:t>
      </w:r>
      <w:r w:rsidR="00177B0F">
        <w:rPr>
          <w:lang w:val="lt-LT"/>
        </w:rPr>
        <w:t>o</w:t>
      </w:r>
      <w:r w:rsidR="008C5470" w:rsidRPr="00806909">
        <w:rPr>
          <w:lang w:val="lt-LT"/>
        </w:rPr>
        <w:t xml:space="preserve"> 18</w:t>
      </w:r>
      <w:r w:rsidR="00177B0F">
        <w:rPr>
          <w:lang w:val="lt-LT"/>
        </w:rPr>
        <w:t xml:space="preserve">, </w:t>
      </w:r>
      <w:r w:rsidR="008C5470" w:rsidRPr="00806909">
        <w:rPr>
          <w:lang w:val="lt-LT"/>
        </w:rPr>
        <w:t xml:space="preserve">31-33; </w:t>
      </w:r>
    </w:p>
    <w:p w:rsidR="00D17D50" w:rsidRPr="00806909" w:rsidRDefault="002D7527" w:rsidP="002D7527">
      <w:pPr>
        <w:pStyle w:val="Subtitle"/>
        <w:ind w:left="1152"/>
        <w:rPr>
          <w:lang w:val="lt-LT"/>
        </w:rPr>
      </w:pPr>
      <w:r w:rsidRPr="00806909">
        <w:rPr>
          <w:lang w:val="lt-LT"/>
        </w:rPr>
        <w:t>M</w:t>
      </w:r>
      <w:r w:rsidR="008C5470" w:rsidRPr="00806909">
        <w:rPr>
          <w:lang w:val="lt-LT"/>
        </w:rPr>
        <w:t>at</w:t>
      </w:r>
      <w:r w:rsidR="00177B0F">
        <w:rPr>
          <w:lang w:val="lt-LT"/>
        </w:rPr>
        <w:t>o</w:t>
      </w:r>
      <w:r w:rsidR="008C5470" w:rsidRPr="00806909">
        <w:rPr>
          <w:lang w:val="lt-LT"/>
        </w:rPr>
        <w:t xml:space="preserve"> 18</w:t>
      </w:r>
      <w:r w:rsidR="00177B0F">
        <w:rPr>
          <w:lang w:val="lt-LT"/>
        </w:rPr>
        <w:t xml:space="preserve">, </w:t>
      </w:r>
      <w:r w:rsidR="008C5470" w:rsidRPr="00806909">
        <w:rPr>
          <w:lang w:val="lt-LT"/>
        </w:rPr>
        <w:t>3; Jo</w:t>
      </w:r>
      <w:r w:rsidR="00177B0F">
        <w:rPr>
          <w:lang w:val="lt-LT"/>
        </w:rPr>
        <w:t>no</w:t>
      </w:r>
      <w:r w:rsidR="008C5470" w:rsidRPr="00806909">
        <w:rPr>
          <w:lang w:val="lt-LT"/>
        </w:rPr>
        <w:t xml:space="preserve"> 14</w:t>
      </w:r>
      <w:r w:rsidR="00177B0F">
        <w:rPr>
          <w:lang w:val="lt-LT"/>
        </w:rPr>
        <w:t xml:space="preserve">, </w:t>
      </w:r>
      <w:r w:rsidR="008C5470" w:rsidRPr="00806909">
        <w:rPr>
          <w:lang w:val="lt-LT"/>
        </w:rPr>
        <w:t xml:space="preserve">6; </w:t>
      </w:r>
      <w:r w:rsidR="00D17D50" w:rsidRPr="00806909">
        <w:rPr>
          <w:lang w:val="lt-LT"/>
        </w:rPr>
        <w:t>6</w:t>
      </w:r>
      <w:r w:rsidR="00177B0F">
        <w:rPr>
          <w:lang w:val="lt-LT"/>
        </w:rPr>
        <w:t xml:space="preserve">, </w:t>
      </w:r>
      <w:r w:rsidR="00D17D50" w:rsidRPr="00806909">
        <w:rPr>
          <w:lang w:val="lt-LT"/>
        </w:rPr>
        <w:t>37; Luk</w:t>
      </w:r>
      <w:r w:rsidR="00177B0F">
        <w:rPr>
          <w:lang w:val="lt-LT"/>
        </w:rPr>
        <w:t>o</w:t>
      </w:r>
      <w:r w:rsidR="00D17D50" w:rsidRPr="00806909">
        <w:rPr>
          <w:lang w:val="lt-LT"/>
        </w:rPr>
        <w:t xml:space="preserve"> 13</w:t>
      </w:r>
      <w:r w:rsidR="00177B0F">
        <w:rPr>
          <w:lang w:val="lt-LT"/>
        </w:rPr>
        <w:t xml:space="preserve">, </w:t>
      </w:r>
      <w:r w:rsidR="00D17D50" w:rsidRPr="00806909">
        <w:rPr>
          <w:lang w:val="lt-LT"/>
        </w:rPr>
        <w:t>24; Mat</w:t>
      </w:r>
      <w:r w:rsidR="00177B0F">
        <w:rPr>
          <w:lang w:val="lt-LT"/>
        </w:rPr>
        <w:t>o</w:t>
      </w:r>
      <w:r w:rsidR="00D17D50" w:rsidRPr="00806909">
        <w:rPr>
          <w:lang w:val="lt-LT"/>
        </w:rPr>
        <w:t xml:space="preserve"> 11</w:t>
      </w:r>
      <w:r w:rsidR="00177B0F">
        <w:rPr>
          <w:lang w:val="lt-LT"/>
        </w:rPr>
        <w:t xml:space="preserve">, </w:t>
      </w:r>
      <w:r w:rsidR="00D17D50" w:rsidRPr="00806909">
        <w:rPr>
          <w:lang w:val="lt-LT"/>
        </w:rPr>
        <w:t xml:space="preserve">28.  </w:t>
      </w:r>
    </w:p>
    <w:p w:rsidR="0009413D" w:rsidRPr="00806909" w:rsidRDefault="0009413D" w:rsidP="0036715F">
      <w:pPr>
        <w:pStyle w:val="Subtitle"/>
        <w:ind w:left="1440"/>
        <w:rPr>
          <w:lang w:val="lt-LT"/>
        </w:rPr>
      </w:pPr>
    </w:p>
    <w:sectPr w:rsidR="0009413D" w:rsidRPr="00806909" w:rsidSect="00D32754">
      <w:headerReference w:type="even" r:id="rId11"/>
      <w:headerReference w:type="default" r:id="rId12"/>
      <w:footerReference w:type="default" r:id="rId13"/>
      <w:pgSz w:w="12240" w:h="15840" w:code="1"/>
      <w:pgMar w:top="1296" w:right="2160" w:bottom="1152" w:left="2160" w:header="576" w:footer="576"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47B" w:rsidRDefault="0012547B">
      <w:r>
        <w:separator/>
      </w:r>
    </w:p>
  </w:endnote>
  <w:endnote w:type="continuationSeparator" w:id="0">
    <w:p w:rsidR="0012547B" w:rsidRDefault="001254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54A" w:rsidRPr="00AA254A" w:rsidRDefault="00AA254A" w:rsidP="00AA254A">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47B" w:rsidRDefault="0012547B">
      <w:r>
        <w:separator/>
      </w:r>
    </w:p>
  </w:footnote>
  <w:footnote w:type="continuationSeparator" w:id="0">
    <w:p w:rsidR="0012547B" w:rsidRDefault="001254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C93" w:rsidRDefault="00C6436B" w:rsidP="000254A3">
    <w:pPr>
      <w:pStyle w:val="Header"/>
      <w:framePr w:wrap="around" w:vAnchor="text" w:hAnchor="margin" w:xAlign="right" w:y="1"/>
      <w:rPr>
        <w:rStyle w:val="PageNumber"/>
      </w:rPr>
    </w:pPr>
    <w:r>
      <w:rPr>
        <w:rStyle w:val="PageNumber"/>
      </w:rPr>
      <w:fldChar w:fldCharType="begin"/>
    </w:r>
    <w:r w:rsidR="00E52C93">
      <w:rPr>
        <w:rStyle w:val="PageNumber"/>
      </w:rPr>
      <w:instrText xml:space="preserve">PAGE  </w:instrText>
    </w:r>
    <w:r>
      <w:rPr>
        <w:rStyle w:val="PageNumber"/>
      </w:rPr>
      <w:fldChar w:fldCharType="end"/>
    </w:r>
  </w:p>
  <w:p w:rsidR="00E52C93" w:rsidRDefault="00E52C93" w:rsidP="0071197B">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C93" w:rsidRDefault="00C6436B" w:rsidP="000254A3">
    <w:pPr>
      <w:pStyle w:val="Header"/>
      <w:framePr w:wrap="around" w:vAnchor="text" w:hAnchor="margin" w:xAlign="right" w:y="1"/>
      <w:rPr>
        <w:rStyle w:val="PageNumber"/>
      </w:rPr>
    </w:pPr>
    <w:r>
      <w:rPr>
        <w:rStyle w:val="PageNumber"/>
      </w:rPr>
      <w:fldChar w:fldCharType="begin"/>
    </w:r>
    <w:r w:rsidR="00E52C93">
      <w:rPr>
        <w:rStyle w:val="PageNumber"/>
      </w:rPr>
      <w:instrText xml:space="preserve">PAGE  </w:instrText>
    </w:r>
    <w:r>
      <w:rPr>
        <w:rStyle w:val="PageNumber"/>
      </w:rPr>
      <w:fldChar w:fldCharType="separate"/>
    </w:r>
    <w:r w:rsidR="00B879DF">
      <w:rPr>
        <w:rStyle w:val="PageNumber"/>
        <w:noProof/>
      </w:rPr>
      <w:t>1</w:t>
    </w:r>
    <w:r>
      <w:rPr>
        <w:rStyle w:val="PageNumber"/>
      </w:rPr>
      <w:fldChar w:fldCharType="end"/>
    </w:r>
  </w:p>
  <w:p w:rsidR="00E52C93" w:rsidRDefault="00E52C93">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F65B48"/>
    <w:multiLevelType w:val="singleLevel"/>
    <w:tmpl w:val="33408DBE"/>
    <w:lvl w:ilvl="0">
      <w:start w:val="1"/>
      <w:numFmt w:val="decimal"/>
      <w:lvlText w:val="%1."/>
      <w:lvlJc w:val="left"/>
      <w:pPr>
        <w:tabs>
          <w:tab w:val="num" w:pos="1440"/>
        </w:tabs>
        <w:ind w:left="1440" w:hanging="360"/>
      </w:pPr>
      <w:rPr>
        <w:rFonts w:hint="default"/>
      </w:rPr>
    </w:lvl>
  </w:abstractNum>
  <w:abstractNum w:abstractNumId="1">
    <w:nsid w:val="48F05CF6"/>
    <w:multiLevelType w:val="singleLevel"/>
    <w:tmpl w:val="1A326280"/>
    <w:lvl w:ilvl="0">
      <w:start w:val="1"/>
      <w:numFmt w:val="decimal"/>
      <w:lvlText w:val="(%1)"/>
      <w:lvlJc w:val="left"/>
      <w:pPr>
        <w:tabs>
          <w:tab w:val="num" w:pos="1440"/>
        </w:tabs>
        <w:ind w:left="1440" w:hanging="360"/>
      </w:pPr>
      <w:rPr>
        <w:rFonts w:hint="default"/>
      </w:rPr>
    </w:lvl>
  </w:abstractNum>
  <w:abstractNum w:abstractNumId="2">
    <w:nsid w:val="55E2046F"/>
    <w:multiLevelType w:val="multilevel"/>
    <w:tmpl w:val="67B86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05657B6"/>
    <w:multiLevelType w:val="singleLevel"/>
    <w:tmpl w:val="488CB574"/>
    <w:lvl w:ilvl="0">
      <w:start w:val="1"/>
      <w:numFmt w:val="decimal"/>
      <w:lvlText w:val="(%1)"/>
      <w:lvlJc w:val="left"/>
      <w:pPr>
        <w:tabs>
          <w:tab w:val="num" w:pos="1440"/>
        </w:tabs>
        <w:ind w:left="1440" w:hanging="36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proofState w:spelling="clean"/>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D0548"/>
    <w:rsid w:val="000016EB"/>
    <w:rsid w:val="000030C5"/>
    <w:rsid w:val="00005B8F"/>
    <w:rsid w:val="00006A89"/>
    <w:rsid w:val="00015707"/>
    <w:rsid w:val="000217A4"/>
    <w:rsid w:val="0002514D"/>
    <w:rsid w:val="000254A3"/>
    <w:rsid w:val="0003133D"/>
    <w:rsid w:val="00032A0A"/>
    <w:rsid w:val="0003583B"/>
    <w:rsid w:val="0003667F"/>
    <w:rsid w:val="0003791B"/>
    <w:rsid w:val="00041634"/>
    <w:rsid w:val="00045530"/>
    <w:rsid w:val="00045AF8"/>
    <w:rsid w:val="00046E24"/>
    <w:rsid w:val="00052374"/>
    <w:rsid w:val="00055075"/>
    <w:rsid w:val="00057286"/>
    <w:rsid w:val="0006366A"/>
    <w:rsid w:val="00064A6A"/>
    <w:rsid w:val="00065A1F"/>
    <w:rsid w:val="00067891"/>
    <w:rsid w:val="000758D1"/>
    <w:rsid w:val="00077173"/>
    <w:rsid w:val="00080173"/>
    <w:rsid w:val="00080C52"/>
    <w:rsid w:val="00086FA8"/>
    <w:rsid w:val="00091927"/>
    <w:rsid w:val="0009413D"/>
    <w:rsid w:val="00095A78"/>
    <w:rsid w:val="000A7146"/>
    <w:rsid w:val="000B0027"/>
    <w:rsid w:val="000B20C8"/>
    <w:rsid w:val="000B3EF8"/>
    <w:rsid w:val="000C155B"/>
    <w:rsid w:val="000C5AAA"/>
    <w:rsid w:val="000C6A85"/>
    <w:rsid w:val="000D1013"/>
    <w:rsid w:val="000D28CF"/>
    <w:rsid w:val="000D6B41"/>
    <w:rsid w:val="000E0DBC"/>
    <w:rsid w:val="000E2269"/>
    <w:rsid w:val="000E3BF1"/>
    <w:rsid w:val="000E44D4"/>
    <w:rsid w:val="000E4F9C"/>
    <w:rsid w:val="000E6F1F"/>
    <w:rsid w:val="000E73A8"/>
    <w:rsid w:val="000E73B7"/>
    <w:rsid w:val="000E7C5D"/>
    <w:rsid w:val="000F087C"/>
    <w:rsid w:val="000F17BC"/>
    <w:rsid w:val="000F3284"/>
    <w:rsid w:val="000F5F80"/>
    <w:rsid w:val="000F6CAE"/>
    <w:rsid w:val="00101110"/>
    <w:rsid w:val="00102712"/>
    <w:rsid w:val="00102D64"/>
    <w:rsid w:val="00103718"/>
    <w:rsid w:val="001046F9"/>
    <w:rsid w:val="00104CFC"/>
    <w:rsid w:val="00105581"/>
    <w:rsid w:val="00107775"/>
    <w:rsid w:val="00107D52"/>
    <w:rsid w:val="0011323B"/>
    <w:rsid w:val="001178C0"/>
    <w:rsid w:val="001178D9"/>
    <w:rsid w:val="00117A47"/>
    <w:rsid w:val="0012010D"/>
    <w:rsid w:val="0012547B"/>
    <w:rsid w:val="001266C2"/>
    <w:rsid w:val="00130AFC"/>
    <w:rsid w:val="001328DA"/>
    <w:rsid w:val="0013544F"/>
    <w:rsid w:val="00136C9C"/>
    <w:rsid w:val="00137B77"/>
    <w:rsid w:val="00140249"/>
    <w:rsid w:val="00141095"/>
    <w:rsid w:val="00146DF3"/>
    <w:rsid w:val="00151576"/>
    <w:rsid w:val="001520DB"/>
    <w:rsid w:val="00153ABE"/>
    <w:rsid w:val="0015430F"/>
    <w:rsid w:val="001618A5"/>
    <w:rsid w:val="001621C9"/>
    <w:rsid w:val="00167773"/>
    <w:rsid w:val="001729A1"/>
    <w:rsid w:val="00174010"/>
    <w:rsid w:val="00175869"/>
    <w:rsid w:val="00177B0F"/>
    <w:rsid w:val="00183605"/>
    <w:rsid w:val="00185E86"/>
    <w:rsid w:val="001866B4"/>
    <w:rsid w:val="00186874"/>
    <w:rsid w:val="00190F5E"/>
    <w:rsid w:val="00193ED3"/>
    <w:rsid w:val="00195C9B"/>
    <w:rsid w:val="00196162"/>
    <w:rsid w:val="001A22F7"/>
    <w:rsid w:val="001A4402"/>
    <w:rsid w:val="001A4ED9"/>
    <w:rsid w:val="001B1F77"/>
    <w:rsid w:val="001B4A52"/>
    <w:rsid w:val="001B4C8F"/>
    <w:rsid w:val="001B5AD9"/>
    <w:rsid w:val="001B7FCE"/>
    <w:rsid w:val="001C16B3"/>
    <w:rsid w:val="001C2F22"/>
    <w:rsid w:val="001C3E5B"/>
    <w:rsid w:val="001C4AF3"/>
    <w:rsid w:val="001C5C83"/>
    <w:rsid w:val="001C5CA1"/>
    <w:rsid w:val="001C5D60"/>
    <w:rsid w:val="001C782A"/>
    <w:rsid w:val="001C798A"/>
    <w:rsid w:val="001D002B"/>
    <w:rsid w:val="001D0E6C"/>
    <w:rsid w:val="001D1C5C"/>
    <w:rsid w:val="001D4CFF"/>
    <w:rsid w:val="001D6310"/>
    <w:rsid w:val="001D7236"/>
    <w:rsid w:val="001E1556"/>
    <w:rsid w:val="001E430D"/>
    <w:rsid w:val="001E592A"/>
    <w:rsid w:val="001E714E"/>
    <w:rsid w:val="001E7ECA"/>
    <w:rsid w:val="001F1F33"/>
    <w:rsid w:val="001F30E6"/>
    <w:rsid w:val="001F3176"/>
    <w:rsid w:val="001F4455"/>
    <w:rsid w:val="001F474A"/>
    <w:rsid w:val="001F576D"/>
    <w:rsid w:val="00202C43"/>
    <w:rsid w:val="00203331"/>
    <w:rsid w:val="00203577"/>
    <w:rsid w:val="0020371E"/>
    <w:rsid w:val="0020477A"/>
    <w:rsid w:val="002069C4"/>
    <w:rsid w:val="0020774B"/>
    <w:rsid w:val="00207B36"/>
    <w:rsid w:val="00210620"/>
    <w:rsid w:val="00213BE3"/>
    <w:rsid w:val="0021402F"/>
    <w:rsid w:val="00214B53"/>
    <w:rsid w:val="002153CF"/>
    <w:rsid w:val="002162CC"/>
    <w:rsid w:val="00220E8F"/>
    <w:rsid w:val="00221318"/>
    <w:rsid w:val="00227AFA"/>
    <w:rsid w:val="002327C0"/>
    <w:rsid w:val="002334E2"/>
    <w:rsid w:val="002356EA"/>
    <w:rsid w:val="00237720"/>
    <w:rsid w:val="00241BC8"/>
    <w:rsid w:val="0024248C"/>
    <w:rsid w:val="00246610"/>
    <w:rsid w:val="002504B6"/>
    <w:rsid w:val="00250727"/>
    <w:rsid w:val="00252B12"/>
    <w:rsid w:val="00263192"/>
    <w:rsid w:val="00266AAC"/>
    <w:rsid w:val="00266CC3"/>
    <w:rsid w:val="0026750E"/>
    <w:rsid w:val="00267D23"/>
    <w:rsid w:val="00270B13"/>
    <w:rsid w:val="00271B9C"/>
    <w:rsid w:val="00272CD3"/>
    <w:rsid w:val="00274F6A"/>
    <w:rsid w:val="00275E05"/>
    <w:rsid w:val="00282269"/>
    <w:rsid w:val="0028458A"/>
    <w:rsid w:val="00285418"/>
    <w:rsid w:val="00290132"/>
    <w:rsid w:val="002940E5"/>
    <w:rsid w:val="00294533"/>
    <w:rsid w:val="00295185"/>
    <w:rsid w:val="00295E49"/>
    <w:rsid w:val="002965E5"/>
    <w:rsid w:val="00296D87"/>
    <w:rsid w:val="00297D85"/>
    <w:rsid w:val="00297E55"/>
    <w:rsid w:val="002A1B82"/>
    <w:rsid w:val="002A48AC"/>
    <w:rsid w:val="002B3CD5"/>
    <w:rsid w:val="002B50A9"/>
    <w:rsid w:val="002B5682"/>
    <w:rsid w:val="002C4F41"/>
    <w:rsid w:val="002C7007"/>
    <w:rsid w:val="002D38BA"/>
    <w:rsid w:val="002D7527"/>
    <w:rsid w:val="002E5582"/>
    <w:rsid w:val="002F4497"/>
    <w:rsid w:val="002F513F"/>
    <w:rsid w:val="00300481"/>
    <w:rsid w:val="00301A21"/>
    <w:rsid w:val="00302689"/>
    <w:rsid w:val="00303510"/>
    <w:rsid w:val="0030774E"/>
    <w:rsid w:val="003226A2"/>
    <w:rsid w:val="00322DCE"/>
    <w:rsid w:val="00322EB7"/>
    <w:rsid w:val="003237DF"/>
    <w:rsid w:val="00323C36"/>
    <w:rsid w:val="0032519D"/>
    <w:rsid w:val="00325BCB"/>
    <w:rsid w:val="00334E5F"/>
    <w:rsid w:val="0033557A"/>
    <w:rsid w:val="0033702D"/>
    <w:rsid w:val="003370D7"/>
    <w:rsid w:val="00343756"/>
    <w:rsid w:val="003442F4"/>
    <w:rsid w:val="0035095E"/>
    <w:rsid w:val="00350D6D"/>
    <w:rsid w:val="00352BEC"/>
    <w:rsid w:val="0035442C"/>
    <w:rsid w:val="00361914"/>
    <w:rsid w:val="003631E7"/>
    <w:rsid w:val="003654D8"/>
    <w:rsid w:val="00366FA8"/>
    <w:rsid w:val="0036715F"/>
    <w:rsid w:val="00375A5E"/>
    <w:rsid w:val="00377781"/>
    <w:rsid w:val="003830D2"/>
    <w:rsid w:val="003830FD"/>
    <w:rsid w:val="003839CB"/>
    <w:rsid w:val="00383BE6"/>
    <w:rsid w:val="00384FFB"/>
    <w:rsid w:val="00385F54"/>
    <w:rsid w:val="0039066F"/>
    <w:rsid w:val="00390757"/>
    <w:rsid w:val="003913FB"/>
    <w:rsid w:val="00392145"/>
    <w:rsid w:val="00396460"/>
    <w:rsid w:val="003A57B8"/>
    <w:rsid w:val="003A5BE0"/>
    <w:rsid w:val="003A6503"/>
    <w:rsid w:val="003B1958"/>
    <w:rsid w:val="003B3110"/>
    <w:rsid w:val="003B63CF"/>
    <w:rsid w:val="003D0023"/>
    <w:rsid w:val="003D03EB"/>
    <w:rsid w:val="003D0548"/>
    <w:rsid w:val="003D268A"/>
    <w:rsid w:val="003D2857"/>
    <w:rsid w:val="003D3DAA"/>
    <w:rsid w:val="003D4375"/>
    <w:rsid w:val="003D6EDC"/>
    <w:rsid w:val="003E0A49"/>
    <w:rsid w:val="003E1664"/>
    <w:rsid w:val="003E3D06"/>
    <w:rsid w:val="003E749C"/>
    <w:rsid w:val="003F0BC6"/>
    <w:rsid w:val="003F10BB"/>
    <w:rsid w:val="003F30B7"/>
    <w:rsid w:val="003F4675"/>
    <w:rsid w:val="003F55A9"/>
    <w:rsid w:val="003F55B3"/>
    <w:rsid w:val="003F7E2B"/>
    <w:rsid w:val="0040081A"/>
    <w:rsid w:val="00404B9A"/>
    <w:rsid w:val="00405389"/>
    <w:rsid w:val="0041015A"/>
    <w:rsid w:val="00410389"/>
    <w:rsid w:val="00411382"/>
    <w:rsid w:val="004127D5"/>
    <w:rsid w:val="00420AAA"/>
    <w:rsid w:val="004234C1"/>
    <w:rsid w:val="00426807"/>
    <w:rsid w:val="00432CB8"/>
    <w:rsid w:val="00433CE1"/>
    <w:rsid w:val="0043436F"/>
    <w:rsid w:val="0043663E"/>
    <w:rsid w:val="00437018"/>
    <w:rsid w:val="00437E21"/>
    <w:rsid w:val="00442ACD"/>
    <w:rsid w:val="0044339B"/>
    <w:rsid w:val="004469BF"/>
    <w:rsid w:val="00446C31"/>
    <w:rsid w:val="0045187D"/>
    <w:rsid w:val="004522DD"/>
    <w:rsid w:val="00452AB1"/>
    <w:rsid w:val="00453C4F"/>
    <w:rsid w:val="00455146"/>
    <w:rsid w:val="00457E8B"/>
    <w:rsid w:val="004621E7"/>
    <w:rsid w:val="00465628"/>
    <w:rsid w:val="004676CE"/>
    <w:rsid w:val="0047172C"/>
    <w:rsid w:val="00472340"/>
    <w:rsid w:val="00472369"/>
    <w:rsid w:val="0047360E"/>
    <w:rsid w:val="004802BB"/>
    <w:rsid w:val="004806EA"/>
    <w:rsid w:val="004814B1"/>
    <w:rsid w:val="004834DA"/>
    <w:rsid w:val="00483C56"/>
    <w:rsid w:val="004875DB"/>
    <w:rsid w:val="00490562"/>
    <w:rsid w:val="00490E66"/>
    <w:rsid w:val="004914F7"/>
    <w:rsid w:val="00494B49"/>
    <w:rsid w:val="004A0839"/>
    <w:rsid w:val="004A18FD"/>
    <w:rsid w:val="004A1D1C"/>
    <w:rsid w:val="004B2BEF"/>
    <w:rsid w:val="004B4D0D"/>
    <w:rsid w:val="004C41DA"/>
    <w:rsid w:val="004C584A"/>
    <w:rsid w:val="004C5EDD"/>
    <w:rsid w:val="004D026B"/>
    <w:rsid w:val="004D07EC"/>
    <w:rsid w:val="004D1057"/>
    <w:rsid w:val="004D451F"/>
    <w:rsid w:val="004D61EC"/>
    <w:rsid w:val="004D6D44"/>
    <w:rsid w:val="004E0B39"/>
    <w:rsid w:val="004E18FB"/>
    <w:rsid w:val="004E5407"/>
    <w:rsid w:val="004E5C0D"/>
    <w:rsid w:val="004E6057"/>
    <w:rsid w:val="004E70CD"/>
    <w:rsid w:val="004F1A35"/>
    <w:rsid w:val="004F35EE"/>
    <w:rsid w:val="004F7FAB"/>
    <w:rsid w:val="00500C89"/>
    <w:rsid w:val="0050151E"/>
    <w:rsid w:val="00505F75"/>
    <w:rsid w:val="005070D9"/>
    <w:rsid w:val="0051235D"/>
    <w:rsid w:val="00513387"/>
    <w:rsid w:val="00516706"/>
    <w:rsid w:val="00517487"/>
    <w:rsid w:val="00522256"/>
    <w:rsid w:val="005234CA"/>
    <w:rsid w:val="00524C4E"/>
    <w:rsid w:val="00527850"/>
    <w:rsid w:val="00530D00"/>
    <w:rsid w:val="00532BD9"/>
    <w:rsid w:val="00532CDD"/>
    <w:rsid w:val="005417C2"/>
    <w:rsid w:val="00544AB9"/>
    <w:rsid w:val="00553FF1"/>
    <w:rsid w:val="00557981"/>
    <w:rsid w:val="00563078"/>
    <w:rsid w:val="00563616"/>
    <w:rsid w:val="00563651"/>
    <w:rsid w:val="00566F0F"/>
    <w:rsid w:val="00572C38"/>
    <w:rsid w:val="005765B9"/>
    <w:rsid w:val="00582DA3"/>
    <w:rsid w:val="005853A1"/>
    <w:rsid w:val="005865D0"/>
    <w:rsid w:val="00587E42"/>
    <w:rsid w:val="0059251D"/>
    <w:rsid w:val="00592B4E"/>
    <w:rsid w:val="0059612E"/>
    <w:rsid w:val="00596855"/>
    <w:rsid w:val="005A017E"/>
    <w:rsid w:val="005A022C"/>
    <w:rsid w:val="005A11B6"/>
    <w:rsid w:val="005A2A1E"/>
    <w:rsid w:val="005A3120"/>
    <w:rsid w:val="005B3FBD"/>
    <w:rsid w:val="005B4094"/>
    <w:rsid w:val="005B5C54"/>
    <w:rsid w:val="005B73BC"/>
    <w:rsid w:val="005B7E4F"/>
    <w:rsid w:val="005C0ABD"/>
    <w:rsid w:val="005C21E4"/>
    <w:rsid w:val="005C3C5A"/>
    <w:rsid w:val="005D31BE"/>
    <w:rsid w:val="005E10D2"/>
    <w:rsid w:val="005F0602"/>
    <w:rsid w:val="005F34F0"/>
    <w:rsid w:val="005F60D2"/>
    <w:rsid w:val="00602C56"/>
    <w:rsid w:val="00611674"/>
    <w:rsid w:val="00614CC5"/>
    <w:rsid w:val="00615620"/>
    <w:rsid w:val="00616A1B"/>
    <w:rsid w:val="0062605D"/>
    <w:rsid w:val="006278CB"/>
    <w:rsid w:val="00632D4A"/>
    <w:rsid w:val="006347D3"/>
    <w:rsid w:val="0063529B"/>
    <w:rsid w:val="006355E4"/>
    <w:rsid w:val="00637E82"/>
    <w:rsid w:val="0064095A"/>
    <w:rsid w:val="0064253D"/>
    <w:rsid w:val="006536C3"/>
    <w:rsid w:val="00654966"/>
    <w:rsid w:val="0065512E"/>
    <w:rsid w:val="00656873"/>
    <w:rsid w:val="00657737"/>
    <w:rsid w:val="00657F08"/>
    <w:rsid w:val="006642A4"/>
    <w:rsid w:val="006649CA"/>
    <w:rsid w:val="006717B4"/>
    <w:rsid w:val="006721E5"/>
    <w:rsid w:val="00681029"/>
    <w:rsid w:val="00682616"/>
    <w:rsid w:val="00683814"/>
    <w:rsid w:val="00683C67"/>
    <w:rsid w:val="00684278"/>
    <w:rsid w:val="00684ED6"/>
    <w:rsid w:val="006876D9"/>
    <w:rsid w:val="006907FD"/>
    <w:rsid w:val="00695705"/>
    <w:rsid w:val="006A2752"/>
    <w:rsid w:val="006A608D"/>
    <w:rsid w:val="006A6329"/>
    <w:rsid w:val="006B079C"/>
    <w:rsid w:val="006B1458"/>
    <w:rsid w:val="006B5864"/>
    <w:rsid w:val="006B5B7C"/>
    <w:rsid w:val="006B7D04"/>
    <w:rsid w:val="006C0BD2"/>
    <w:rsid w:val="006D544D"/>
    <w:rsid w:val="006E18FA"/>
    <w:rsid w:val="006E2C02"/>
    <w:rsid w:val="006F641E"/>
    <w:rsid w:val="006F6F99"/>
    <w:rsid w:val="007008E9"/>
    <w:rsid w:val="00704D7B"/>
    <w:rsid w:val="0071197B"/>
    <w:rsid w:val="00722585"/>
    <w:rsid w:val="0072378C"/>
    <w:rsid w:val="00723B0F"/>
    <w:rsid w:val="00730F9A"/>
    <w:rsid w:val="00731C3F"/>
    <w:rsid w:val="007366E3"/>
    <w:rsid w:val="00737345"/>
    <w:rsid w:val="00741F15"/>
    <w:rsid w:val="00742E8B"/>
    <w:rsid w:val="00743AB7"/>
    <w:rsid w:val="00743E34"/>
    <w:rsid w:val="00745965"/>
    <w:rsid w:val="007502B2"/>
    <w:rsid w:val="00751174"/>
    <w:rsid w:val="00751C9A"/>
    <w:rsid w:val="007544F5"/>
    <w:rsid w:val="00757801"/>
    <w:rsid w:val="00757B09"/>
    <w:rsid w:val="00760A69"/>
    <w:rsid w:val="00761A25"/>
    <w:rsid w:val="00761EE5"/>
    <w:rsid w:val="00762342"/>
    <w:rsid w:val="007708A6"/>
    <w:rsid w:val="00772535"/>
    <w:rsid w:val="00773A48"/>
    <w:rsid w:val="00775774"/>
    <w:rsid w:val="00776A0F"/>
    <w:rsid w:val="00776CA7"/>
    <w:rsid w:val="00780772"/>
    <w:rsid w:val="00780C95"/>
    <w:rsid w:val="00780D41"/>
    <w:rsid w:val="00784178"/>
    <w:rsid w:val="00785D9F"/>
    <w:rsid w:val="00790CAC"/>
    <w:rsid w:val="007943BB"/>
    <w:rsid w:val="007948CB"/>
    <w:rsid w:val="00794E65"/>
    <w:rsid w:val="00794F26"/>
    <w:rsid w:val="00794F72"/>
    <w:rsid w:val="00795F67"/>
    <w:rsid w:val="00795FF7"/>
    <w:rsid w:val="0079762F"/>
    <w:rsid w:val="007A5AC8"/>
    <w:rsid w:val="007B30A8"/>
    <w:rsid w:val="007B42EC"/>
    <w:rsid w:val="007B62E8"/>
    <w:rsid w:val="007C3108"/>
    <w:rsid w:val="007C3237"/>
    <w:rsid w:val="007C49B3"/>
    <w:rsid w:val="007D1BBE"/>
    <w:rsid w:val="007D24E4"/>
    <w:rsid w:val="007D2B59"/>
    <w:rsid w:val="007D39A7"/>
    <w:rsid w:val="007D4DA4"/>
    <w:rsid w:val="007D594E"/>
    <w:rsid w:val="007D6BD6"/>
    <w:rsid w:val="007D6DC1"/>
    <w:rsid w:val="007E23F8"/>
    <w:rsid w:val="007E43D3"/>
    <w:rsid w:val="007E6259"/>
    <w:rsid w:val="007E68F1"/>
    <w:rsid w:val="007F237E"/>
    <w:rsid w:val="007F346F"/>
    <w:rsid w:val="007F6844"/>
    <w:rsid w:val="007F7B09"/>
    <w:rsid w:val="00805DAC"/>
    <w:rsid w:val="00806909"/>
    <w:rsid w:val="00806D3F"/>
    <w:rsid w:val="008078CF"/>
    <w:rsid w:val="00810596"/>
    <w:rsid w:val="00811394"/>
    <w:rsid w:val="00811527"/>
    <w:rsid w:val="00813201"/>
    <w:rsid w:val="00813F74"/>
    <w:rsid w:val="00815B26"/>
    <w:rsid w:val="00816AE7"/>
    <w:rsid w:val="00817B1B"/>
    <w:rsid w:val="00817C04"/>
    <w:rsid w:val="00820A27"/>
    <w:rsid w:val="00820EDB"/>
    <w:rsid w:val="008254F7"/>
    <w:rsid w:val="008270AC"/>
    <w:rsid w:val="00830D91"/>
    <w:rsid w:val="00832574"/>
    <w:rsid w:val="00833A72"/>
    <w:rsid w:val="00834ADA"/>
    <w:rsid w:val="00834E2C"/>
    <w:rsid w:val="0083569C"/>
    <w:rsid w:val="00835CEF"/>
    <w:rsid w:val="00837C14"/>
    <w:rsid w:val="00840902"/>
    <w:rsid w:val="00840BE8"/>
    <w:rsid w:val="00842543"/>
    <w:rsid w:val="00842DBE"/>
    <w:rsid w:val="0085080D"/>
    <w:rsid w:val="00851147"/>
    <w:rsid w:val="00851A7F"/>
    <w:rsid w:val="008625B7"/>
    <w:rsid w:val="00864EB0"/>
    <w:rsid w:val="00865471"/>
    <w:rsid w:val="0086680A"/>
    <w:rsid w:val="00872065"/>
    <w:rsid w:val="00872E57"/>
    <w:rsid w:val="00875359"/>
    <w:rsid w:val="008758A3"/>
    <w:rsid w:val="00883E5B"/>
    <w:rsid w:val="0088505B"/>
    <w:rsid w:val="00891CCA"/>
    <w:rsid w:val="00892795"/>
    <w:rsid w:val="008A5CE8"/>
    <w:rsid w:val="008B0281"/>
    <w:rsid w:val="008B04DE"/>
    <w:rsid w:val="008B4867"/>
    <w:rsid w:val="008B4DF2"/>
    <w:rsid w:val="008B52B4"/>
    <w:rsid w:val="008B5949"/>
    <w:rsid w:val="008C0FC9"/>
    <w:rsid w:val="008C18A0"/>
    <w:rsid w:val="008C2EA6"/>
    <w:rsid w:val="008C3EA7"/>
    <w:rsid w:val="008C4C74"/>
    <w:rsid w:val="008C5470"/>
    <w:rsid w:val="008C5EDB"/>
    <w:rsid w:val="008C6346"/>
    <w:rsid w:val="008D03A0"/>
    <w:rsid w:val="008D08A9"/>
    <w:rsid w:val="008D146B"/>
    <w:rsid w:val="008D2A03"/>
    <w:rsid w:val="008D2DCA"/>
    <w:rsid w:val="008D5485"/>
    <w:rsid w:val="008D57C9"/>
    <w:rsid w:val="008D75A1"/>
    <w:rsid w:val="008E425A"/>
    <w:rsid w:val="008F0944"/>
    <w:rsid w:val="008F0F25"/>
    <w:rsid w:val="00900C00"/>
    <w:rsid w:val="009043A5"/>
    <w:rsid w:val="00910A15"/>
    <w:rsid w:val="00912CA7"/>
    <w:rsid w:val="00917FA3"/>
    <w:rsid w:val="009241A2"/>
    <w:rsid w:val="009331CD"/>
    <w:rsid w:val="009332C3"/>
    <w:rsid w:val="009332E8"/>
    <w:rsid w:val="00934E07"/>
    <w:rsid w:val="009354E0"/>
    <w:rsid w:val="00937698"/>
    <w:rsid w:val="00941D16"/>
    <w:rsid w:val="00942DA1"/>
    <w:rsid w:val="00962A63"/>
    <w:rsid w:val="009639D2"/>
    <w:rsid w:val="00971716"/>
    <w:rsid w:val="009737B2"/>
    <w:rsid w:val="00973B46"/>
    <w:rsid w:val="00982250"/>
    <w:rsid w:val="009823DD"/>
    <w:rsid w:val="00987E71"/>
    <w:rsid w:val="00991E8C"/>
    <w:rsid w:val="009A4338"/>
    <w:rsid w:val="009A4A6B"/>
    <w:rsid w:val="009A5F2D"/>
    <w:rsid w:val="009A701D"/>
    <w:rsid w:val="009A7945"/>
    <w:rsid w:val="009B4DAF"/>
    <w:rsid w:val="009C2FDB"/>
    <w:rsid w:val="009C5273"/>
    <w:rsid w:val="009C5288"/>
    <w:rsid w:val="009C56AE"/>
    <w:rsid w:val="009C5A84"/>
    <w:rsid w:val="009C6318"/>
    <w:rsid w:val="009C72EA"/>
    <w:rsid w:val="009D0548"/>
    <w:rsid w:val="009D3A3C"/>
    <w:rsid w:val="009E2528"/>
    <w:rsid w:val="009E6BB6"/>
    <w:rsid w:val="009E7812"/>
    <w:rsid w:val="009E7EE2"/>
    <w:rsid w:val="009F2B8D"/>
    <w:rsid w:val="00A011E9"/>
    <w:rsid w:val="00A0391A"/>
    <w:rsid w:val="00A03AF0"/>
    <w:rsid w:val="00A04199"/>
    <w:rsid w:val="00A10854"/>
    <w:rsid w:val="00A1149D"/>
    <w:rsid w:val="00A135B3"/>
    <w:rsid w:val="00A135EF"/>
    <w:rsid w:val="00A156D4"/>
    <w:rsid w:val="00A16ECF"/>
    <w:rsid w:val="00A206C2"/>
    <w:rsid w:val="00A22170"/>
    <w:rsid w:val="00A23D7E"/>
    <w:rsid w:val="00A27087"/>
    <w:rsid w:val="00A27BE6"/>
    <w:rsid w:val="00A27E73"/>
    <w:rsid w:val="00A27FCF"/>
    <w:rsid w:val="00A30885"/>
    <w:rsid w:val="00A33D88"/>
    <w:rsid w:val="00A42880"/>
    <w:rsid w:val="00A46982"/>
    <w:rsid w:val="00A51099"/>
    <w:rsid w:val="00A54F5D"/>
    <w:rsid w:val="00A561BF"/>
    <w:rsid w:val="00A70008"/>
    <w:rsid w:val="00A70A38"/>
    <w:rsid w:val="00A71DA7"/>
    <w:rsid w:val="00A73092"/>
    <w:rsid w:val="00A735AA"/>
    <w:rsid w:val="00A73A56"/>
    <w:rsid w:val="00A75B8E"/>
    <w:rsid w:val="00A76721"/>
    <w:rsid w:val="00A8140E"/>
    <w:rsid w:val="00A83ABE"/>
    <w:rsid w:val="00A866F5"/>
    <w:rsid w:val="00A876C5"/>
    <w:rsid w:val="00AA254A"/>
    <w:rsid w:val="00AA5125"/>
    <w:rsid w:val="00AA7299"/>
    <w:rsid w:val="00AB44AC"/>
    <w:rsid w:val="00AB48EC"/>
    <w:rsid w:val="00AB6D5A"/>
    <w:rsid w:val="00AC3FDE"/>
    <w:rsid w:val="00AC4452"/>
    <w:rsid w:val="00AC62BC"/>
    <w:rsid w:val="00AC696C"/>
    <w:rsid w:val="00AC73A4"/>
    <w:rsid w:val="00AD071B"/>
    <w:rsid w:val="00AD308B"/>
    <w:rsid w:val="00AD561C"/>
    <w:rsid w:val="00AD6880"/>
    <w:rsid w:val="00AD7674"/>
    <w:rsid w:val="00AE1C36"/>
    <w:rsid w:val="00AE2356"/>
    <w:rsid w:val="00AE2BFA"/>
    <w:rsid w:val="00AE40E1"/>
    <w:rsid w:val="00AE6FAC"/>
    <w:rsid w:val="00AE71BC"/>
    <w:rsid w:val="00AF1CC9"/>
    <w:rsid w:val="00AF35B3"/>
    <w:rsid w:val="00AF4AD2"/>
    <w:rsid w:val="00AF5390"/>
    <w:rsid w:val="00AF5407"/>
    <w:rsid w:val="00B0138D"/>
    <w:rsid w:val="00B04F89"/>
    <w:rsid w:val="00B202F9"/>
    <w:rsid w:val="00B228A8"/>
    <w:rsid w:val="00B319EA"/>
    <w:rsid w:val="00B31C90"/>
    <w:rsid w:val="00B325BB"/>
    <w:rsid w:val="00B37493"/>
    <w:rsid w:val="00B403C3"/>
    <w:rsid w:val="00B40DEC"/>
    <w:rsid w:val="00B41ADD"/>
    <w:rsid w:val="00B42676"/>
    <w:rsid w:val="00B42E8F"/>
    <w:rsid w:val="00B43A7B"/>
    <w:rsid w:val="00B52285"/>
    <w:rsid w:val="00B52E58"/>
    <w:rsid w:val="00B53936"/>
    <w:rsid w:val="00B54321"/>
    <w:rsid w:val="00B560FF"/>
    <w:rsid w:val="00B561CB"/>
    <w:rsid w:val="00B62C8F"/>
    <w:rsid w:val="00B6765E"/>
    <w:rsid w:val="00B74ADF"/>
    <w:rsid w:val="00B758EC"/>
    <w:rsid w:val="00B81DC8"/>
    <w:rsid w:val="00B83E36"/>
    <w:rsid w:val="00B84243"/>
    <w:rsid w:val="00B84709"/>
    <w:rsid w:val="00B86A13"/>
    <w:rsid w:val="00B879DF"/>
    <w:rsid w:val="00B91556"/>
    <w:rsid w:val="00B924EB"/>
    <w:rsid w:val="00B925F2"/>
    <w:rsid w:val="00B97CB5"/>
    <w:rsid w:val="00BA14E4"/>
    <w:rsid w:val="00BA16A6"/>
    <w:rsid w:val="00BA3D08"/>
    <w:rsid w:val="00BA6F3A"/>
    <w:rsid w:val="00BA743E"/>
    <w:rsid w:val="00BB19AD"/>
    <w:rsid w:val="00BB23CD"/>
    <w:rsid w:val="00BB3454"/>
    <w:rsid w:val="00BB3AE4"/>
    <w:rsid w:val="00BC10ED"/>
    <w:rsid w:val="00BC1BA0"/>
    <w:rsid w:val="00BC3CC6"/>
    <w:rsid w:val="00BC5B59"/>
    <w:rsid w:val="00BC7C90"/>
    <w:rsid w:val="00BC7DF3"/>
    <w:rsid w:val="00BD2C6D"/>
    <w:rsid w:val="00BD5BB1"/>
    <w:rsid w:val="00BD7694"/>
    <w:rsid w:val="00BE0EB0"/>
    <w:rsid w:val="00BE32FF"/>
    <w:rsid w:val="00BE5067"/>
    <w:rsid w:val="00BE5F35"/>
    <w:rsid w:val="00BE6CA8"/>
    <w:rsid w:val="00BF038E"/>
    <w:rsid w:val="00BF5A9C"/>
    <w:rsid w:val="00BF79ED"/>
    <w:rsid w:val="00C02212"/>
    <w:rsid w:val="00C027A9"/>
    <w:rsid w:val="00C02D40"/>
    <w:rsid w:val="00C1025D"/>
    <w:rsid w:val="00C12E7B"/>
    <w:rsid w:val="00C135B3"/>
    <w:rsid w:val="00C1424E"/>
    <w:rsid w:val="00C149AF"/>
    <w:rsid w:val="00C17715"/>
    <w:rsid w:val="00C229D6"/>
    <w:rsid w:val="00C24FDB"/>
    <w:rsid w:val="00C25DDA"/>
    <w:rsid w:val="00C273B6"/>
    <w:rsid w:val="00C31B06"/>
    <w:rsid w:val="00C35FE5"/>
    <w:rsid w:val="00C37F92"/>
    <w:rsid w:val="00C40163"/>
    <w:rsid w:val="00C42F16"/>
    <w:rsid w:val="00C44B3A"/>
    <w:rsid w:val="00C4681F"/>
    <w:rsid w:val="00C51425"/>
    <w:rsid w:val="00C6436B"/>
    <w:rsid w:val="00C66446"/>
    <w:rsid w:val="00C70EA5"/>
    <w:rsid w:val="00C72155"/>
    <w:rsid w:val="00C72354"/>
    <w:rsid w:val="00C72C6A"/>
    <w:rsid w:val="00C75C3B"/>
    <w:rsid w:val="00C77124"/>
    <w:rsid w:val="00C8226A"/>
    <w:rsid w:val="00C8626B"/>
    <w:rsid w:val="00C9103F"/>
    <w:rsid w:val="00C9395B"/>
    <w:rsid w:val="00C94249"/>
    <w:rsid w:val="00C9512F"/>
    <w:rsid w:val="00CA0654"/>
    <w:rsid w:val="00CA0834"/>
    <w:rsid w:val="00CA0DBB"/>
    <w:rsid w:val="00CA352B"/>
    <w:rsid w:val="00CB17FA"/>
    <w:rsid w:val="00CB44A0"/>
    <w:rsid w:val="00CB6FF6"/>
    <w:rsid w:val="00CC5781"/>
    <w:rsid w:val="00CD3EFD"/>
    <w:rsid w:val="00CD3FBD"/>
    <w:rsid w:val="00CD6984"/>
    <w:rsid w:val="00CD6A5C"/>
    <w:rsid w:val="00CD76C7"/>
    <w:rsid w:val="00CD7AA3"/>
    <w:rsid w:val="00CE074C"/>
    <w:rsid w:val="00CE6C61"/>
    <w:rsid w:val="00CE733E"/>
    <w:rsid w:val="00CF0C86"/>
    <w:rsid w:val="00CF701F"/>
    <w:rsid w:val="00D103A0"/>
    <w:rsid w:val="00D11F72"/>
    <w:rsid w:val="00D15156"/>
    <w:rsid w:val="00D156DF"/>
    <w:rsid w:val="00D15F6B"/>
    <w:rsid w:val="00D17775"/>
    <w:rsid w:val="00D17D50"/>
    <w:rsid w:val="00D216A0"/>
    <w:rsid w:val="00D32754"/>
    <w:rsid w:val="00D33EA8"/>
    <w:rsid w:val="00D3737A"/>
    <w:rsid w:val="00D45D4F"/>
    <w:rsid w:val="00D47528"/>
    <w:rsid w:val="00D52142"/>
    <w:rsid w:val="00D57537"/>
    <w:rsid w:val="00D70260"/>
    <w:rsid w:val="00D73601"/>
    <w:rsid w:val="00D804B7"/>
    <w:rsid w:val="00D85E42"/>
    <w:rsid w:val="00D91FE8"/>
    <w:rsid w:val="00D9317C"/>
    <w:rsid w:val="00D93333"/>
    <w:rsid w:val="00D94763"/>
    <w:rsid w:val="00D94BF8"/>
    <w:rsid w:val="00D96777"/>
    <w:rsid w:val="00D967BC"/>
    <w:rsid w:val="00D9795B"/>
    <w:rsid w:val="00DA4AB5"/>
    <w:rsid w:val="00DA5009"/>
    <w:rsid w:val="00DA6D83"/>
    <w:rsid w:val="00DB4951"/>
    <w:rsid w:val="00DC1931"/>
    <w:rsid w:val="00DC5470"/>
    <w:rsid w:val="00DD0C3F"/>
    <w:rsid w:val="00DD2FE0"/>
    <w:rsid w:val="00DD31AC"/>
    <w:rsid w:val="00DD54DD"/>
    <w:rsid w:val="00DE25E9"/>
    <w:rsid w:val="00DE2F3B"/>
    <w:rsid w:val="00DE6581"/>
    <w:rsid w:val="00DF6EBB"/>
    <w:rsid w:val="00E0210A"/>
    <w:rsid w:val="00E03FE9"/>
    <w:rsid w:val="00E04FCC"/>
    <w:rsid w:val="00E063FB"/>
    <w:rsid w:val="00E06A3D"/>
    <w:rsid w:val="00E06CDB"/>
    <w:rsid w:val="00E06E51"/>
    <w:rsid w:val="00E103AB"/>
    <w:rsid w:val="00E163E4"/>
    <w:rsid w:val="00E22A9F"/>
    <w:rsid w:val="00E25319"/>
    <w:rsid w:val="00E2531A"/>
    <w:rsid w:val="00E254B4"/>
    <w:rsid w:val="00E275F4"/>
    <w:rsid w:val="00E33697"/>
    <w:rsid w:val="00E342DA"/>
    <w:rsid w:val="00E34D76"/>
    <w:rsid w:val="00E35601"/>
    <w:rsid w:val="00E35F87"/>
    <w:rsid w:val="00E36BE7"/>
    <w:rsid w:val="00E42497"/>
    <w:rsid w:val="00E42DE6"/>
    <w:rsid w:val="00E47DAA"/>
    <w:rsid w:val="00E5069B"/>
    <w:rsid w:val="00E52C93"/>
    <w:rsid w:val="00E52CF8"/>
    <w:rsid w:val="00E539A9"/>
    <w:rsid w:val="00E55E74"/>
    <w:rsid w:val="00E60291"/>
    <w:rsid w:val="00E61A67"/>
    <w:rsid w:val="00E645C9"/>
    <w:rsid w:val="00E64A14"/>
    <w:rsid w:val="00E70C96"/>
    <w:rsid w:val="00E71532"/>
    <w:rsid w:val="00E75E51"/>
    <w:rsid w:val="00E76DE7"/>
    <w:rsid w:val="00E77391"/>
    <w:rsid w:val="00E83CA2"/>
    <w:rsid w:val="00E85B6A"/>
    <w:rsid w:val="00E86611"/>
    <w:rsid w:val="00E86DDD"/>
    <w:rsid w:val="00E920B7"/>
    <w:rsid w:val="00E93447"/>
    <w:rsid w:val="00E94E23"/>
    <w:rsid w:val="00E95EFD"/>
    <w:rsid w:val="00EA2729"/>
    <w:rsid w:val="00EA2C48"/>
    <w:rsid w:val="00EA3FB6"/>
    <w:rsid w:val="00EA782A"/>
    <w:rsid w:val="00EB07FE"/>
    <w:rsid w:val="00EB2A09"/>
    <w:rsid w:val="00EB76C3"/>
    <w:rsid w:val="00EB7EC1"/>
    <w:rsid w:val="00EC443E"/>
    <w:rsid w:val="00ED2890"/>
    <w:rsid w:val="00ED3BB1"/>
    <w:rsid w:val="00ED7725"/>
    <w:rsid w:val="00ED7CE4"/>
    <w:rsid w:val="00EE378D"/>
    <w:rsid w:val="00EE3B6B"/>
    <w:rsid w:val="00EE7098"/>
    <w:rsid w:val="00EF056C"/>
    <w:rsid w:val="00EF07CC"/>
    <w:rsid w:val="00EF3873"/>
    <w:rsid w:val="00EF563F"/>
    <w:rsid w:val="00F009B6"/>
    <w:rsid w:val="00F0102C"/>
    <w:rsid w:val="00F041C6"/>
    <w:rsid w:val="00F04437"/>
    <w:rsid w:val="00F10C8E"/>
    <w:rsid w:val="00F10CEB"/>
    <w:rsid w:val="00F12909"/>
    <w:rsid w:val="00F12C74"/>
    <w:rsid w:val="00F13A46"/>
    <w:rsid w:val="00F141B1"/>
    <w:rsid w:val="00F14285"/>
    <w:rsid w:val="00F14810"/>
    <w:rsid w:val="00F2016D"/>
    <w:rsid w:val="00F30ADD"/>
    <w:rsid w:val="00F30F17"/>
    <w:rsid w:val="00F322CA"/>
    <w:rsid w:val="00F34EBE"/>
    <w:rsid w:val="00F371BA"/>
    <w:rsid w:val="00F43CE8"/>
    <w:rsid w:val="00F44A9F"/>
    <w:rsid w:val="00F45006"/>
    <w:rsid w:val="00F53963"/>
    <w:rsid w:val="00F56B9F"/>
    <w:rsid w:val="00F6017C"/>
    <w:rsid w:val="00F7136A"/>
    <w:rsid w:val="00F735B6"/>
    <w:rsid w:val="00F81CB9"/>
    <w:rsid w:val="00F83C5D"/>
    <w:rsid w:val="00F86FA2"/>
    <w:rsid w:val="00F87434"/>
    <w:rsid w:val="00F90ECB"/>
    <w:rsid w:val="00F91D56"/>
    <w:rsid w:val="00F94067"/>
    <w:rsid w:val="00FA0A00"/>
    <w:rsid w:val="00FA490E"/>
    <w:rsid w:val="00FA58D9"/>
    <w:rsid w:val="00FA6C8C"/>
    <w:rsid w:val="00FB68BF"/>
    <w:rsid w:val="00FC63B5"/>
    <w:rsid w:val="00FD5E7B"/>
    <w:rsid w:val="00FD7D56"/>
    <w:rsid w:val="00FE0D0C"/>
    <w:rsid w:val="00FE1F08"/>
    <w:rsid w:val="00FE6310"/>
    <w:rsid w:val="00FE6E3C"/>
    <w:rsid w:val="00FE7A43"/>
    <w:rsid w:val="00FF15AE"/>
    <w:rsid w:val="00FF3B7F"/>
    <w:rsid w:val="00FF4ECA"/>
    <w:rsid w:val="00FF77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D04"/>
    <w:rPr>
      <w:lang w:val="en-US" w:eastAsia="en-US"/>
    </w:rPr>
  </w:style>
  <w:style w:type="paragraph" w:styleId="Heading1">
    <w:name w:val="heading 1"/>
    <w:basedOn w:val="Normal"/>
    <w:next w:val="Normal"/>
    <w:qFormat/>
    <w:rsid w:val="00AE1C36"/>
    <w:pPr>
      <w:keepNext/>
      <w:ind w:left="1440" w:right="1440"/>
      <w:jc w:val="both"/>
      <w:outlineLvl w:val="0"/>
    </w:pPr>
    <w:rPr>
      <w:b/>
      <w:sz w:val="22"/>
    </w:rPr>
  </w:style>
  <w:style w:type="paragraph" w:styleId="Heading2">
    <w:name w:val="heading 2"/>
    <w:basedOn w:val="Normal"/>
    <w:next w:val="Normal"/>
    <w:qFormat/>
    <w:rsid w:val="00AE1C36"/>
    <w:pPr>
      <w:keepNext/>
      <w:ind w:left="1440" w:right="1440"/>
      <w:jc w:val="both"/>
      <w:outlineLvl w:val="1"/>
    </w:pPr>
    <w:rPr>
      <w:b/>
    </w:rPr>
  </w:style>
  <w:style w:type="paragraph" w:styleId="Heading3">
    <w:name w:val="heading 3"/>
    <w:basedOn w:val="Normal"/>
    <w:next w:val="Normal"/>
    <w:qFormat/>
    <w:rsid w:val="00AE1C36"/>
    <w:pPr>
      <w:keepNext/>
      <w:ind w:left="1253" w:right="1152" w:hanging="101"/>
      <w:jc w:val="center"/>
      <w:outlineLvl w:val="2"/>
    </w:pPr>
    <w:rPr>
      <w:sz w:val="24"/>
    </w:rPr>
  </w:style>
  <w:style w:type="paragraph" w:styleId="Heading4">
    <w:name w:val="heading 4"/>
    <w:basedOn w:val="Normal"/>
    <w:next w:val="Normal"/>
    <w:qFormat/>
    <w:rsid w:val="00AE1C36"/>
    <w:pPr>
      <w:keepNext/>
      <w:ind w:left="720"/>
      <w:jc w:val="both"/>
      <w:outlineLvl w:val="3"/>
    </w:pPr>
    <w:rPr>
      <w:sz w:val="24"/>
    </w:rPr>
  </w:style>
  <w:style w:type="paragraph" w:styleId="Heading5">
    <w:name w:val="heading 5"/>
    <w:basedOn w:val="Normal"/>
    <w:next w:val="Normal"/>
    <w:qFormat/>
    <w:rsid w:val="00AE1C36"/>
    <w:pPr>
      <w:keepNext/>
      <w:ind w:left="1440"/>
      <w:jc w:val="both"/>
      <w:outlineLvl w:val="4"/>
    </w:pPr>
    <w:rPr>
      <w:sz w:val="24"/>
    </w:rPr>
  </w:style>
  <w:style w:type="paragraph" w:styleId="Heading6">
    <w:name w:val="heading 6"/>
    <w:basedOn w:val="Normal"/>
    <w:next w:val="Normal"/>
    <w:qFormat/>
    <w:rsid w:val="00AE1C36"/>
    <w:pPr>
      <w:keepNext/>
      <w:jc w:val="center"/>
      <w:outlineLvl w:val="5"/>
    </w:pPr>
    <w:rPr>
      <w:sz w:val="24"/>
    </w:rPr>
  </w:style>
  <w:style w:type="paragraph" w:styleId="Heading7">
    <w:name w:val="heading 7"/>
    <w:basedOn w:val="Normal"/>
    <w:next w:val="Normal"/>
    <w:qFormat/>
    <w:rsid w:val="00AE1C36"/>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E1C36"/>
    <w:pPr>
      <w:jc w:val="center"/>
    </w:pPr>
    <w:rPr>
      <w:b/>
      <w:sz w:val="24"/>
    </w:rPr>
  </w:style>
  <w:style w:type="paragraph" w:styleId="Header">
    <w:name w:val="header"/>
    <w:basedOn w:val="Normal"/>
    <w:rsid w:val="00AE1C36"/>
    <w:pPr>
      <w:tabs>
        <w:tab w:val="center" w:pos="4320"/>
        <w:tab w:val="right" w:pos="8640"/>
      </w:tabs>
    </w:pPr>
  </w:style>
  <w:style w:type="character" w:styleId="PageNumber">
    <w:name w:val="page number"/>
    <w:basedOn w:val="DefaultParagraphFont"/>
    <w:rsid w:val="00AE1C36"/>
  </w:style>
  <w:style w:type="paragraph" w:styleId="BodyText">
    <w:name w:val="Body Text"/>
    <w:basedOn w:val="Normal"/>
    <w:link w:val="BodyTextChar"/>
    <w:rsid w:val="00AE1C36"/>
    <w:pPr>
      <w:jc w:val="both"/>
    </w:pPr>
    <w:rPr>
      <w:sz w:val="22"/>
    </w:rPr>
  </w:style>
  <w:style w:type="paragraph" w:styleId="BlockText">
    <w:name w:val="Block Text"/>
    <w:basedOn w:val="Normal"/>
    <w:rsid w:val="00AE1C36"/>
    <w:pPr>
      <w:ind w:left="1440" w:right="1440"/>
      <w:jc w:val="both"/>
    </w:pPr>
  </w:style>
  <w:style w:type="paragraph" w:styleId="BodyText2">
    <w:name w:val="Body Text 2"/>
    <w:basedOn w:val="Normal"/>
    <w:rsid w:val="00AE1C36"/>
    <w:pPr>
      <w:ind w:firstLine="720"/>
      <w:jc w:val="both"/>
    </w:pPr>
    <w:rPr>
      <w:sz w:val="22"/>
    </w:rPr>
  </w:style>
  <w:style w:type="paragraph" w:styleId="BodyTextIndent2">
    <w:name w:val="Body Text Indent 2"/>
    <w:basedOn w:val="Normal"/>
    <w:rsid w:val="00AE1C36"/>
    <w:pPr>
      <w:ind w:firstLine="720"/>
      <w:jc w:val="both"/>
    </w:pPr>
    <w:rPr>
      <w:sz w:val="22"/>
    </w:rPr>
  </w:style>
  <w:style w:type="character" w:styleId="Hyperlink">
    <w:name w:val="Hyperlink"/>
    <w:rsid w:val="00AE1C36"/>
    <w:rPr>
      <w:color w:val="0000FF"/>
      <w:u w:val="single"/>
    </w:rPr>
  </w:style>
  <w:style w:type="character" w:styleId="Emphasis">
    <w:name w:val="Emphasis"/>
    <w:qFormat/>
    <w:rsid w:val="00AE1C36"/>
    <w:rPr>
      <w:i/>
    </w:rPr>
  </w:style>
  <w:style w:type="character" w:styleId="FollowedHyperlink">
    <w:name w:val="FollowedHyperlink"/>
    <w:rsid w:val="00AE1C36"/>
    <w:rPr>
      <w:color w:val="800080"/>
      <w:u w:val="single"/>
    </w:rPr>
  </w:style>
  <w:style w:type="character" w:styleId="Strong">
    <w:name w:val="Strong"/>
    <w:qFormat/>
    <w:rsid w:val="00AE1C36"/>
    <w:rPr>
      <w:b/>
    </w:rPr>
  </w:style>
  <w:style w:type="paragraph" w:customStyle="1" w:styleId="IndentedVerse">
    <w:name w:val="Indented Verse"/>
    <w:basedOn w:val="Normal"/>
    <w:rsid w:val="00AE1C36"/>
    <w:pPr>
      <w:ind w:left="1440" w:right="1440" w:hanging="86"/>
      <w:jc w:val="both"/>
    </w:pPr>
  </w:style>
  <w:style w:type="paragraph" w:customStyle="1" w:styleId="IndentedQuote">
    <w:name w:val="Indented Quote"/>
    <w:basedOn w:val="IndentedVerse"/>
    <w:rsid w:val="00AE1C36"/>
    <w:pPr>
      <w:ind w:firstLine="0"/>
    </w:pPr>
  </w:style>
  <w:style w:type="paragraph" w:styleId="Footer">
    <w:name w:val="footer"/>
    <w:basedOn w:val="Normal"/>
    <w:rsid w:val="00AE1C36"/>
    <w:pPr>
      <w:tabs>
        <w:tab w:val="center" w:pos="4320"/>
        <w:tab w:val="right" w:pos="8640"/>
      </w:tabs>
    </w:pPr>
  </w:style>
  <w:style w:type="paragraph" w:styleId="BodyText3">
    <w:name w:val="Body Text 3"/>
    <w:basedOn w:val="Normal"/>
    <w:rsid w:val="00AE1C36"/>
    <w:pPr>
      <w:jc w:val="center"/>
    </w:pPr>
    <w:rPr>
      <w:sz w:val="22"/>
    </w:rPr>
  </w:style>
  <w:style w:type="paragraph" w:customStyle="1" w:styleId="H4">
    <w:name w:val="H4"/>
    <w:basedOn w:val="Normal"/>
    <w:next w:val="Normal"/>
    <w:rsid w:val="00AE1C36"/>
    <w:pPr>
      <w:keepNext/>
      <w:spacing w:before="100" w:after="100"/>
    </w:pPr>
    <w:rPr>
      <w:b/>
      <w:sz w:val="24"/>
    </w:rPr>
  </w:style>
  <w:style w:type="paragraph" w:styleId="Subtitle">
    <w:name w:val="Subtitle"/>
    <w:basedOn w:val="Normal"/>
    <w:qFormat/>
    <w:rsid w:val="00AE1C36"/>
    <w:pPr>
      <w:ind w:left="720"/>
      <w:jc w:val="both"/>
    </w:pPr>
    <w:rPr>
      <w:sz w:val="24"/>
    </w:rPr>
  </w:style>
  <w:style w:type="paragraph" w:customStyle="1" w:styleId="ShortVerse">
    <w:name w:val="Short Verse"/>
    <w:basedOn w:val="Normal"/>
    <w:rsid w:val="00AE1C36"/>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AE1C36"/>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AE1C36"/>
    <w:pPr>
      <w:ind w:left="605" w:firstLine="720"/>
      <w:jc w:val="both"/>
    </w:pPr>
    <w:rPr>
      <w:sz w:val="24"/>
    </w:rPr>
  </w:style>
  <w:style w:type="paragraph" w:customStyle="1" w:styleId="ShortText">
    <w:name w:val="Short Text"/>
    <w:basedOn w:val="Normal"/>
    <w:rsid w:val="00AE1C36"/>
    <w:pPr>
      <w:ind w:firstLine="432"/>
      <w:jc w:val="both"/>
    </w:pPr>
    <w:rPr>
      <w:sz w:val="22"/>
    </w:rPr>
  </w:style>
  <w:style w:type="paragraph" w:customStyle="1" w:styleId="DoubleIndentedVerse">
    <w:name w:val="Double Indented Verse"/>
    <w:basedOn w:val="BodyText2"/>
    <w:rsid w:val="00AE1C36"/>
    <w:pPr>
      <w:ind w:left="1872" w:right="1872" w:hanging="86"/>
    </w:pPr>
    <w:rPr>
      <w:sz w:val="20"/>
    </w:rPr>
  </w:style>
  <w:style w:type="paragraph" w:styleId="BalloonText">
    <w:name w:val="Balloon Text"/>
    <w:basedOn w:val="Normal"/>
    <w:semiHidden/>
    <w:rsid w:val="00AE1C36"/>
    <w:rPr>
      <w:rFonts w:ascii="Tahoma" w:hAnsi="Tahoma" w:cs="Tahoma"/>
      <w:sz w:val="16"/>
      <w:szCs w:val="16"/>
    </w:rPr>
  </w:style>
  <w:style w:type="paragraph" w:styleId="BodyTextIndent">
    <w:name w:val="Body Text Indent"/>
    <w:basedOn w:val="Normal"/>
    <w:rsid w:val="00F13A46"/>
    <w:pPr>
      <w:spacing w:after="120"/>
      <w:ind w:left="360"/>
    </w:pPr>
  </w:style>
  <w:style w:type="paragraph" w:customStyle="1" w:styleId="parablock">
    <w:name w:val="para_block"/>
    <w:basedOn w:val="Normal"/>
    <w:rsid w:val="00B325BB"/>
    <w:pPr>
      <w:ind w:left="720" w:right="720"/>
      <w:jc w:val="both"/>
    </w:pPr>
    <w:rPr>
      <w:sz w:val="34"/>
      <w:szCs w:val="34"/>
    </w:rPr>
  </w:style>
  <w:style w:type="character" w:customStyle="1" w:styleId="BodyTextChar">
    <w:name w:val="Body Text Char"/>
    <w:link w:val="BodyText"/>
    <w:rsid w:val="001D4CFF"/>
    <w:rPr>
      <w:sz w:val="22"/>
    </w:rPr>
  </w:style>
  <w:style w:type="character" w:customStyle="1" w:styleId="TitleChar">
    <w:name w:val="Title Char"/>
    <w:link w:val="Title"/>
    <w:rsid w:val="00C1424E"/>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7D04"/>
    <w:rPr>
      <w:lang w:val="en-US" w:eastAsia="en-US"/>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rPr>
  </w:style>
  <w:style w:type="paragraph" w:styleId="BlockText">
    <w:name w:val="Block Text"/>
    <w:basedOn w:val="Normal"/>
    <w:pPr>
      <w:ind w:left="1440" w:right="1440"/>
      <w:jc w:val="both"/>
    </w:pPr>
  </w:style>
  <w:style w:type="paragraph" w:styleId="BodyText2">
    <w:name w:val="Body Text 2"/>
    <w:basedOn w:val="Normal"/>
    <w:pPr>
      <w:ind w:firstLine="720"/>
      <w:jc w:val="both"/>
    </w:pPr>
    <w:rPr>
      <w:sz w:val="22"/>
    </w:rPr>
  </w:style>
  <w:style w:type="paragraph" w:styleId="BodyTextIndent2">
    <w:name w:val="Body Text Indent 2"/>
    <w:basedOn w:val="Normal"/>
    <w:pPr>
      <w:ind w:firstLine="720"/>
      <w:jc w:val="both"/>
    </w:pPr>
    <w:rPr>
      <w:sz w:val="22"/>
    </w:rPr>
  </w:style>
  <w:style w:type="character" w:styleId="Hyperlink">
    <w:name w:val="Hyperlink"/>
    <w:rPr>
      <w:color w:val="0000FF"/>
      <w:u w:val="single"/>
    </w:rPr>
  </w:style>
  <w:style w:type="character" w:styleId="Emphasis">
    <w:name w:val="Emphasis"/>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rPr>
      <w:sz w:val="20"/>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rsid w:val="00F13A46"/>
    <w:pPr>
      <w:spacing w:after="120"/>
      <w:ind w:left="360"/>
    </w:pPr>
  </w:style>
  <w:style w:type="paragraph" w:customStyle="1" w:styleId="parablock">
    <w:name w:val="para_block"/>
    <w:basedOn w:val="Normal"/>
    <w:rsid w:val="00B325BB"/>
    <w:pPr>
      <w:ind w:left="720" w:right="720"/>
      <w:jc w:val="both"/>
    </w:pPr>
    <w:rPr>
      <w:sz w:val="34"/>
      <w:szCs w:val="34"/>
    </w:rPr>
  </w:style>
  <w:style w:type="character" w:customStyle="1" w:styleId="BodyTextChar">
    <w:name w:val="Body Text Char"/>
    <w:link w:val="BodyText"/>
    <w:rsid w:val="001D4CFF"/>
    <w:rPr>
      <w:sz w:val="22"/>
    </w:rPr>
  </w:style>
  <w:style w:type="character" w:customStyle="1" w:styleId="TitleChar">
    <w:name w:val="Title Char"/>
    <w:link w:val="Title"/>
    <w:rsid w:val="00C1424E"/>
    <w:rPr>
      <w:b/>
      <w:sz w:val="24"/>
    </w:rPr>
  </w:style>
</w:styles>
</file>

<file path=word/webSettings.xml><?xml version="1.0" encoding="utf-8"?>
<w:webSettings xmlns:r="http://schemas.openxmlformats.org/officeDocument/2006/relationships" xmlns:w="http://schemas.openxmlformats.org/wordprocessingml/2006/main">
  <w:divs>
    <w:div w:id="803894035">
      <w:bodyDiv w:val="1"/>
      <w:marLeft w:val="0"/>
      <w:marRight w:val="0"/>
      <w:marTop w:val="0"/>
      <w:marBottom w:val="0"/>
      <w:divBdr>
        <w:top w:val="none" w:sz="0" w:space="0" w:color="auto"/>
        <w:left w:val="none" w:sz="0" w:space="0" w:color="auto"/>
        <w:bottom w:val="none" w:sz="0" w:space="0" w:color="auto"/>
        <w:right w:val="none" w:sz="0" w:space="0" w:color="auto"/>
      </w:divBdr>
    </w:div>
    <w:div w:id="903685994">
      <w:bodyDiv w:val="1"/>
      <w:marLeft w:val="0"/>
      <w:marRight w:val="0"/>
      <w:marTop w:val="0"/>
      <w:marBottom w:val="0"/>
      <w:divBdr>
        <w:top w:val="none" w:sz="0" w:space="0" w:color="auto"/>
        <w:left w:val="none" w:sz="0" w:space="0" w:color="auto"/>
        <w:bottom w:val="none" w:sz="0" w:space="0" w:color="auto"/>
        <w:right w:val="none" w:sz="0" w:space="0" w:color="auto"/>
      </w:divBdr>
    </w:div>
    <w:div w:id="210340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2.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20(paspauskite%20&#269;ia)"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2370</Words>
  <Characters>13514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The Scripture Reading: Romans 1:18-32</vt:lpstr>
    </vt:vector>
  </TitlesOfParts>
  <Company>Hewlett-Packard Company</Company>
  <LinksUpToDate>false</LinksUpToDate>
  <CharactersWithSpaces>15853</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Scripture Reading: Romans 1:18-32</dc:title>
  <dc:creator>PacifiCare</dc:creator>
  <cp:lastModifiedBy>CJC</cp:lastModifiedBy>
  <cp:revision>5</cp:revision>
  <cp:lastPrinted>2017-05-07T14:45:00Z</cp:lastPrinted>
  <dcterms:created xsi:type="dcterms:W3CDTF">2017-05-07T14:44:00Z</dcterms:created>
  <dcterms:modified xsi:type="dcterms:W3CDTF">2017-05-07T14:45:00Z</dcterms:modified>
</cp:coreProperties>
</file>