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98" w:rsidRPr="0021625C" w:rsidRDefault="00F91F46" w:rsidP="000D27FF">
      <w:pPr>
        <w:ind w:firstLine="0"/>
        <w:jc w:val="center"/>
        <w:rPr>
          <w:rFonts w:ascii="Sylfaen" w:hAnsi="Sylfaen"/>
          <w:b/>
          <w:sz w:val="24"/>
          <w:szCs w:val="24"/>
        </w:rPr>
      </w:pPr>
      <w:r w:rsidRPr="0021625C">
        <w:rPr>
          <w:rFonts w:ascii="Sylfaen" w:hAnsi="Sylfaen"/>
          <w:b/>
          <w:sz w:val="24"/>
          <w:szCs w:val="24"/>
          <w:lang w:val="hy-AM"/>
        </w:rPr>
        <w:t>ՄԵՐԺՈՒԱԾ</w:t>
      </w:r>
      <w:r w:rsidR="00A45511" w:rsidRPr="0021625C">
        <w:rPr>
          <w:rFonts w:ascii="Sylfaen" w:hAnsi="Sylfaen"/>
          <w:b/>
          <w:sz w:val="24"/>
          <w:szCs w:val="24"/>
        </w:rPr>
        <w:t xml:space="preserve"> </w:t>
      </w:r>
      <w:r w:rsidR="00A45511" w:rsidRPr="0021625C">
        <w:rPr>
          <w:rFonts w:ascii="Sylfaen" w:hAnsi="Sylfaen"/>
          <w:b/>
          <w:sz w:val="24"/>
          <w:szCs w:val="24"/>
          <w:lang w:val="hy-AM"/>
        </w:rPr>
        <w:t>ԼՈՒՐԸ</w:t>
      </w:r>
    </w:p>
    <w:p w:rsidR="00F91F46" w:rsidRPr="0021625C" w:rsidRDefault="00F91F46" w:rsidP="000D27FF">
      <w:pPr>
        <w:ind w:firstLine="0"/>
        <w:jc w:val="center"/>
        <w:rPr>
          <w:rFonts w:ascii="Sylfaen" w:hAnsi="Sylfaen"/>
          <w:b/>
          <w:sz w:val="16"/>
          <w:szCs w:val="24"/>
        </w:rPr>
      </w:pPr>
      <w:r w:rsidRPr="0021625C">
        <w:rPr>
          <w:rFonts w:ascii="Sylfaen" w:hAnsi="Sylfaen"/>
          <w:b/>
          <w:sz w:val="16"/>
          <w:szCs w:val="24"/>
          <w:lang w:val="hy-AM"/>
        </w:rPr>
        <w:t>(ՔԱՐՈԶ ԹԻՒ 2 ԵՍԱՅԻ 53-Ի ՄԱՍԻՆ)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b/>
          <w:sz w:val="24"/>
          <w:szCs w:val="24"/>
        </w:rPr>
      </w:pPr>
      <w:r w:rsidRPr="0021625C">
        <w:rPr>
          <w:rFonts w:ascii="Sylfaen" w:hAnsi="Sylfaen"/>
          <w:b/>
          <w:sz w:val="24"/>
          <w:szCs w:val="24"/>
        </w:rPr>
        <w:t xml:space="preserve">THE REJECTED REPORT 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b/>
          <w:sz w:val="16"/>
          <w:szCs w:val="24"/>
        </w:rPr>
      </w:pPr>
      <w:r w:rsidRPr="0021625C">
        <w:rPr>
          <w:rFonts w:ascii="Sylfaen" w:hAnsi="Sylfaen"/>
          <w:b/>
          <w:sz w:val="16"/>
          <w:szCs w:val="24"/>
        </w:rPr>
        <w:t>(SERMON NUMBER 2 ON ISAIAH 53)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sz w:val="16"/>
          <w:szCs w:val="24"/>
        </w:rPr>
      </w:pPr>
      <w:r w:rsidRPr="0021625C">
        <w:rPr>
          <w:rFonts w:ascii="Sylfaen" w:hAnsi="Sylfaen"/>
          <w:sz w:val="16"/>
          <w:szCs w:val="24"/>
        </w:rPr>
        <w:t>(Armenian)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sz w:val="16"/>
          <w:szCs w:val="24"/>
        </w:rPr>
      </w:pPr>
    </w:p>
    <w:p w:rsidR="00FA256D" w:rsidRPr="0021625C" w:rsidRDefault="00A45511" w:rsidP="000D27FF">
      <w:pPr>
        <w:ind w:firstLine="0"/>
        <w:jc w:val="center"/>
        <w:rPr>
          <w:rFonts w:ascii="Sylfaen" w:hAnsi="Sylfaen"/>
        </w:rPr>
      </w:pPr>
      <w:r w:rsidRPr="0021625C">
        <w:rPr>
          <w:rFonts w:ascii="Sylfaen" w:hAnsi="Sylfaen"/>
        </w:rPr>
        <w:t>Dr</w:t>
      </w:r>
      <w:r w:rsidR="00F91F46" w:rsidRPr="0021625C">
        <w:rPr>
          <w:rFonts w:ascii="Sylfaen" w:hAnsi="Sylfaen"/>
          <w:lang w:val="hy-AM"/>
        </w:rPr>
        <w:t xml:space="preserve">. </w:t>
      </w:r>
      <w:r w:rsidRPr="0021625C">
        <w:rPr>
          <w:rFonts w:ascii="Sylfaen" w:hAnsi="Sylfaen"/>
        </w:rPr>
        <w:t>R. L. Hymers, Jr</w:t>
      </w:r>
      <w:r w:rsidR="00336F98" w:rsidRPr="0021625C">
        <w:rPr>
          <w:rFonts w:ascii="Sylfaen" w:hAnsi="Sylfaen"/>
        </w:rPr>
        <w:t>.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lang w:val="hy-AM"/>
        </w:rPr>
      </w:pPr>
    </w:p>
    <w:p w:rsidR="00FA256D" w:rsidRPr="0021625C" w:rsidRDefault="00FA256D" w:rsidP="000D27FF">
      <w:pPr>
        <w:ind w:firstLine="0"/>
        <w:jc w:val="center"/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  <w:lang w:val="hy-AM"/>
        </w:rPr>
        <w:t>Քարոզ</w:t>
      </w:r>
      <w:r w:rsidR="00F72A50" w:rsidRPr="0021625C">
        <w:rPr>
          <w:rFonts w:ascii="Sylfaen" w:hAnsi="Sylfaen"/>
          <w:szCs w:val="20"/>
          <w:lang w:val="hy-AM"/>
        </w:rPr>
        <w:t>ու</w:t>
      </w:r>
      <w:r w:rsidRPr="0021625C">
        <w:rPr>
          <w:rFonts w:ascii="Sylfaen" w:hAnsi="Sylfaen"/>
          <w:szCs w:val="20"/>
          <w:lang w:val="hy-AM"/>
        </w:rPr>
        <w:t>եց</w:t>
      </w:r>
      <w:r w:rsidR="00F72A50" w:rsidRPr="0021625C">
        <w:rPr>
          <w:rFonts w:ascii="Sylfaen" w:hAnsi="Sylfaen"/>
          <w:szCs w:val="20"/>
          <w:lang w:val="hy-AM"/>
        </w:rPr>
        <w:t>աւ</w:t>
      </w:r>
      <w:r w:rsidRPr="0021625C">
        <w:rPr>
          <w:rFonts w:ascii="Sylfaen" w:hAnsi="Sylfaen"/>
          <w:szCs w:val="20"/>
          <w:lang w:val="hy-AM"/>
        </w:rPr>
        <w:t xml:space="preserve"> </w:t>
      </w:r>
      <w:r w:rsidRPr="0021625C">
        <w:rPr>
          <w:rFonts w:ascii="Sylfaen" w:hAnsi="Sylfaen"/>
          <w:szCs w:val="20"/>
        </w:rPr>
        <w:t>Los</w:t>
      </w:r>
      <w:r w:rsidR="0021625C">
        <w:rPr>
          <w:rFonts w:ascii="Sylfaen" w:hAnsi="Sylfaen"/>
          <w:szCs w:val="20"/>
        </w:rPr>
        <w:t xml:space="preserve"> </w:t>
      </w:r>
      <w:r w:rsidRPr="0021625C">
        <w:rPr>
          <w:rFonts w:ascii="Sylfaen" w:hAnsi="Sylfaen"/>
          <w:szCs w:val="20"/>
        </w:rPr>
        <w:t>Angeles-</w:t>
      </w:r>
      <w:r w:rsidRPr="0021625C">
        <w:rPr>
          <w:rFonts w:ascii="Sylfaen" w:hAnsi="Sylfaen"/>
          <w:szCs w:val="20"/>
          <w:lang w:val="hy-AM"/>
        </w:rPr>
        <w:t xml:space="preserve">ի </w:t>
      </w:r>
      <w:r w:rsidRPr="0021625C">
        <w:rPr>
          <w:rFonts w:ascii="Sylfaen" w:hAnsi="Sylfaen"/>
          <w:szCs w:val="20"/>
        </w:rPr>
        <w:t>Ba</w:t>
      </w:r>
      <w:r w:rsidR="0021625C">
        <w:rPr>
          <w:rFonts w:ascii="Sylfaen" w:hAnsi="Sylfaen"/>
          <w:szCs w:val="20"/>
        </w:rPr>
        <w:t>p</w:t>
      </w:r>
      <w:r w:rsidRPr="0021625C">
        <w:rPr>
          <w:rFonts w:ascii="Sylfaen" w:hAnsi="Sylfaen"/>
          <w:szCs w:val="20"/>
        </w:rPr>
        <w:t>tist Tabernacle</w:t>
      </w:r>
      <w:r w:rsidRPr="0021625C">
        <w:rPr>
          <w:rFonts w:ascii="Sylfaen" w:hAnsi="Sylfaen"/>
          <w:szCs w:val="20"/>
          <w:lang w:val="hy-AM"/>
        </w:rPr>
        <w:t>-ի մէջ</w:t>
      </w:r>
      <w:r w:rsidR="00F72A50" w:rsidRPr="0021625C">
        <w:rPr>
          <w:rFonts w:ascii="Sylfaen" w:hAnsi="Sylfaen"/>
          <w:szCs w:val="20"/>
          <w:lang w:val="hy-AM"/>
        </w:rPr>
        <w:t xml:space="preserve">                                                                                   </w:t>
      </w:r>
      <w:r w:rsidR="006A0D6E" w:rsidRPr="0021625C">
        <w:rPr>
          <w:rFonts w:ascii="Sylfaen" w:hAnsi="Sylfaen"/>
          <w:szCs w:val="20"/>
          <w:lang w:val="hy-AM"/>
        </w:rPr>
        <w:t xml:space="preserve">  </w:t>
      </w:r>
      <w:r w:rsidR="00F72A50" w:rsidRPr="0021625C">
        <w:rPr>
          <w:rFonts w:ascii="Sylfaen" w:hAnsi="Sylfaen"/>
          <w:szCs w:val="20"/>
          <w:lang w:val="hy-AM"/>
        </w:rPr>
        <w:t>3 Մարտ 2013-ի՝ Տիրոջ Օրուան Առաւոտուն,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</w:rPr>
        <w:t>A sermon preached at the Baptist Tabernacle of Los Angeles</w:t>
      </w:r>
    </w:p>
    <w:p w:rsidR="00336F98" w:rsidRPr="0021625C" w:rsidRDefault="00336F98" w:rsidP="000D27FF">
      <w:pPr>
        <w:ind w:firstLine="0"/>
        <w:jc w:val="center"/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</w:rPr>
        <w:t>Lord’s Day Morning, March 3, 2013</w:t>
      </w:r>
    </w:p>
    <w:p w:rsidR="00336F98" w:rsidRPr="0021625C" w:rsidRDefault="00336F98" w:rsidP="00336F98">
      <w:pPr>
        <w:ind w:left="1440"/>
        <w:rPr>
          <w:rFonts w:ascii="Sylfaen" w:hAnsi="Sylfaen"/>
          <w:sz w:val="20"/>
          <w:szCs w:val="20"/>
        </w:rPr>
      </w:pPr>
    </w:p>
    <w:p w:rsidR="00F91F46" w:rsidRPr="0021625C" w:rsidRDefault="00A45511" w:rsidP="00336F98">
      <w:pPr>
        <w:ind w:left="1440" w:right="1440" w:hanging="86"/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  <w:lang w:val="hy-AM"/>
        </w:rPr>
        <w:t>«Ո՞վ հաւատաց մեր տուած լուրին, Ու Տիրոջը բազուկը որու՞ յայտնուեցաւ</w:t>
      </w:r>
      <w:r w:rsidR="00FA256D" w:rsidRPr="0021625C">
        <w:rPr>
          <w:rFonts w:ascii="Sylfaen" w:hAnsi="Sylfaen"/>
          <w:szCs w:val="20"/>
          <w:lang w:val="hy-AM"/>
        </w:rPr>
        <w:t>» (Եսայի 53:1)</w:t>
      </w:r>
      <w:r w:rsidR="00336F98" w:rsidRPr="0021625C">
        <w:rPr>
          <w:rFonts w:ascii="Sylfaen" w:hAnsi="Sylfaen"/>
          <w:szCs w:val="20"/>
        </w:rPr>
        <w:t>.</w:t>
      </w:r>
    </w:p>
    <w:p w:rsidR="00336F98" w:rsidRPr="0021625C" w:rsidRDefault="00336F98" w:rsidP="00336F98">
      <w:pPr>
        <w:ind w:left="1440"/>
        <w:rPr>
          <w:rFonts w:ascii="Sylfaen" w:hAnsi="Sylfaen"/>
          <w:szCs w:val="20"/>
        </w:rPr>
      </w:pPr>
    </w:p>
    <w:p w:rsidR="0037451F" w:rsidRPr="0021625C" w:rsidRDefault="006A0D6E" w:rsidP="00336F98">
      <w:pPr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 xml:space="preserve">Եսայի մարգարէ կը խօսի Քրիստոսի  </w:t>
      </w:r>
      <w:r w:rsidR="003C0EF6" w:rsidRPr="0021625C">
        <w:rPr>
          <w:rFonts w:ascii="Sylfaen" w:hAnsi="Sylfaen"/>
          <w:szCs w:val="20"/>
          <w:lang w:val="hy-AM"/>
        </w:rPr>
        <w:t>Աւետարանչութեան</w:t>
      </w:r>
      <w:r w:rsidRPr="0021625C">
        <w:rPr>
          <w:rFonts w:ascii="Sylfaen" w:hAnsi="Sylfaen"/>
          <w:szCs w:val="20"/>
          <w:lang w:val="hy-AM"/>
        </w:rPr>
        <w:t xml:space="preserve"> մասին: Անցեալ Կիրակի ես </w:t>
      </w:r>
      <w:r w:rsidR="00181D5F" w:rsidRPr="0021625C">
        <w:rPr>
          <w:rFonts w:ascii="Sylfaen" w:hAnsi="Sylfaen"/>
          <w:szCs w:val="20"/>
          <w:lang w:val="hy-AM"/>
        </w:rPr>
        <w:t xml:space="preserve"> </w:t>
      </w:r>
      <w:r w:rsidRPr="0021625C">
        <w:rPr>
          <w:rFonts w:ascii="Sylfaen" w:hAnsi="Sylfaen"/>
          <w:szCs w:val="20"/>
          <w:lang w:val="hy-AM"/>
        </w:rPr>
        <w:t xml:space="preserve">քարոզեցի  52-րդ  </w:t>
      </w:r>
      <w:r w:rsidR="00F8389A" w:rsidRPr="0021625C">
        <w:rPr>
          <w:rFonts w:ascii="Sylfaen" w:hAnsi="Sylfaen"/>
          <w:szCs w:val="20"/>
          <w:lang w:val="hy-AM"/>
        </w:rPr>
        <w:t xml:space="preserve">գլխու  վերջին երեք համարներու մասին, ուր մարգարէն կը պատմէ  </w:t>
      </w:r>
      <w:r w:rsidR="00FF2444" w:rsidRPr="0021625C">
        <w:rPr>
          <w:rFonts w:ascii="Sylfaen" w:hAnsi="Sylfaen"/>
          <w:szCs w:val="20"/>
          <w:lang w:val="hy-AM"/>
        </w:rPr>
        <w:t xml:space="preserve">Յիսուսի  </w:t>
      </w:r>
      <w:r w:rsidR="00F8389A" w:rsidRPr="0021625C">
        <w:rPr>
          <w:rFonts w:ascii="Sylfaen" w:hAnsi="Sylfaen"/>
          <w:szCs w:val="20"/>
          <w:lang w:val="hy-AM"/>
        </w:rPr>
        <w:t xml:space="preserve">չարչարանքներուն մասին, որուն երեւոյթը «մարդու որդիներէն </w:t>
      </w:r>
      <w:r w:rsidR="00944899" w:rsidRPr="0021625C">
        <w:rPr>
          <w:rFonts w:ascii="Sylfaen" w:hAnsi="Sylfaen"/>
          <w:szCs w:val="20"/>
          <w:lang w:val="hy-AM"/>
        </w:rPr>
        <w:t xml:space="preserve">աւելի </w:t>
      </w:r>
      <w:r w:rsidR="00F8389A" w:rsidRPr="0021625C">
        <w:rPr>
          <w:rFonts w:ascii="Sylfaen" w:hAnsi="Sylfaen"/>
          <w:szCs w:val="20"/>
          <w:lang w:val="hy-AM"/>
        </w:rPr>
        <w:t>աւելիաւրուած էր»</w:t>
      </w:r>
      <w:r w:rsidR="00944899" w:rsidRPr="0021625C">
        <w:rPr>
          <w:rFonts w:ascii="Sylfaen" w:hAnsi="Sylfaen"/>
          <w:szCs w:val="20"/>
          <w:lang w:val="hy-AM"/>
        </w:rPr>
        <w:t xml:space="preserve"> (Եսայի 52:14)</w:t>
      </w:r>
      <w:r w:rsidR="001A2488" w:rsidRPr="0021625C">
        <w:rPr>
          <w:rFonts w:ascii="Sylfaen" w:hAnsi="Sylfaen"/>
          <w:szCs w:val="20"/>
          <w:lang w:val="hy-AM"/>
        </w:rPr>
        <w:t>:  Ասիկա պատկերն է Յիսուսի</w:t>
      </w:r>
      <w:r w:rsidR="00FF2444" w:rsidRPr="0021625C">
        <w:rPr>
          <w:rFonts w:ascii="Sylfaen" w:hAnsi="Sylfaen"/>
          <w:szCs w:val="20"/>
          <w:lang w:val="hy-AM"/>
        </w:rPr>
        <w:t>ն</w:t>
      </w:r>
      <w:r w:rsidR="001A2488" w:rsidRPr="0021625C">
        <w:rPr>
          <w:rFonts w:ascii="Sylfaen" w:hAnsi="Sylfaen"/>
          <w:szCs w:val="20"/>
          <w:lang w:val="hy-AM"/>
        </w:rPr>
        <w:t xml:space="preserve">, որ </w:t>
      </w:r>
      <w:r w:rsidR="00FF2444" w:rsidRPr="0021625C">
        <w:rPr>
          <w:rFonts w:ascii="Sylfaen" w:hAnsi="Sylfaen"/>
          <w:szCs w:val="20"/>
          <w:lang w:val="hy-AM"/>
        </w:rPr>
        <w:t xml:space="preserve">մեր մեղքերուն համար, </w:t>
      </w:r>
      <w:r w:rsidR="001A2488" w:rsidRPr="0021625C">
        <w:rPr>
          <w:rFonts w:ascii="Sylfaen" w:hAnsi="Sylfaen"/>
          <w:szCs w:val="20"/>
          <w:lang w:val="hy-AM"/>
        </w:rPr>
        <w:t>ծեծուեցաւ ու  խաչուեցաւ</w:t>
      </w:r>
      <w:r w:rsidR="00FF2444" w:rsidRPr="0021625C">
        <w:rPr>
          <w:rFonts w:ascii="Sylfaen" w:hAnsi="Sylfaen"/>
          <w:szCs w:val="20"/>
          <w:lang w:val="hy-AM"/>
        </w:rPr>
        <w:t xml:space="preserve">, </w:t>
      </w:r>
      <w:r w:rsidR="001A2488" w:rsidRPr="0021625C">
        <w:rPr>
          <w:rFonts w:ascii="Sylfaen" w:hAnsi="Sylfaen"/>
          <w:szCs w:val="20"/>
          <w:lang w:val="hy-AM"/>
        </w:rPr>
        <w:t xml:space="preserve"> ապա յարութիւն առաւ մեռելներէն,</w:t>
      </w:r>
      <w:r w:rsidR="00FF2444" w:rsidRPr="0021625C">
        <w:rPr>
          <w:rFonts w:ascii="Sylfaen" w:hAnsi="Sylfaen"/>
          <w:szCs w:val="20"/>
          <w:lang w:val="hy-AM"/>
        </w:rPr>
        <w:t xml:space="preserve"> Ան</w:t>
      </w:r>
      <w:r w:rsidR="001A2488" w:rsidRPr="0021625C">
        <w:rPr>
          <w:rFonts w:ascii="Sylfaen" w:hAnsi="Sylfaen"/>
          <w:szCs w:val="20"/>
          <w:lang w:val="hy-AM"/>
        </w:rPr>
        <w:t xml:space="preserve"> </w:t>
      </w:r>
      <w:r w:rsidR="00FF2444" w:rsidRPr="0021625C">
        <w:rPr>
          <w:rFonts w:ascii="Sylfaen" w:hAnsi="Sylfaen"/>
          <w:szCs w:val="20"/>
          <w:lang w:val="hy-AM"/>
        </w:rPr>
        <w:t xml:space="preserve">«պիտի մեծնայ ու պիտի բարձրանայ ու խիստ պիտի փաառաւորուի (Եսայի 52:13):  Բայց հիմայ , մարգարէն </w:t>
      </w:r>
      <w:r w:rsidR="00651411" w:rsidRPr="0021625C">
        <w:rPr>
          <w:rFonts w:ascii="Sylfaen" w:hAnsi="Sylfaen"/>
          <w:szCs w:val="20"/>
          <w:lang w:val="hy-AM"/>
        </w:rPr>
        <w:t xml:space="preserve">կ'ըսէ </w:t>
      </w:r>
      <w:r w:rsidR="00651411" w:rsidRPr="0021625C">
        <w:rPr>
          <w:rFonts w:ascii="Sylfaen" w:hAnsi="Sylfaen"/>
          <w:szCs w:val="20"/>
        </w:rPr>
        <w:t xml:space="preserve"> </w:t>
      </w:r>
      <w:r w:rsidR="00651411" w:rsidRPr="0021625C">
        <w:rPr>
          <w:rFonts w:ascii="Sylfaen" w:hAnsi="Sylfaen"/>
          <w:szCs w:val="20"/>
          <w:lang w:val="hy-AM"/>
        </w:rPr>
        <w:t xml:space="preserve">թէ </w:t>
      </w:r>
      <w:r w:rsidR="00FF2444" w:rsidRPr="0021625C">
        <w:rPr>
          <w:rFonts w:ascii="Sylfaen" w:hAnsi="Sylfaen"/>
          <w:szCs w:val="20"/>
          <w:lang w:val="hy-AM"/>
        </w:rPr>
        <w:t>քիչեր պիտի հաւատան քարոզիջին պատգամին</w:t>
      </w:r>
      <w:r w:rsidR="00651411" w:rsidRPr="0021625C">
        <w:rPr>
          <w:rFonts w:ascii="Sylfaen" w:hAnsi="Sylfaen"/>
          <w:szCs w:val="20"/>
          <w:lang w:val="hy-AM"/>
        </w:rPr>
        <w:t>:</w:t>
      </w:r>
    </w:p>
    <w:p w:rsidR="0037451F" w:rsidRPr="0021625C" w:rsidRDefault="00651411" w:rsidP="00336F98">
      <w:pPr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</w:rPr>
        <w:t>Dr. Edward J. Young</w:t>
      </w:r>
      <w:r w:rsidR="00FF2444" w:rsidRPr="0021625C">
        <w:rPr>
          <w:rFonts w:ascii="Sylfaen" w:hAnsi="Sylfaen"/>
          <w:szCs w:val="20"/>
          <w:lang w:val="hy-AM"/>
        </w:rPr>
        <w:t xml:space="preserve"> </w:t>
      </w:r>
      <w:r w:rsidR="00181D5F" w:rsidRPr="0021625C">
        <w:rPr>
          <w:rFonts w:ascii="Sylfaen" w:hAnsi="Sylfaen"/>
          <w:szCs w:val="20"/>
          <w:lang w:val="hy-AM"/>
        </w:rPr>
        <w:t xml:space="preserve"> Հին Աւետարանի  </w:t>
      </w:r>
      <w:r w:rsidR="00FB3CC9" w:rsidRPr="0021625C">
        <w:rPr>
          <w:rFonts w:ascii="Sylfaen" w:hAnsi="Sylfaen"/>
          <w:szCs w:val="20"/>
          <w:lang w:val="hy-AM"/>
        </w:rPr>
        <w:t>դպրագէտներէն է</w:t>
      </w:r>
      <w:r w:rsidR="0037451F" w:rsidRPr="0021625C">
        <w:rPr>
          <w:rFonts w:ascii="Sylfaen" w:hAnsi="Sylfaen"/>
          <w:szCs w:val="20"/>
          <w:lang w:val="hy-AM"/>
        </w:rPr>
        <w:t>ր</w:t>
      </w:r>
      <w:r w:rsidR="00FB3CC9" w:rsidRPr="0021625C">
        <w:rPr>
          <w:rFonts w:ascii="Sylfaen" w:hAnsi="Sylfaen"/>
          <w:szCs w:val="20"/>
          <w:lang w:val="hy-AM"/>
        </w:rPr>
        <w:t>, դասընկերներ</w:t>
      </w:r>
      <w:r w:rsidR="0037451F" w:rsidRPr="0021625C">
        <w:rPr>
          <w:rFonts w:ascii="Sylfaen" w:hAnsi="Sylfaen"/>
          <w:szCs w:val="20"/>
          <w:lang w:val="hy-AM"/>
        </w:rPr>
        <w:t>ը</w:t>
      </w:r>
      <w:r w:rsidR="00FB3CC9" w:rsidRPr="0021625C">
        <w:rPr>
          <w:rFonts w:ascii="Sylfaen" w:hAnsi="Sylfaen"/>
          <w:szCs w:val="20"/>
          <w:lang w:val="hy-AM"/>
        </w:rPr>
        <w:t xml:space="preserve"> ու  բարեկամ</w:t>
      </w:r>
      <w:r w:rsidR="0037451F" w:rsidRPr="0021625C">
        <w:rPr>
          <w:rFonts w:ascii="Sylfaen" w:hAnsi="Sylfaen"/>
          <w:szCs w:val="20"/>
          <w:lang w:val="hy-AM"/>
        </w:rPr>
        <w:t>ը</w:t>
      </w:r>
      <w:r w:rsidR="00FB3CC9" w:rsidRPr="0021625C">
        <w:rPr>
          <w:rFonts w:ascii="Sylfaen" w:hAnsi="Sylfaen"/>
          <w:szCs w:val="20"/>
          <w:lang w:val="hy-AM"/>
        </w:rPr>
        <w:t xml:space="preserve"> էր իմ  նախկին պատուելիին՝ </w:t>
      </w:r>
      <w:r w:rsidR="00FB3CC9" w:rsidRPr="0021625C">
        <w:rPr>
          <w:rFonts w:ascii="Sylfaen" w:hAnsi="Sylfaen"/>
          <w:szCs w:val="20"/>
        </w:rPr>
        <w:t>Dr. Timothy Lin-</w:t>
      </w:r>
      <w:r w:rsidR="00FB3CC9" w:rsidRPr="0021625C">
        <w:rPr>
          <w:rFonts w:ascii="Sylfaen" w:hAnsi="Sylfaen"/>
          <w:szCs w:val="20"/>
          <w:lang w:val="hy-AM"/>
        </w:rPr>
        <w:t xml:space="preserve">ի:   </w:t>
      </w:r>
      <w:r w:rsidR="0037451F" w:rsidRPr="0021625C">
        <w:rPr>
          <w:rFonts w:ascii="Sylfaen" w:hAnsi="Sylfaen"/>
          <w:szCs w:val="20"/>
          <w:lang w:val="hy-AM"/>
        </w:rPr>
        <w:t>Մեկնաբանելով մեր յօդուածը կ'ըսէ.</w:t>
      </w:r>
    </w:p>
    <w:p w:rsidR="00336F98" w:rsidRPr="0021625C" w:rsidRDefault="00336F98" w:rsidP="00336F98">
      <w:pPr>
        <w:ind w:left="720"/>
        <w:rPr>
          <w:rFonts w:ascii="Sylfaen" w:hAnsi="Sylfaen"/>
          <w:sz w:val="20"/>
          <w:szCs w:val="20"/>
        </w:rPr>
      </w:pPr>
    </w:p>
    <w:p w:rsidR="0037451F" w:rsidRPr="0021625C" w:rsidRDefault="0037451F" w:rsidP="00336F98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</w:t>
      </w:r>
      <w:r w:rsidR="00392993" w:rsidRPr="0021625C">
        <w:rPr>
          <w:rFonts w:ascii="Sylfaen" w:hAnsi="Sylfaen"/>
          <w:sz w:val="20"/>
          <w:szCs w:val="20"/>
          <w:lang w:val="hy-AM"/>
        </w:rPr>
        <w:t xml:space="preserve">Ու </w:t>
      </w:r>
      <w:r w:rsidRPr="0021625C">
        <w:rPr>
          <w:rFonts w:ascii="Sylfaen" w:hAnsi="Sylfaen"/>
          <w:sz w:val="20"/>
          <w:szCs w:val="20"/>
          <w:lang w:val="hy-AM"/>
        </w:rPr>
        <w:t>Տիրոջը բազուկը որու՞ յայտնուեցաւ»)</w:t>
      </w:r>
    </w:p>
    <w:p w:rsidR="00336F98" w:rsidRPr="0021625C" w:rsidRDefault="00336F98" w:rsidP="00336F98">
      <w:pPr>
        <w:rPr>
          <w:rFonts w:ascii="Sylfaen" w:hAnsi="Sylfaen"/>
          <w:sz w:val="20"/>
          <w:szCs w:val="20"/>
        </w:rPr>
      </w:pPr>
    </w:p>
    <w:p w:rsidR="0037451F" w:rsidRPr="0021625C" w:rsidRDefault="0037451F" w:rsidP="00336F98">
      <w:pPr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</w:rPr>
        <w:t>Dr. Edward</w:t>
      </w:r>
      <w:r w:rsidR="00336F98" w:rsidRPr="0021625C">
        <w:rPr>
          <w:rFonts w:ascii="Sylfaen" w:hAnsi="Sylfaen"/>
          <w:szCs w:val="20"/>
        </w:rPr>
        <w:t xml:space="preserve"> J. Young</w:t>
      </w:r>
      <w:r w:rsidRPr="0021625C">
        <w:rPr>
          <w:rFonts w:ascii="Sylfaen" w:hAnsi="Sylfaen"/>
          <w:szCs w:val="20"/>
        </w:rPr>
        <w:t xml:space="preserve"> </w:t>
      </w:r>
      <w:r w:rsidRPr="0021625C">
        <w:rPr>
          <w:rFonts w:ascii="Sylfaen" w:hAnsi="Sylfaen"/>
          <w:szCs w:val="20"/>
          <w:lang w:val="hy-AM"/>
        </w:rPr>
        <w:t xml:space="preserve"> ըսաւ, թէ</w:t>
      </w:r>
      <w:r w:rsidR="001155DB" w:rsidRPr="0021625C">
        <w:rPr>
          <w:rFonts w:ascii="Sylfaen" w:hAnsi="Sylfaen"/>
          <w:szCs w:val="20"/>
        </w:rPr>
        <w:t xml:space="preserve"> </w:t>
      </w:r>
      <w:r w:rsidR="00216E01" w:rsidRPr="0021625C">
        <w:rPr>
          <w:rFonts w:ascii="Sylfaen" w:hAnsi="Sylfaen"/>
          <w:szCs w:val="20"/>
          <w:lang w:val="hy-AM"/>
        </w:rPr>
        <w:t>«</w:t>
      </w:r>
      <w:r w:rsidRPr="0021625C">
        <w:rPr>
          <w:rFonts w:ascii="Sylfaen" w:hAnsi="Sylfaen"/>
          <w:szCs w:val="20"/>
          <w:lang w:val="hy-AM"/>
        </w:rPr>
        <w:t xml:space="preserve">այս </w:t>
      </w:r>
      <w:r w:rsidR="00216E01" w:rsidRPr="0021625C">
        <w:rPr>
          <w:rFonts w:ascii="Sylfaen" w:hAnsi="Sylfaen"/>
          <w:szCs w:val="20"/>
          <w:lang w:val="hy-AM"/>
        </w:rPr>
        <w:t xml:space="preserve">աւելի բացագանչութիւն քան՝ հարցադրում: Անիկա բացասական պատասխան մը չէ, այլ կոչուած է ըլլալու ուշադրութիւն գրաւող պարզ  հրաւէր  </w:t>
      </w:r>
      <w:r w:rsidR="00D70B02" w:rsidRPr="0021625C">
        <w:rPr>
          <w:rFonts w:ascii="Sylfaen" w:hAnsi="Sylfaen"/>
          <w:szCs w:val="20"/>
          <w:lang w:val="hy-AM"/>
        </w:rPr>
        <w:t xml:space="preserve">  </w:t>
      </w:r>
      <w:r w:rsidR="00216E01" w:rsidRPr="0021625C">
        <w:rPr>
          <w:rFonts w:ascii="Sylfaen" w:hAnsi="Sylfaen"/>
          <w:szCs w:val="20"/>
          <w:lang w:val="hy-AM"/>
        </w:rPr>
        <w:t>մը</w:t>
      </w:r>
      <w:r w:rsidR="00D70B02" w:rsidRPr="0021625C">
        <w:rPr>
          <w:rFonts w:ascii="Sylfaen" w:hAnsi="Sylfaen"/>
          <w:szCs w:val="20"/>
          <w:lang w:val="hy-AM"/>
        </w:rPr>
        <w:t xml:space="preserve"> </w:t>
      </w:r>
      <w:r w:rsidR="00216E01" w:rsidRPr="0021625C">
        <w:rPr>
          <w:rFonts w:ascii="Sylfaen" w:hAnsi="Sylfaen"/>
          <w:szCs w:val="20"/>
          <w:lang w:val="hy-AM"/>
        </w:rPr>
        <w:t xml:space="preserve"> աշխարհի մէջ փոքր թուով իրաւ հաւատացեալներու ... </w:t>
      </w:r>
      <w:r w:rsidR="00D70B02" w:rsidRPr="0021625C">
        <w:rPr>
          <w:rFonts w:ascii="Sylfaen" w:hAnsi="Sylfaen"/>
          <w:szCs w:val="20"/>
          <w:lang w:val="hy-AM"/>
        </w:rPr>
        <w:t>Մարգարէն՝  ներկայացուցիչը  իր ժողովուրդին, կը խօսի եւ սոսկում կ'արտայայտէ, որ քիչեր կը հաւատան» (</w:t>
      </w:r>
      <w:r w:rsidR="00D70B02" w:rsidRPr="0021625C">
        <w:rPr>
          <w:rFonts w:ascii="Sylfaen" w:hAnsi="Sylfaen"/>
          <w:szCs w:val="20"/>
        </w:rPr>
        <w:t xml:space="preserve">Edward J. Young </w:t>
      </w:r>
      <w:r w:rsidR="00336F98" w:rsidRPr="0021625C">
        <w:rPr>
          <w:rFonts w:ascii="Sylfaen" w:hAnsi="Sylfaen"/>
          <w:szCs w:val="20"/>
        </w:rPr>
        <w:t>P</w:t>
      </w:r>
      <w:r w:rsidR="00D70B02" w:rsidRPr="0021625C">
        <w:rPr>
          <w:rFonts w:ascii="Sylfaen" w:hAnsi="Sylfaen"/>
          <w:szCs w:val="20"/>
        </w:rPr>
        <w:t xml:space="preserve">h. D., </w:t>
      </w:r>
      <w:r w:rsidR="00D70B02" w:rsidRPr="0021625C">
        <w:rPr>
          <w:rFonts w:ascii="Sylfaen" w:hAnsi="Sylfaen"/>
          <w:b/>
          <w:i/>
          <w:szCs w:val="20"/>
        </w:rPr>
        <w:t>The Book of</w:t>
      </w:r>
      <w:r w:rsidR="00E26FBF" w:rsidRPr="0021625C">
        <w:rPr>
          <w:rFonts w:ascii="Sylfaen" w:hAnsi="Sylfaen"/>
          <w:b/>
          <w:i/>
          <w:szCs w:val="20"/>
        </w:rPr>
        <w:t xml:space="preserve"> Isaiah</w:t>
      </w:r>
      <w:r w:rsidR="00E26FBF" w:rsidRPr="0021625C">
        <w:rPr>
          <w:rFonts w:ascii="Sylfaen" w:hAnsi="Sylfaen"/>
          <w:i/>
          <w:szCs w:val="20"/>
        </w:rPr>
        <w:t>,</w:t>
      </w:r>
      <w:r w:rsidR="00E26FBF" w:rsidRPr="0021625C">
        <w:rPr>
          <w:rFonts w:ascii="Sylfaen" w:hAnsi="Sylfaen"/>
          <w:szCs w:val="20"/>
        </w:rPr>
        <w:t xml:space="preserve">  W</w:t>
      </w:r>
      <w:r w:rsidR="00336F98" w:rsidRPr="0021625C">
        <w:rPr>
          <w:rFonts w:ascii="Sylfaen" w:hAnsi="Sylfaen"/>
          <w:szCs w:val="20"/>
        </w:rPr>
        <w:t>i</w:t>
      </w:r>
      <w:r w:rsidR="00E26FBF" w:rsidRPr="0021625C">
        <w:rPr>
          <w:rFonts w:ascii="Sylfaen" w:hAnsi="Sylfaen"/>
          <w:szCs w:val="20"/>
        </w:rPr>
        <w:t xml:space="preserve">lliam B. </w:t>
      </w:r>
      <w:proofErr w:type="spellStart"/>
      <w:r w:rsidR="00E26FBF" w:rsidRPr="0021625C">
        <w:rPr>
          <w:rFonts w:ascii="Sylfaen" w:hAnsi="Sylfaen"/>
          <w:szCs w:val="20"/>
        </w:rPr>
        <w:t>Eer</w:t>
      </w:r>
      <w:r w:rsidR="00336F98" w:rsidRPr="0021625C">
        <w:rPr>
          <w:rFonts w:ascii="Sylfaen" w:hAnsi="Sylfaen"/>
          <w:szCs w:val="20"/>
        </w:rPr>
        <w:t>d</w:t>
      </w:r>
      <w:r w:rsidR="00114E91">
        <w:rPr>
          <w:rFonts w:ascii="Sylfaen" w:hAnsi="Sylfaen"/>
          <w:szCs w:val="20"/>
        </w:rPr>
        <w:t>mans</w:t>
      </w:r>
      <w:proofErr w:type="spellEnd"/>
      <w:r w:rsidR="00114E91">
        <w:rPr>
          <w:rFonts w:ascii="Sylfaen" w:hAnsi="Sylfaen"/>
          <w:szCs w:val="20"/>
        </w:rPr>
        <w:t xml:space="preserve"> Publishing</w:t>
      </w:r>
      <w:r w:rsidR="00E26FBF" w:rsidRPr="0021625C">
        <w:rPr>
          <w:rFonts w:ascii="Sylfaen" w:hAnsi="Sylfaen"/>
          <w:szCs w:val="20"/>
        </w:rPr>
        <w:t xml:space="preserve"> Company, 1972, </w:t>
      </w:r>
      <w:r w:rsidR="00E26FBF" w:rsidRPr="0021625C">
        <w:rPr>
          <w:rFonts w:ascii="Sylfaen" w:hAnsi="Sylfaen"/>
          <w:szCs w:val="20"/>
          <w:lang w:val="hy-AM"/>
        </w:rPr>
        <w:t xml:space="preserve">հատոր </w:t>
      </w:r>
      <w:r w:rsidR="00E26FBF" w:rsidRPr="0021625C">
        <w:rPr>
          <w:rFonts w:ascii="Sylfaen" w:hAnsi="Sylfaen"/>
          <w:szCs w:val="20"/>
        </w:rPr>
        <w:t xml:space="preserve">3, </w:t>
      </w:r>
      <w:r w:rsidR="00E26FBF" w:rsidRPr="0021625C">
        <w:rPr>
          <w:rFonts w:ascii="Sylfaen" w:hAnsi="Sylfaen"/>
          <w:szCs w:val="20"/>
          <w:lang w:val="hy-AM"/>
        </w:rPr>
        <w:t>էջ 240</w:t>
      </w:r>
      <w:r w:rsidR="00E26FBF" w:rsidRPr="0021625C">
        <w:rPr>
          <w:rFonts w:ascii="Sylfaen" w:hAnsi="Sylfaen"/>
          <w:szCs w:val="20"/>
        </w:rPr>
        <w:t>).</w:t>
      </w:r>
      <w:r w:rsidR="00336F98" w:rsidRPr="0021625C">
        <w:rPr>
          <w:rFonts w:ascii="Sylfaen" w:hAnsi="Sylfaen"/>
          <w:szCs w:val="20"/>
        </w:rPr>
        <w:t xml:space="preserve"> </w:t>
      </w:r>
    </w:p>
    <w:p w:rsidR="00336F98" w:rsidRPr="0021625C" w:rsidRDefault="00336F98" w:rsidP="00336F98">
      <w:pPr>
        <w:rPr>
          <w:rFonts w:ascii="Sylfaen" w:hAnsi="Sylfaen"/>
          <w:sz w:val="20"/>
          <w:szCs w:val="20"/>
        </w:rPr>
      </w:pPr>
    </w:p>
    <w:p w:rsidR="00E26FBF" w:rsidRPr="0021625C" w:rsidRDefault="00E26FBF" w:rsidP="00336F98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>«Ո՞վ հաւատաց մեր տուած լուրին, Ու Տիրոջը բազուկը որու՞ յայտնուեցաւ»)</w:t>
      </w:r>
    </w:p>
    <w:p w:rsidR="00336F98" w:rsidRPr="0021625C" w:rsidRDefault="00336F98" w:rsidP="00336F98">
      <w:pPr>
        <w:ind w:left="1440" w:right="1440" w:hanging="86"/>
        <w:jc w:val="left"/>
        <w:rPr>
          <w:rFonts w:ascii="Sylfaen" w:hAnsi="Sylfaen"/>
          <w:sz w:val="20"/>
          <w:szCs w:val="20"/>
        </w:rPr>
      </w:pPr>
    </w:p>
    <w:p w:rsidR="00DC3C17" w:rsidRPr="0021625C" w:rsidRDefault="00DC3C17" w:rsidP="0021625C">
      <w:pPr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>«Լուր» բառը կը նշանակէ «</w:t>
      </w:r>
      <w:r w:rsidR="008B3827" w:rsidRPr="0021625C">
        <w:rPr>
          <w:rFonts w:ascii="Sylfaen" w:hAnsi="Sylfaen"/>
          <w:szCs w:val="20"/>
          <w:lang w:val="hy-AM"/>
        </w:rPr>
        <w:t>պատգ</w:t>
      </w:r>
      <w:r w:rsidRPr="0021625C">
        <w:rPr>
          <w:rFonts w:ascii="Sylfaen" w:hAnsi="Sylfaen"/>
          <w:szCs w:val="20"/>
          <w:lang w:val="hy-AM"/>
        </w:rPr>
        <w:t>ամը յայտարարուած»:  Լուտեր զայն թարգմանած է</w:t>
      </w:r>
      <w:r w:rsidR="008B3827" w:rsidRPr="0021625C">
        <w:rPr>
          <w:rFonts w:ascii="Sylfaen" w:hAnsi="Sylfaen"/>
          <w:szCs w:val="20"/>
          <w:lang w:val="hy-AM"/>
        </w:rPr>
        <w:t xml:space="preserve">  </w:t>
      </w:r>
      <w:r w:rsidRPr="0021625C">
        <w:rPr>
          <w:rFonts w:ascii="Sylfaen" w:hAnsi="Sylfaen"/>
          <w:szCs w:val="20"/>
          <w:lang w:val="hy-AM"/>
        </w:rPr>
        <w:t xml:space="preserve"> հետեւեալ ձեւով</w:t>
      </w:r>
      <w:r w:rsidR="008B3827" w:rsidRPr="0021625C">
        <w:rPr>
          <w:rFonts w:ascii="Sylfaen" w:hAnsi="Sylfaen"/>
          <w:szCs w:val="20"/>
          <w:lang w:val="hy-AM"/>
        </w:rPr>
        <w:t xml:space="preserve">». «Մեր քարոզը </w:t>
      </w:r>
      <w:r w:rsidR="008B3827" w:rsidRPr="0021625C">
        <w:rPr>
          <w:rFonts w:ascii="Sylfaen" w:hAnsi="Sylfaen"/>
          <w:szCs w:val="20"/>
        </w:rPr>
        <w:t>(Young )</w:t>
      </w:r>
      <w:r w:rsidR="008B3827" w:rsidRPr="0021625C">
        <w:rPr>
          <w:rFonts w:ascii="Sylfaen" w:hAnsi="Sylfaen"/>
          <w:szCs w:val="20"/>
          <w:lang w:val="hy-AM"/>
        </w:rPr>
        <w:t xml:space="preserve">:  </w:t>
      </w:r>
      <w:r w:rsidR="00966704" w:rsidRPr="0021625C">
        <w:rPr>
          <w:rFonts w:ascii="Sylfaen" w:hAnsi="Sylfaen"/>
          <w:szCs w:val="20"/>
          <w:lang w:val="hy-AM"/>
        </w:rPr>
        <w:t>«Ով հաւատաց մեր քարոզչութեա՞ն» եւ  զուգահեռ արտայայտութիւնը յօդուածին մէջ հետեւեալն է</w:t>
      </w:r>
      <w:r w:rsidR="006F004A" w:rsidRPr="0021625C">
        <w:rPr>
          <w:rFonts w:ascii="Sylfaen" w:hAnsi="Sylfaen"/>
          <w:szCs w:val="20"/>
          <w:lang w:val="hy-AM"/>
        </w:rPr>
        <w:t xml:space="preserve">. «եւ Տիրրոջ բազուկը որուն՞ յայտնուեցաւ» «Տիրոջ բազուկը»  արտայայտութիւն մէն է,  որ կը նշանակէ Տիրոջ Զօրութիւնը:  Ո՞վ հաւատաց մեր քարոզչութեա՞ն, </w:t>
      </w:r>
      <w:r w:rsidR="006F004A" w:rsidRPr="0021625C">
        <w:rPr>
          <w:rFonts w:ascii="Sylfaen" w:hAnsi="Sylfaen"/>
          <w:szCs w:val="20"/>
          <w:lang w:val="hy-AM"/>
        </w:rPr>
        <w:lastRenderedPageBreak/>
        <w:t>եւ եւ Տիրրոջ բազուկը որուն՞ յայտնուեցաւ:  Որու՞ն յայտնուեցաւ Քրիստոսի փրկարար ուժը</w:t>
      </w:r>
    </w:p>
    <w:p w:rsidR="00336F98" w:rsidRPr="0021625C" w:rsidRDefault="00336F98" w:rsidP="00336F98">
      <w:pPr>
        <w:ind w:left="720"/>
        <w:rPr>
          <w:rFonts w:ascii="Sylfaen" w:hAnsi="Sylfaen"/>
          <w:sz w:val="20"/>
          <w:szCs w:val="20"/>
        </w:rPr>
      </w:pPr>
    </w:p>
    <w:p w:rsidR="003B2DE1" w:rsidRPr="0021625C" w:rsidRDefault="003B2DE1" w:rsidP="00336F98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Ու Տիրոջը բազուկը որու՞ յայտնուեցաւ») » (Եսայի 53:1):  </w:t>
      </w:r>
    </w:p>
    <w:p w:rsidR="00336F98" w:rsidRPr="0021625C" w:rsidRDefault="00336F98" w:rsidP="00336F98">
      <w:pPr>
        <w:ind w:left="720"/>
        <w:rPr>
          <w:rFonts w:ascii="Sylfaen" w:hAnsi="Sylfaen"/>
          <w:sz w:val="20"/>
          <w:szCs w:val="20"/>
        </w:rPr>
      </w:pPr>
    </w:p>
    <w:p w:rsidR="003B2DE1" w:rsidRPr="0021625C" w:rsidRDefault="003B2DE1" w:rsidP="00336F98">
      <w:pPr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 xml:space="preserve">Այս համարը ցոյց կու տայ թէ նախ Աւետարանի քարոզչութեան պէտք է հաւատանք եւ ապա </w:t>
      </w:r>
      <w:r w:rsidR="00483DC1" w:rsidRPr="0021625C">
        <w:rPr>
          <w:rFonts w:ascii="Sylfaen" w:hAnsi="Sylfaen"/>
          <w:szCs w:val="20"/>
          <w:lang w:val="hy-AM"/>
        </w:rPr>
        <w:t>Քրիստոսի զօրութեաբ</w:t>
      </w:r>
      <w:r w:rsidRPr="0021625C">
        <w:rPr>
          <w:rFonts w:ascii="Sylfaen" w:hAnsi="Sylfaen"/>
          <w:szCs w:val="20"/>
          <w:lang w:val="hy-AM"/>
        </w:rPr>
        <w:t xml:space="preserve">՝ </w:t>
      </w:r>
      <w:r w:rsidR="00483DC1" w:rsidRPr="0021625C">
        <w:rPr>
          <w:rFonts w:ascii="Sylfaen" w:hAnsi="Sylfaen"/>
          <w:szCs w:val="20"/>
          <w:lang w:val="hy-AM"/>
        </w:rPr>
        <w:t xml:space="preserve">դարձի գանք </w:t>
      </w:r>
      <w:r w:rsidRPr="0021625C">
        <w:rPr>
          <w:rFonts w:ascii="Sylfaen" w:hAnsi="Sylfaen"/>
          <w:szCs w:val="20"/>
          <w:lang w:val="hy-AM"/>
        </w:rPr>
        <w:t>Աստուծոյ</w:t>
      </w:r>
      <w:r w:rsidR="00483DC1" w:rsidRPr="0021625C">
        <w:rPr>
          <w:rFonts w:ascii="Sylfaen" w:hAnsi="Sylfaen"/>
          <w:szCs w:val="20"/>
          <w:lang w:val="hy-AM"/>
        </w:rPr>
        <w:t xml:space="preserve">:  Եւ տակաւին,  Մարգարէի հարցադրումը ցոյց կու տայ, թէ  քիչեր պիտի հաւատան եւ դարձի պիտի գան: </w:t>
      </w:r>
    </w:p>
    <w:p w:rsidR="00403F97" w:rsidRPr="0021625C" w:rsidRDefault="00403F97" w:rsidP="00336F98">
      <w:pPr>
        <w:ind w:left="720"/>
        <w:rPr>
          <w:rFonts w:ascii="Sylfaen" w:hAnsi="Sylfaen"/>
          <w:sz w:val="20"/>
          <w:szCs w:val="20"/>
          <w:lang w:val="hy-AM"/>
        </w:rPr>
      </w:pPr>
    </w:p>
    <w:p w:rsidR="00483DC1" w:rsidRPr="0021625C" w:rsidRDefault="00483DC1" w:rsidP="00336F98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Ու Տիրոջը բազուկը որու՞ յայտնուեցաւ») » (Եսայի 53:1):  </w:t>
      </w:r>
    </w:p>
    <w:p w:rsidR="00336F98" w:rsidRPr="0021625C" w:rsidRDefault="00336F98" w:rsidP="00336F98">
      <w:pPr>
        <w:ind w:left="1440" w:right="1440" w:hanging="86"/>
        <w:rPr>
          <w:rFonts w:ascii="Sylfaen" w:hAnsi="Sylfaen"/>
          <w:sz w:val="20"/>
          <w:szCs w:val="20"/>
        </w:rPr>
      </w:pPr>
    </w:p>
    <w:p w:rsidR="00ED23F3" w:rsidRPr="0021625C" w:rsidRDefault="00D2259B" w:rsidP="0021625C">
      <w:pPr>
        <w:ind w:left="720" w:hanging="720"/>
        <w:rPr>
          <w:rFonts w:ascii="Sylfaen" w:hAnsi="Sylfaen"/>
          <w:sz w:val="24"/>
          <w:szCs w:val="24"/>
          <w:lang w:val="hy-AM"/>
        </w:rPr>
      </w:pPr>
      <w:r w:rsidRPr="0021625C">
        <w:rPr>
          <w:rFonts w:ascii="Sylfaen" w:hAnsi="Sylfaen"/>
          <w:b/>
          <w:sz w:val="24"/>
          <w:szCs w:val="24"/>
        </w:rPr>
        <w:t>I</w:t>
      </w:r>
      <w:r w:rsidR="00C545E0" w:rsidRPr="0021625C">
        <w:rPr>
          <w:rFonts w:ascii="Sylfaen" w:hAnsi="Sylfaen"/>
          <w:b/>
          <w:sz w:val="24"/>
          <w:szCs w:val="24"/>
          <w:lang w:val="hy-AM"/>
        </w:rPr>
        <w:t>.- Առաջին,</w:t>
      </w:r>
      <w:r w:rsidR="00C545E0" w:rsidRPr="0021625C">
        <w:rPr>
          <w:rFonts w:ascii="Sylfaen" w:hAnsi="Sylfaen"/>
          <w:b/>
          <w:sz w:val="24"/>
          <w:szCs w:val="24"/>
        </w:rPr>
        <w:t xml:space="preserve"> </w:t>
      </w:r>
      <w:r w:rsidR="00C545E0" w:rsidRPr="0021625C">
        <w:rPr>
          <w:rFonts w:ascii="Sylfaen" w:hAnsi="Sylfaen"/>
          <w:b/>
          <w:sz w:val="24"/>
          <w:szCs w:val="24"/>
          <w:lang w:val="hy-AM"/>
        </w:rPr>
        <w:t xml:space="preserve"> քիչեր հաւատացին եւ դարձի եկան Քրիստոսի երկրային </w:t>
      </w:r>
      <w:r w:rsidR="00FE1072" w:rsidRPr="0021625C">
        <w:rPr>
          <w:rFonts w:ascii="Sylfaen" w:hAnsi="Sylfaen"/>
          <w:b/>
          <w:sz w:val="24"/>
          <w:szCs w:val="24"/>
          <w:lang w:val="hy-AM"/>
        </w:rPr>
        <w:t>քարոզչութենէն</w:t>
      </w:r>
    </w:p>
    <w:p w:rsidR="001D4534" w:rsidRDefault="001D4534" w:rsidP="001D4534">
      <w:pPr>
        <w:rPr>
          <w:rFonts w:ascii="Sylfaen" w:hAnsi="Sylfaen"/>
          <w:szCs w:val="20"/>
        </w:rPr>
      </w:pPr>
    </w:p>
    <w:p w:rsidR="00023FEC" w:rsidRPr="00C60BE7" w:rsidRDefault="008440A6" w:rsidP="001D4534">
      <w:pPr>
        <w:rPr>
          <w:rFonts w:ascii="Sylfaen" w:hAnsi="Sylfaen"/>
          <w:szCs w:val="20"/>
          <w:lang w:val="hy-AM"/>
        </w:rPr>
      </w:pPr>
      <w:r w:rsidRPr="001D4534">
        <w:rPr>
          <w:rFonts w:ascii="Sylfaen" w:hAnsi="Sylfaen"/>
          <w:szCs w:val="20"/>
          <w:lang w:val="hy-AM"/>
        </w:rPr>
        <w:t>Յիսուս</w:t>
      </w:r>
      <w:r w:rsidRPr="00C60BE7">
        <w:rPr>
          <w:rFonts w:ascii="Sylfaen" w:hAnsi="Sylfaen"/>
          <w:szCs w:val="20"/>
          <w:lang w:val="hy-AM"/>
        </w:rPr>
        <w:t xml:space="preserve"> Ղազարոսի գերեզմանը եկաւ:  Այս մարը չորս օրուայ մեռած էր Յիսուս ըսան անոնց. « Մէկդի վերցուցէք քարը»  Յովհ. ( 11:39):  </w:t>
      </w:r>
      <w:r w:rsidRPr="001D4534">
        <w:rPr>
          <w:rFonts w:ascii="Sylfaen" w:hAnsi="Sylfaen"/>
          <w:szCs w:val="20"/>
          <w:lang w:val="hy-AM"/>
        </w:rPr>
        <w:t>Ղազարոսի</w:t>
      </w:r>
      <w:r w:rsidRPr="00C60BE7">
        <w:rPr>
          <w:rFonts w:ascii="Sylfaen" w:hAnsi="Sylfaen"/>
          <w:szCs w:val="20"/>
          <w:lang w:val="hy-AM"/>
        </w:rPr>
        <w:t xml:space="preserve"> քոյրը ուզեց կեցնել Զինք: Ըսաւ ան. «Տէր իմ, </w:t>
      </w:r>
      <w:r w:rsidR="0038514F" w:rsidRPr="00C60BE7">
        <w:rPr>
          <w:rFonts w:ascii="Sylfaen" w:hAnsi="Sylfaen"/>
          <w:szCs w:val="20"/>
          <w:lang w:val="hy-AM"/>
        </w:rPr>
        <w:t>այժմ ան նեխած է քանի չորս օրէ մեղած է»: Բայց անոնք հնազանդեցան Յիսուսին եւ</w:t>
      </w:r>
      <w:r w:rsidR="00392993" w:rsidRPr="00C60BE7">
        <w:rPr>
          <w:rFonts w:ascii="Sylfaen" w:hAnsi="Sylfaen"/>
          <w:szCs w:val="20"/>
          <w:lang w:val="hy-AM"/>
        </w:rPr>
        <w:t xml:space="preserve"> մէկդի դրին քարը, որ ամիս մըն է  ծածկած էր  գերեզմանը: առջեւ եկուրԱպա Յիսուս « պոռաց բարձր </w:t>
      </w:r>
      <w:r w:rsidR="00872A81" w:rsidRPr="00C60BE7">
        <w:rPr>
          <w:rFonts w:ascii="Sylfaen" w:hAnsi="Sylfaen"/>
          <w:szCs w:val="20"/>
          <w:lang w:val="hy-AM"/>
        </w:rPr>
        <w:t xml:space="preserve"> </w:t>
      </w:r>
      <w:r w:rsidR="00392993" w:rsidRPr="00C60BE7">
        <w:rPr>
          <w:rFonts w:ascii="Sylfaen" w:hAnsi="Sylfaen"/>
          <w:szCs w:val="20"/>
          <w:lang w:val="hy-AM"/>
        </w:rPr>
        <w:t xml:space="preserve">ձայնով. Ղազարոս </w:t>
      </w:r>
      <w:r w:rsidR="00872A81" w:rsidRPr="00C60BE7">
        <w:rPr>
          <w:rFonts w:ascii="Sylfaen" w:hAnsi="Sylfaen"/>
          <w:szCs w:val="20"/>
          <w:lang w:val="hy-AM"/>
        </w:rPr>
        <w:t xml:space="preserve"> դուրս ելիր: Եւ ան, որ մեռած էր դուրս ելաւ,կապուած ձեռքերով եւ ոտքերով, եւ դէմքին՝ </w:t>
      </w:r>
      <w:r w:rsidR="00826184" w:rsidRPr="00C60BE7">
        <w:rPr>
          <w:rFonts w:ascii="Sylfaen" w:hAnsi="Sylfaen"/>
          <w:szCs w:val="20"/>
          <w:lang w:val="hy-AM"/>
        </w:rPr>
        <w:t>անձեռոց կապուած:  Յիսուս ըսաւ քակեցէք զանոնք եւ թողէք որ մեկնի: (Յովհան. 11:43-44)</w:t>
      </w:r>
    </w:p>
    <w:p w:rsidR="001D4534" w:rsidRPr="00C60BE7" w:rsidRDefault="001D4534" w:rsidP="00C60BE7">
      <w:pPr>
        <w:rPr>
          <w:rFonts w:ascii="Sylfaen" w:hAnsi="Sylfaen"/>
          <w:szCs w:val="20"/>
          <w:lang w:val="hy-AM"/>
        </w:rPr>
      </w:pPr>
    </w:p>
    <w:p w:rsidR="001D4534" w:rsidRPr="00C60BE7" w:rsidRDefault="00023FEC" w:rsidP="00C60BE7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C60BE7">
        <w:rPr>
          <w:rFonts w:ascii="Sylfaen" w:hAnsi="Sylfaen"/>
          <w:sz w:val="20"/>
          <w:szCs w:val="20"/>
          <w:lang w:val="hy-AM"/>
        </w:rPr>
        <w:t>«Ուստի քահանայապետները եւ փարեսիցիները ժողով գումարեցին  ու ըսին. Ի՞նչ ընենք, ի՞նչ պիտի ընենք,  քանզի այս մարդը շատֆ հրաշքներ կ՝ընէ» (Յովհ. 11-14)</w:t>
      </w:r>
    </w:p>
    <w:p w:rsidR="001D4534" w:rsidRPr="001D4534" w:rsidRDefault="001D4534" w:rsidP="001D4534"/>
    <w:p w:rsidR="004D4FCC" w:rsidRPr="00C60BE7" w:rsidRDefault="004D4FCC" w:rsidP="00C60BE7">
      <w:pPr>
        <w:rPr>
          <w:rFonts w:ascii="Sylfaen" w:hAnsi="Sylfaen"/>
          <w:szCs w:val="20"/>
          <w:lang w:val="hy-AM"/>
        </w:rPr>
      </w:pPr>
      <w:r w:rsidRPr="00C60BE7">
        <w:rPr>
          <w:rFonts w:ascii="Sylfaen" w:hAnsi="Sylfaen"/>
          <w:szCs w:val="20"/>
          <w:lang w:val="hy-AM"/>
        </w:rPr>
        <w:t>Անոնք տեսան քանի հրաշքներ Ան գործեց, եւ անոնք վախցան , որ  հասարակ ժողովուրդը բոլոր</w:t>
      </w:r>
      <w:r w:rsidR="00B5160A" w:rsidRPr="00C60BE7">
        <w:rPr>
          <w:rFonts w:ascii="Sylfaen" w:hAnsi="Sylfaen"/>
          <w:szCs w:val="20"/>
          <w:lang w:val="hy-AM"/>
        </w:rPr>
        <w:t>՝</w:t>
      </w:r>
      <w:r w:rsidRPr="00C60BE7">
        <w:rPr>
          <w:rFonts w:ascii="Sylfaen" w:hAnsi="Sylfaen"/>
          <w:szCs w:val="20"/>
          <w:lang w:val="hy-AM"/>
        </w:rPr>
        <w:t xml:space="preserve"> Անոր պիտի հետեւի փոխանակ </w:t>
      </w:r>
      <w:r w:rsidR="00B5160A" w:rsidRPr="00C60BE7">
        <w:rPr>
          <w:rFonts w:ascii="Sylfaen" w:hAnsi="Sylfaen"/>
          <w:szCs w:val="20"/>
          <w:lang w:val="hy-AM"/>
        </w:rPr>
        <w:t>իրե</w:t>
      </w:r>
      <w:r w:rsidRPr="00C60BE7">
        <w:rPr>
          <w:rFonts w:ascii="Sylfaen" w:hAnsi="Sylfaen"/>
          <w:szCs w:val="20"/>
          <w:lang w:val="hy-AM"/>
        </w:rPr>
        <w:t xml:space="preserve">նց: </w:t>
      </w:r>
    </w:p>
    <w:p w:rsidR="001D4534" w:rsidRPr="00C60BE7" w:rsidRDefault="001D4534" w:rsidP="00C60BE7">
      <w:pPr>
        <w:rPr>
          <w:rFonts w:ascii="Sylfaen" w:hAnsi="Sylfaen"/>
          <w:szCs w:val="20"/>
          <w:lang w:val="hy-AM"/>
        </w:rPr>
      </w:pPr>
    </w:p>
    <w:p w:rsidR="002A4AE8" w:rsidRPr="00C60BE7" w:rsidRDefault="001D4534" w:rsidP="00C60BE7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C60BE7">
        <w:rPr>
          <w:rFonts w:ascii="Sylfaen" w:hAnsi="Sylfaen"/>
          <w:sz w:val="20"/>
          <w:szCs w:val="20"/>
          <w:lang w:val="hy-AM"/>
        </w:rPr>
        <w:t xml:space="preserve"> </w:t>
      </w:r>
      <w:r w:rsidR="004D4FCC" w:rsidRPr="00C60BE7">
        <w:rPr>
          <w:rFonts w:ascii="Sylfaen" w:hAnsi="Sylfaen"/>
          <w:sz w:val="20"/>
          <w:szCs w:val="20"/>
          <w:lang w:val="hy-AM"/>
        </w:rPr>
        <w:t>«Ապա այն օրէն խորհուրդ ըրին, որ սպանեն Զայն»</w:t>
      </w:r>
    </w:p>
    <w:p w:rsidR="004D4FCC" w:rsidRPr="00C60BE7" w:rsidRDefault="002A4AE8" w:rsidP="00C60BE7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C60BE7">
        <w:rPr>
          <w:rFonts w:ascii="Sylfaen" w:hAnsi="Sylfaen"/>
          <w:sz w:val="20"/>
          <w:szCs w:val="20"/>
          <w:lang w:val="hy-AM"/>
        </w:rPr>
        <w:t xml:space="preserve">     </w:t>
      </w:r>
      <w:r w:rsidR="004D4FCC" w:rsidRPr="00C60BE7">
        <w:rPr>
          <w:rFonts w:ascii="Sylfaen" w:hAnsi="Sylfaen"/>
          <w:sz w:val="20"/>
          <w:szCs w:val="20"/>
          <w:lang w:val="hy-AM"/>
        </w:rPr>
        <w:t>( Յովհան. 11:43-53)</w:t>
      </w:r>
    </w:p>
    <w:p w:rsidR="0021625C" w:rsidRPr="00C60BE7" w:rsidRDefault="0021625C" w:rsidP="00C60BE7">
      <w:pPr>
        <w:rPr>
          <w:rFonts w:ascii="Sylfaen" w:hAnsi="Sylfaen"/>
          <w:szCs w:val="20"/>
          <w:lang w:val="hy-AM"/>
        </w:rPr>
      </w:pPr>
    </w:p>
    <w:p w:rsidR="001D4534" w:rsidRDefault="004D4FCC" w:rsidP="00C60BE7">
      <w:pPr>
        <w:rPr>
          <w:rFonts w:ascii="Sylfaen" w:hAnsi="Sylfaen" w:cs="Sylfaen"/>
          <w:b/>
          <w:i/>
        </w:rPr>
      </w:pPr>
      <w:r w:rsidRPr="0021625C">
        <w:rPr>
          <w:rFonts w:ascii="Sylfaen" w:hAnsi="Sylfaen" w:cs="Sylfaen"/>
          <w:lang w:val="hy-AM"/>
        </w:rPr>
        <w:t xml:space="preserve">Քահանապետը եւ փարեսիցիները ժողովներ գումարեցին , որ տեսնեն թէ </w:t>
      </w:r>
      <w:r w:rsidR="003D7478" w:rsidRPr="0021625C">
        <w:rPr>
          <w:rFonts w:ascii="Sylfaen" w:hAnsi="Sylfaen" w:cs="Sylfaen"/>
          <w:lang w:val="hy-AM"/>
        </w:rPr>
        <w:t xml:space="preserve"> ո՞րն է լաւագոյն կերպը Յիսուսէն ձեռբազատուելու, «մեռցնելու</w:t>
      </w:r>
      <w:r w:rsidR="00C5013B" w:rsidRPr="0021625C">
        <w:rPr>
          <w:rFonts w:ascii="Sylfaen" w:hAnsi="Sylfaen" w:cs="Sylfaen"/>
          <w:lang w:val="hy-AM"/>
        </w:rPr>
        <w:t xml:space="preserve">», </w:t>
      </w:r>
      <w:r w:rsidR="003D7478" w:rsidRPr="0021625C">
        <w:rPr>
          <w:rFonts w:ascii="Sylfaen" w:hAnsi="Sylfaen" w:cs="Sylfaen"/>
          <w:lang w:val="hy-AM"/>
        </w:rPr>
        <w:t xml:space="preserve"> ըսաւ Յովհաննէս </w:t>
      </w:r>
      <w:r w:rsidR="003D7478" w:rsidRPr="00C60BE7">
        <w:rPr>
          <w:rFonts w:ascii="Sylfaen" w:hAnsi="Sylfaen"/>
          <w:szCs w:val="20"/>
          <w:lang w:val="hy-AM"/>
        </w:rPr>
        <w:t>Առաքեալ</w:t>
      </w:r>
      <w:r w:rsidR="003D7478" w:rsidRPr="0021625C">
        <w:rPr>
          <w:rFonts w:ascii="Sylfaen" w:hAnsi="Sylfaen" w:cs="Sylfaen"/>
          <w:lang w:val="hy-AM"/>
        </w:rPr>
        <w:t>:</w:t>
      </w:r>
      <w:r w:rsidR="00C774B8" w:rsidRPr="0021625C">
        <w:rPr>
          <w:rFonts w:ascii="Sylfaen" w:hAnsi="Sylfaen" w:cs="Sylfaen"/>
          <w:lang w:val="hy-AM"/>
        </w:rPr>
        <w:t xml:space="preserve"> </w:t>
      </w:r>
    </w:p>
    <w:p w:rsidR="001D4534" w:rsidRDefault="001D4534" w:rsidP="00C60BE7">
      <w:pPr>
        <w:rPr>
          <w:rFonts w:ascii="Sylfaen" w:hAnsi="Sylfaen" w:cs="Sylfaen"/>
          <w:b/>
          <w:i/>
        </w:rPr>
      </w:pPr>
    </w:p>
    <w:p w:rsidR="001D4534" w:rsidRPr="00C60BE7" w:rsidRDefault="00542682" w:rsidP="00C60BE7">
      <w:pPr>
        <w:ind w:left="1440" w:right="1440" w:hanging="86"/>
        <w:rPr>
          <w:rFonts w:ascii="Sylfaen" w:hAnsi="Sylfaen"/>
          <w:sz w:val="20"/>
          <w:szCs w:val="20"/>
        </w:rPr>
      </w:pPr>
      <w:r w:rsidRPr="00C60BE7">
        <w:rPr>
          <w:rFonts w:ascii="Sylfaen" w:hAnsi="Sylfaen"/>
          <w:sz w:val="20"/>
          <w:szCs w:val="20"/>
          <w:lang w:val="hy-AM"/>
        </w:rPr>
        <w:t xml:space="preserve"> </w:t>
      </w:r>
      <w:r w:rsidR="006B38FF" w:rsidRPr="00C60BE7">
        <w:rPr>
          <w:rFonts w:ascii="Sylfaen" w:hAnsi="Sylfaen"/>
          <w:sz w:val="20"/>
          <w:szCs w:val="20"/>
          <w:lang w:val="hy-AM"/>
        </w:rPr>
        <w:t>«</w:t>
      </w:r>
      <w:r w:rsidR="00B5160A" w:rsidRPr="00C60BE7">
        <w:rPr>
          <w:rFonts w:ascii="Sylfaen" w:hAnsi="Sylfaen"/>
          <w:sz w:val="20"/>
          <w:szCs w:val="20"/>
          <w:lang w:val="hy-AM"/>
        </w:rPr>
        <w:t xml:space="preserve"> </w:t>
      </w:r>
      <w:r w:rsidR="007D068B" w:rsidRPr="00C60BE7">
        <w:rPr>
          <w:rFonts w:ascii="Sylfaen" w:hAnsi="Sylfaen"/>
          <w:sz w:val="20"/>
          <w:szCs w:val="20"/>
          <w:lang w:val="hy-AM"/>
        </w:rPr>
        <w:t>Եւ թէպէտ</w:t>
      </w:r>
      <w:r w:rsidR="00B5160A" w:rsidRPr="00C60BE7">
        <w:rPr>
          <w:rFonts w:ascii="Sylfaen" w:hAnsi="Sylfaen"/>
          <w:sz w:val="20"/>
          <w:szCs w:val="20"/>
          <w:lang w:val="hy-AM"/>
        </w:rPr>
        <w:t xml:space="preserve"> </w:t>
      </w:r>
      <w:r w:rsidR="007D068B" w:rsidRPr="00C60BE7">
        <w:rPr>
          <w:rFonts w:ascii="Sylfaen" w:hAnsi="Sylfaen"/>
          <w:sz w:val="20"/>
          <w:szCs w:val="20"/>
          <w:lang w:val="hy-AM"/>
        </w:rPr>
        <w:t xml:space="preserve">այնքան հրաշքներ ըրած էր անոնց առջեւ , բայց անոնք չէին հաւատար իրեն: </w:t>
      </w:r>
      <w:r w:rsidR="004464B0" w:rsidRPr="00C60BE7">
        <w:rPr>
          <w:rFonts w:ascii="Sylfaen" w:hAnsi="Sylfaen"/>
          <w:sz w:val="20"/>
          <w:szCs w:val="20"/>
          <w:lang w:val="hy-AM"/>
        </w:rPr>
        <w:t>Որպէսզի կատարուի Եսայի Մարգարէի  խօսքը՝զոր ըսաւ. «Տէր, ո՞վ հաւատա</w:t>
      </w:r>
      <w:r w:rsidR="00F636E8" w:rsidRPr="00C60BE7">
        <w:rPr>
          <w:rFonts w:ascii="Sylfaen" w:hAnsi="Sylfaen"/>
          <w:sz w:val="20"/>
          <w:szCs w:val="20"/>
          <w:lang w:val="hy-AM"/>
        </w:rPr>
        <w:t xml:space="preserve">ց </w:t>
      </w:r>
      <w:r w:rsidR="004464B0" w:rsidRPr="00C60BE7">
        <w:rPr>
          <w:rFonts w:ascii="Sylfaen" w:hAnsi="Sylfaen"/>
          <w:sz w:val="20"/>
          <w:szCs w:val="20"/>
          <w:lang w:val="hy-AM"/>
        </w:rPr>
        <w:t>մեր տուած լուրին, եւ Տիրոջ բազուկը որու՞ յայտնուեցաւ»</w:t>
      </w:r>
      <w:r w:rsidR="00336F98" w:rsidRPr="00C60BE7">
        <w:rPr>
          <w:rFonts w:ascii="Sylfaen" w:hAnsi="Sylfaen"/>
          <w:sz w:val="20"/>
          <w:szCs w:val="20"/>
        </w:rPr>
        <w:t xml:space="preserve"> </w:t>
      </w:r>
      <w:r w:rsidR="004464B0" w:rsidRPr="00C60BE7">
        <w:rPr>
          <w:rFonts w:ascii="Sylfaen" w:hAnsi="Sylfaen"/>
          <w:sz w:val="20"/>
          <w:szCs w:val="20"/>
          <w:lang w:val="hy-AM"/>
        </w:rPr>
        <w:t>(</w:t>
      </w:r>
      <w:r w:rsidR="00B5160A" w:rsidRPr="00C60BE7">
        <w:rPr>
          <w:rFonts w:ascii="Sylfaen" w:hAnsi="Sylfaen"/>
          <w:sz w:val="20"/>
          <w:szCs w:val="20"/>
          <w:lang w:val="hy-AM"/>
        </w:rPr>
        <w:t xml:space="preserve"> </w:t>
      </w:r>
      <w:r w:rsidR="004464B0" w:rsidRPr="00C60BE7">
        <w:rPr>
          <w:rFonts w:ascii="Sylfaen" w:hAnsi="Sylfaen"/>
          <w:sz w:val="20"/>
          <w:szCs w:val="20"/>
          <w:lang w:val="hy-AM"/>
        </w:rPr>
        <w:t>Յովհան. 12:37-38)</w:t>
      </w:r>
      <w:r w:rsidR="00B5160A" w:rsidRPr="00C60BE7">
        <w:rPr>
          <w:rFonts w:ascii="Sylfaen" w:hAnsi="Sylfaen"/>
          <w:sz w:val="20"/>
          <w:szCs w:val="20"/>
          <w:lang w:val="hy-AM"/>
        </w:rPr>
        <w:t xml:space="preserve">             </w:t>
      </w:r>
      <w:r w:rsidR="00B5160A" w:rsidRPr="00C60BE7">
        <w:rPr>
          <w:rFonts w:ascii="Sylfaen" w:hAnsi="Sylfaen"/>
          <w:sz w:val="20"/>
          <w:szCs w:val="20"/>
          <w:lang w:val="hy-AM"/>
        </w:rPr>
        <w:tab/>
      </w:r>
      <w:r w:rsidR="00B5160A" w:rsidRPr="00C60BE7">
        <w:rPr>
          <w:rFonts w:ascii="Sylfaen" w:hAnsi="Sylfaen"/>
          <w:sz w:val="20"/>
          <w:szCs w:val="20"/>
          <w:lang w:val="hy-AM"/>
        </w:rPr>
        <w:tab/>
      </w:r>
    </w:p>
    <w:p w:rsidR="001D4534" w:rsidRPr="00C60BE7" w:rsidRDefault="001D4534" w:rsidP="00C60BE7">
      <w:pPr>
        <w:rPr>
          <w:rFonts w:ascii="Sylfaen" w:hAnsi="Sylfaen"/>
          <w:szCs w:val="20"/>
          <w:lang w:val="hy-AM"/>
        </w:rPr>
      </w:pPr>
    </w:p>
    <w:p w:rsidR="001D4534" w:rsidRPr="00C60BE7" w:rsidRDefault="007F3596" w:rsidP="00C60BE7">
      <w:pPr>
        <w:rPr>
          <w:rFonts w:ascii="Sylfaen" w:hAnsi="Sylfaen"/>
          <w:szCs w:val="20"/>
          <w:lang w:val="hy-AM"/>
        </w:rPr>
      </w:pPr>
      <w:r w:rsidRPr="00C60BE7">
        <w:rPr>
          <w:rFonts w:ascii="Sylfaen" w:hAnsi="Sylfaen"/>
          <w:szCs w:val="20"/>
          <w:lang w:val="hy-AM"/>
        </w:rPr>
        <w:lastRenderedPageBreak/>
        <w:t>Անոնք տեսան</w:t>
      </w:r>
      <w:r w:rsidR="00C5013B" w:rsidRPr="00C60BE7">
        <w:rPr>
          <w:rFonts w:ascii="Sylfaen" w:hAnsi="Sylfaen"/>
          <w:szCs w:val="20"/>
          <w:lang w:val="hy-AM"/>
        </w:rPr>
        <w:t xml:space="preserve">  Զայն հրաշագործօրէն </w:t>
      </w:r>
      <w:r w:rsidR="006B38FF" w:rsidRPr="00C60BE7">
        <w:rPr>
          <w:rFonts w:ascii="Sylfaen" w:hAnsi="Sylfaen"/>
          <w:szCs w:val="20"/>
          <w:lang w:val="hy-AM"/>
        </w:rPr>
        <w:t xml:space="preserve">հինգ հազար հոգին </w:t>
      </w:r>
      <w:r w:rsidR="00C5013B" w:rsidRPr="00C60BE7">
        <w:rPr>
          <w:rFonts w:ascii="Sylfaen" w:hAnsi="Sylfaen"/>
          <w:szCs w:val="20"/>
          <w:lang w:val="hy-AM"/>
        </w:rPr>
        <w:t>կերակրելը: Անոնք տեսան բորոտները բուժելը</w:t>
      </w:r>
      <w:r w:rsidR="00AF489D" w:rsidRPr="00C60BE7">
        <w:rPr>
          <w:rFonts w:ascii="Sylfaen" w:hAnsi="Sylfaen"/>
          <w:szCs w:val="20"/>
          <w:lang w:val="hy-AM"/>
        </w:rPr>
        <w:t xml:space="preserve">, </w:t>
      </w:r>
      <w:r w:rsidR="00C5013B" w:rsidRPr="00C60BE7">
        <w:rPr>
          <w:rFonts w:ascii="Sylfaen" w:hAnsi="Sylfaen"/>
          <w:szCs w:val="20"/>
          <w:lang w:val="hy-AM"/>
        </w:rPr>
        <w:t xml:space="preserve"> կոյր</w:t>
      </w:r>
      <w:r w:rsidR="00AF489D" w:rsidRPr="00C60BE7">
        <w:rPr>
          <w:rFonts w:ascii="Sylfaen" w:hAnsi="Sylfaen"/>
          <w:szCs w:val="20"/>
          <w:lang w:val="hy-AM"/>
        </w:rPr>
        <w:t>եր</w:t>
      </w:r>
      <w:r w:rsidR="00C5013B" w:rsidRPr="00C60BE7">
        <w:rPr>
          <w:rFonts w:ascii="Sylfaen" w:hAnsi="Sylfaen"/>
          <w:szCs w:val="20"/>
          <w:lang w:val="hy-AM"/>
        </w:rPr>
        <w:t>ու աջքերը բանալը: Անոնք տեսան սատանաներէ</w:t>
      </w:r>
      <w:r w:rsidR="0013340D" w:rsidRPr="00C60BE7">
        <w:rPr>
          <w:rFonts w:ascii="Sylfaen" w:hAnsi="Sylfaen"/>
          <w:szCs w:val="20"/>
          <w:lang w:val="hy-AM"/>
        </w:rPr>
        <w:t>ն բաժնելը</w:t>
      </w:r>
      <w:r w:rsidR="00C5013B" w:rsidRPr="00C60BE7">
        <w:rPr>
          <w:rFonts w:ascii="Sylfaen" w:hAnsi="Sylfaen"/>
          <w:szCs w:val="20"/>
          <w:lang w:val="hy-AM"/>
        </w:rPr>
        <w:t xml:space="preserve">, եւ </w:t>
      </w:r>
      <w:r w:rsidR="00AF489D" w:rsidRPr="00C60BE7">
        <w:rPr>
          <w:rFonts w:ascii="Sylfaen" w:hAnsi="Sylfaen"/>
          <w:szCs w:val="20"/>
          <w:lang w:val="hy-AM"/>
        </w:rPr>
        <w:t>անդամալոյծին</w:t>
      </w:r>
      <w:r w:rsidR="0013340D" w:rsidRPr="00C60BE7">
        <w:rPr>
          <w:rFonts w:ascii="Sylfaen" w:hAnsi="Sylfaen"/>
          <w:szCs w:val="20"/>
          <w:lang w:val="hy-AM"/>
        </w:rPr>
        <w:t xml:space="preserve"> բժշկութւնը</w:t>
      </w:r>
      <w:r w:rsidR="00AF489D" w:rsidRPr="00C60BE7">
        <w:rPr>
          <w:rFonts w:ascii="Sylfaen" w:hAnsi="Sylfaen"/>
          <w:szCs w:val="20"/>
          <w:lang w:val="hy-AM"/>
        </w:rPr>
        <w:t xml:space="preserve">: Անոնք տեսան Անոր </w:t>
      </w:r>
      <w:r w:rsidR="0013340D" w:rsidRPr="00C60BE7">
        <w:rPr>
          <w:rFonts w:ascii="Sylfaen" w:hAnsi="Sylfaen"/>
          <w:szCs w:val="20"/>
          <w:lang w:val="hy-AM"/>
        </w:rPr>
        <w:t xml:space="preserve">կեանի կոչելը </w:t>
      </w:r>
      <w:r w:rsidR="00AF489D" w:rsidRPr="00C60BE7">
        <w:rPr>
          <w:rFonts w:ascii="Sylfaen" w:hAnsi="Sylfaen"/>
          <w:szCs w:val="20"/>
          <w:lang w:val="hy-AM"/>
        </w:rPr>
        <w:t>այրի կնկան մեռած որդին</w:t>
      </w:r>
      <w:r w:rsidR="0013340D" w:rsidRPr="00C60BE7">
        <w:rPr>
          <w:rFonts w:ascii="Sylfaen" w:hAnsi="Sylfaen"/>
          <w:szCs w:val="20"/>
          <w:lang w:val="hy-AM"/>
        </w:rPr>
        <w:t xml:space="preserve"> մոռելներէն</w:t>
      </w:r>
      <w:r w:rsidR="00AF489D" w:rsidRPr="00C60BE7">
        <w:rPr>
          <w:rFonts w:ascii="Sylfaen" w:hAnsi="Sylfaen"/>
          <w:szCs w:val="20"/>
          <w:lang w:val="hy-AM"/>
        </w:rPr>
        <w:t xml:space="preserve">:   Անոնք տաեսան ոչ միան ջուրին գինի դառնալը, նաեւ՝ լսել Զինք: </w:t>
      </w:r>
    </w:p>
    <w:p w:rsidR="00C60BE7" w:rsidRDefault="00C60BE7" w:rsidP="00336F98">
      <w:pPr>
        <w:ind w:left="1440" w:right="1440" w:hanging="86"/>
        <w:rPr>
          <w:rFonts w:ascii="Sylfaen" w:hAnsi="Sylfaen"/>
          <w:sz w:val="20"/>
        </w:rPr>
      </w:pPr>
    </w:p>
    <w:p w:rsidR="00B5160A" w:rsidRPr="0021625C" w:rsidRDefault="00C60BE7" w:rsidP="00336F98">
      <w:pPr>
        <w:ind w:left="1440" w:right="1440" w:hanging="86"/>
        <w:rPr>
          <w:rFonts w:ascii="Sylfaen" w:hAnsi="Sylfaen"/>
          <w:lang w:val="hy-AM"/>
        </w:rPr>
      </w:pPr>
      <w:r w:rsidRPr="0021625C">
        <w:rPr>
          <w:rFonts w:ascii="Sylfaen" w:hAnsi="Sylfaen"/>
          <w:sz w:val="20"/>
          <w:lang w:val="hy-AM"/>
        </w:rPr>
        <w:t xml:space="preserve"> </w:t>
      </w:r>
      <w:r w:rsidR="00B43943" w:rsidRPr="0021625C">
        <w:rPr>
          <w:rFonts w:ascii="Sylfaen" w:hAnsi="Sylfaen"/>
          <w:sz w:val="20"/>
          <w:lang w:val="hy-AM"/>
        </w:rPr>
        <w:t>«</w:t>
      </w:r>
      <w:r w:rsidR="00D408FE" w:rsidRPr="0021625C">
        <w:rPr>
          <w:rFonts w:ascii="Sylfaen" w:hAnsi="Sylfaen"/>
          <w:sz w:val="20"/>
          <w:lang w:val="hy-AM"/>
        </w:rPr>
        <w:t>Յիսիւս կը պտտէր բոլոր քաղաքները ու գեղերըե անոնց ժողովարաններուն մէջ կը սորվեցնէր ու կը քարոզէր արքայութեան Աւետարանը, եւ կը բժշկէր բոլոր ախտերը ու բոլոր հիւանդութիւնները ժողովուրդին մէջ»</w:t>
      </w:r>
      <w:r w:rsidR="00B5160A" w:rsidRPr="0021625C">
        <w:rPr>
          <w:rFonts w:ascii="Sylfaen" w:hAnsi="Sylfaen"/>
          <w:sz w:val="20"/>
          <w:lang w:val="hy-AM"/>
        </w:rPr>
        <w:tab/>
      </w:r>
      <w:r w:rsidR="00B5160A" w:rsidRPr="0021625C">
        <w:rPr>
          <w:rFonts w:ascii="Sylfaen" w:hAnsi="Sylfaen"/>
          <w:sz w:val="20"/>
          <w:lang w:val="hy-AM"/>
        </w:rPr>
        <w:tab/>
      </w:r>
      <w:r w:rsidR="00B5160A" w:rsidRPr="0021625C">
        <w:rPr>
          <w:rFonts w:ascii="Sylfaen" w:hAnsi="Sylfaen"/>
          <w:lang w:val="hy-AM"/>
        </w:rPr>
        <w:tab/>
      </w:r>
      <w:r w:rsidR="00B5160A" w:rsidRPr="0021625C">
        <w:rPr>
          <w:rFonts w:ascii="Sylfaen" w:hAnsi="Sylfaen"/>
          <w:lang w:val="hy-AM"/>
        </w:rPr>
        <w:tab/>
      </w:r>
      <w:r w:rsidR="00B5160A" w:rsidRPr="0021625C">
        <w:rPr>
          <w:rFonts w:ascii="Sylfaen" w:hAnsi="Sylfaen"/>
          <w:lang w:val="hy-AM"/>
        </w:rPr>
        <w:tab/>
      </w:r>
      <w:r w:rsidR="00B5160A" w:rsidRPr="0021625C">
        <w:rPr>
          <w:rFonts w:ascii="Sylfaen" w:hAnsi="Sylfaen"/>
          <w:lang w:val="hy-AM"/>
        </w:rPr>
        <w:tab/>
      </w:r>
      <w:r w:rsidR="00B5160A" w:rsidRPr="0021625C">
        <w:rPr>
          <w:rFonts w:ascii="Sylfaen" w:hAnsi="Sylfaen"/>
          <w:lang w:val="hy-AM"/>
        </w:rPr>
        <w:tab/>
      </w:r>
    </w:p>
    <w:p w:rsidR="00B5160A" w:rsidRPr="0021625C" w:rsidRDefault="0013340D" w:rsidP="00336F98">
      <w:pPr>
        <w:rPr>
          <w:rFonts w:ascii="Sylfaen" w:hAnsi="Sylfaen"/>
          <w:lang w:val="hy-AM"/>
        </w:rPr>
      </w:pPr>
      <w:r w:rsidRPr="0021625C">
        <w:rPr>
          <w:rFonts w:ascii="Sylfaen" w:hAnsi="Sylfaen"/>
          <w:lang w:val="hy-AM"/>
        </w:rPr>
        <w:t>Եւ տակաւին, երբ մեռելներէն յարութիւն տուաւ Ղազարոսին՝ «Անոնք ժողով գումարեցին որ սպաննեն Յիսուսը» (Յովհ. 11:53)</w:t>
      </w:r>
    </w:p>
    <w:p w:rsidR="00336F98" w:rsidRPr="0021625C" w:rsidRDefault="00336F98" w:rsidP="00336F98">
      <w:pPr>
        <w:ind w:left="720"/>
        <w:rPr>
          <w:rFonts w:ascii="Sylfaen" w:hAnsi="Sylfaen"/>
        </w:rPr>
      </w:pPr>
    </w:p>
    <w:p w:rsidR="00F636E8" w:rsidRPr="0021625C" w:rsidRDefault="006B38FF" w:rsidP="00336F98">
      <w:pPr>
        <w:ind w:left="1440" w:right="1440" w:hanging="86"/>
        <w:rPr>
          <w:rFonts w:ascii="Sylfaen" w:hAnsi="Sylfaen"/>
          <w:sz w:val="20"/>
        </w:rPr>
      </w:pPr>
      <w:r w:rsidRPr="0021625C">
        <w:rPr>
          <w:rFonts w:ascii="Sylfaen" w:hAnsi="Sylfaen"/>
          <w:sz w:val="20"/>
          <w:lang w:val="hy-AM"/>
        </w:rPr>
        <w:t>«</w:t>
      </w:r>
      <w:r w:rsidR="00F636E8" w:rsidRPr="0021625C">
        <w:rPr>
          <w:rFonts w:ascii="Sylfaen" w:hAnsi="Sylfaen"/>
          <w:sz w:val="20"/>
          <w:lang w:val="hy-AM"/>
        </w:rPr>
        <w:t>Եւ թէպէտ այնքան հրաշքներ ըրած էր անոնց առջեւ, բայց անոնք չէին հաւատար իրեն. Որպէսզի կատարուի Եսայի մագարէի խօսքը ՝ զոր ըսաւ</w:t>
      </w:r>
      <w:r w:rsidR="00B5160A" w:rsidRPr="0021625C">
        <w:rPr>
          <w:rFonts w:ascii="Sylfaen" w:hAnsi="Sylfaen"/>
          <w:sz w:val="20"/>
          <w:lang w:val="hy-AM"/>
        </w:rPr>
        <w:tab/>
      </w:r>
      <w:r w:rsidR="00F636E8" w:rsidRPr="0021625C">
        <w:rPr>
          <w:rFonts w:ascii="Sylfaen" w:hAnsi="Sylfaen"/>
          <w:sz w:val="20"/>
          <w:lang w:val="hy-AM"/>
        </w:rPr>
        <w:t xml:space="preserve">«Տէր, ո՞վ հաւատաց մեր տուած լուրին, եւ Տիրոջ բազուկը որու՞ յայտնուեցաւ» ( Յովհան. 12:37-38)             </w:t>
      </w:r>
    </w:p>
    <w:p w:rsidR="00336F98" w:rsidRPr="0021625C" w:rsidRDefault="00336F98" w:rsidP="00336F98">
      <w:pPr>
        <w:ind w:left="720"/>
        <w:rPr>
          <w:rFonts w:ascii="Sylfaen" w:hAnsi="Sylfaen"/>
        </w:rPr>
      </w:pPr>
    </w:p>
    <w:p w:rsidR="00B43943" w:rsidRPr="0021625C" w:rsidRDefault="00F636E8" w:rsidP="0021625C">
      <w:pPr>
        <w:rPr>
          <w:rFonts w:ascii="Sylfaen" w:hAnsi="Sylfaen"/>
        </w:rPr>
      </w:pPr>
      <w:r w:rsidRPr="0021625C">
        <w:rPr>
          <w:rFonts w:ascii="Sylfaen" w:hAnsi="Sylfaen"/>
          <w:lang w:val="hy-AM"/>
        </w:rPr>
        <w:t xml:space="preserve"> </w:t>
      </w:r>
      <w:r w:rsidR="00B43943" w:rsidRPr="0021625C">
        <w:rPr>
          <w:rFonts w:ascii="Sylfaen" w:hAnsi="Sylfaen"/>
          <w:lang w:val="hy-AM"/>
        </w:rPr>
        <w:t>Այո՝ միայն քիչեր հաւատացին եւ ապաշխարեցին Քրիստոսի</w:t>
      </w:r>
      <w:r w:rsidR="00B5160A" w:rsidRPr="0021625C">
        <w:rPr>
          <w:rFonts w:ascii="Sylfaen" w:hAnsi="Sylfaen"/>
          <w:lang w:val="hy-AM"/>
        </w:rPr>
        <w:t xml:space="preserve"> երկրային </w:t>
      </w:r>
      <w:r w:rsidR="00B43943" w:rsidRPr="0021625C">
        <w:rPr>
          <w:rFonts w:ascii="Sylfaen" w:hAnsi="Sylfaen"/>
          <w:lang w:val="hy-AM"/>
        </w:rPr>
        <w:t xml:space="preserve"> առաքելութեան </w:t>
      </w:r>
      <w:r w:rsidR="00B5160A" w:rsidRPr="0021625C">
        <w:rPr>
          <w:rFonts w:ascii="Sylfaen" w:hAnsi="Sylfaen"/>
          <w:lang w:val="hy-AM"/>
        </w:rPr>
        <w:t xml:space="preserve">ատեն </w:t>
      </w:r>
      <w:r w:rsidR="00B43943" w:rsidRPr="0021625C">
        <w:rPr>
          <w:rFonts w:ascii="Sylfaen" w:hAnsi="Sylfaen"/>
          <w:lang w:val="hy-AM"/>
        </w:rPr>
        <w:t>շրջանին երկրի վրայ:</w:t>
      </w:r>
      <w:r w:rsidR="00336F98" w:rsidRPr="0021625C">
        <w:rPr>
          <w:rFonts w:ascii="Sylfaen" w:hAnsi="Sylfaen"/>
        </w:rPr>
        <w:t xml:space="preserve"> </w:t>
      </w:r>
    </w:p>
    <w:p w:rsidR="00336F98" w:rsidRPr="0021625C" w:rsidRDefault="00336F98" w:rsidP="00336F98">
      <w:pPr>
        <w:rPr>
          <w:rFonts w:ascii="Sylfaen" w:hAnsi="Sylfaen"/>
        </w:rPr>
      </w:pPr>
    </w:p>
    <w:p w:rsidR="00333933" w:rsidRPr="0021625C" w:rsidRDefault="00D2259B" w:rsidP="00336F98">
      <w:pPr>
        <w:ind w:left="720" w:hanging="720"/>
        <w:rPr>
          <w:rFonts w:ascii="Sylfaen" w:hAnsi="Sylfaen"/>
          <w:b/>
          <w:sz w:val="24"/>
          <w:lang w:val="hy-AM"/>
        </w:rPr>
      </w:pPr>
      <w:r w:rsidRPr="0021625C">
        <w:rPr>
          <w:rFonts w:ascii="Sylfaen" w:hAnsi="Sylfaen"/>
          <w:b/>
          <w:sz w:val="24"/>
        </w:rPr>
        <w:t>II</w:t>
      </w:r>
      <w:r w:rsidR="000730DD" w:rsidRPr="0021625C">
        <w:rPr>
          <w:rFonts w:ascii="Sylfaen" w:hAnsi="Sylfaen"/>
          <w:b/>
          <w:sz w:val="24"/>
          <w:lang w:val="hy-AM"/>
        </w:rPr>
        <w:t xml:space="preserve">. </w:t>
      </w:r>
      <w:r w:rsidR="00333933" w:rsidRPr="0021625C">
        <w:rPr>
          <w:rFonts w:ascii="Sylfaen" w:hAnsi="Sylfaen"/>
          <w:b/>
          <w:sz w:val="24"/>
          <w:lang w:val="hy-AM"/>
        </w:rPr>
        <w:t xml:space="preserve">Երկրորդ, քիչեր հաւատացին եւ ապաշխարեցին Քրիստոսի  առաքելութեան ատեն </w:t>
      </w:r>
    </w:p>
    <w:p w:rsidR="00336F98" w:rsidRPr="0021625C" w:rsidRDefault="00336F98" w:rsidP="00336F98">
      <w:pPr>
        <w:rPr>
          <w:rFonts w:ascii="Sylfaen" w:hAnsi="Sylfaen"/>
        </w:rPr>
      </w:pPr>
    </w:p>
    <w:p w:rsidR="006B38FF" w:rsidRPr="0021625C" w:rsidRDefault="00333933" w:rsidP="00336F98">
      <w:pPr>
        <w:rPr>
          <w:rFonts w:ascii="Sylfaen" w:hAnsi="Sylfaen"/>
        </w:rPr>
      </w:pPr>
      <w:r w:rsidRPr="0021625C">
        <w:rPr>
          <w:rFonts w:ascii="Sylfaen" w:hAnsi="Sylfaen"/>
          <w:lang w:val="hy-AM"/>
        </w:rPr>
        <w:t>Հաճեցէք բանալ Թուղթ առ Հռովմիացիգ 10:11-16:  Ոտքի կայնիլ կարդալ այդ կարեւոր հատուածը:</w:t>
      </w:r>
    </w:p>
    <w:p w:rsidR="00336F98" w:rsidRPr="0021625C" w:rsidRDefault="00336F98" w:rsidP="00336F98">
      <w:pPr>
        <w:rPr>
          <w:rFonts w:ascii="Sylfaen" w:hAnsi="Sylfaen"/>
        </w:rPr>
      </w:pPr>
    </w:p>
    <w:p w:rsidR="00626CA3" w:rsidRDefault="00E66562" w:rsidP="00336F98">
      <w:pPr>
        <w:ind w:left="1440" w:right="1440" w:hanging="86"/>
        <w:rPr>
          <w:rFonts w:ascii="Sylfaen" w:hAnsi="Sylfaen"/>
          <w:sz w:val="20"/>
        </w:rPr>
      </w:pPr>
      <w:r w:rsidRPr="0021625C">
        <w:rPr>
          <w:rFonts w:ascii="Sylfaen" w:hAnsi="Sylfaen"/>
          <w:sz w:val="20"/>
          <w:lang w:val="hy-AM"/>
        </w:rPr>
        <w:t>«քանզի</w:t>
      </w:r>
      <w:r w:rsidR="00AB1987" w:rsidRPr="0021625C">
        <w:rPr>
          <w:rFonts w:ascii="Sylfaen" w:hAnsi="Sylfaen"/>
          <w:sz w:val="20"/>
        </w:rPr>
        <w:t xml:space="preserve"> </w:t>
      </w:r>
      <w:r w:rsidRPr="0021625C">
        <w:rPr>
          <w:rFonts w:ascii="Sylfaen" w:hAnsi="Sylfaen"/>
          <w:sz w:val="20"/>
          <w:lang w:val="hy-AM"/>
        </w:rPr>
        <w:t xml:space="preserve">գիրքը կ՝ըսէ. Ամէն աով անոր որ կը հաւատայ, պիտի չամչնայ: Վասն զի խկրութիւն չկայ Հրեային եւ Յոյնին մէջտեղ, վասն զի ամէնուն Տէրը նոյնն է, առատ ամէնուն, որոնք իրեն կը կանչեն:ն Քանզի ով որ Տէրոջը  անունը կանչէ պիտի փրկուի: Որեմն ի՞չպէս կանչեն անոր՝ որու </w:t>
      </w:r>
      <w:r w:rsidR="00735B3E" w:rsidRPr="0021625C">
        <w:rPr>
          <w:rFonts w:ascii="Sylfaen" w:hAnsi="Sylfaen"/>
          <w:sz w:val="20"/>
          <w:lang w:val="hy-AM"/>
        </w:rPr>
        <w:t>չհաւատացին, կամ՝ ի՞նչպէս պիտի հաւատան, որուն վրայով չլսեցին, կամ՝ ինչպէս պիտի լսեն՝ առանց մէկուն քարոզելուն</w:t>
      </w:r>
      <w:r w:rsidR="00AB1987" w:rsidRPr="0021625C">
        <w:rPr>
          <w:rFonts w:ascii="Sylfaen" w:hAnsi="Sylfaen"/>
          <w:sz w:val="20"/>
          <w:lang w:val="hy-AM"/>
        </w:rPr>
        <w:t xml:space="preserve">: Կամ՝ ի՞նչպէս </w:t>
      </w:r>
      <w:r w:rsidR="00735B3E" w:rsidRPr="0021625C">
        <w:rPr>
          <w:rFonts w:ascii="Sylfaen" w:hAnsi="Sylfaen"/>
          <w:sz w:val="20"/>
          <w:lang w:val="hy-AM"/>
        </w:rPr>
        <w:t xml:space="preserve"> </w:t>
      </w:r>
      <w:r w:rsidR="00AB1987" w:rsidRPr="0021625C">
        <w:rPr>
          <w:rFonts w:ascii="Sylfaen" w:hAnsi="Sylfaen"/>
          <w:sz w:val="20"/>
          <w:lang w:val="hy-AM"/>
        </w:rPr>
        <w:t xml:space="preserve">պիտի քարոզեն եթէ չղրկուին,  ինչպէս գրուած է: Ի'նչպէս գեղեցիկ են խաղաղութիւն աւետարանողներուն </w:t>
      </w:r>
      <w:r w:rsidRPr="0021625C">
        <w:rPr>
          <w:rFonts w:ascii="Sylfaen" w:hAnsi="Sylfaen"/>
          <w:sz w:val="20"/>
          <w:lang w:val="hy-AM"/>
        </w:rPr>
        <w:t xml:space="preserve"> </w:t>
      </w:r>
      <w:r w:rsidR="00AB1987" w:rsidRPr="0021625C">
        <w:rPr>
          <w:rFonts w:ascii="Sylfaen" w:hAnsi="Sylfaen"/>
          <w:sz w:val="20"/>
          <w:lang w:val="hy-AM"/>
        </w:rPr>
        <w:t>ու բարի բաներու աւետիս տուողներուն ոտքերը</w:t>
      </w:r>
      <w:r w:rsidR="00E4076C" w:rsidRPr="0021625C">
        <w:rPr>
          <w:rFonts w:ascii="Sylfaen" w:hAnsi="Sylfaen"/>
          <w:sz w:val="20"/>
          <w:lang w:val="hy-AM"/>
        </w:rPr>
        <w:t>: Բայց ամէնը</w:t>
      </w:r>
      <w:r w:rsidRPr="0021625C">
        <w:rPr>
          <w:rFonts w:ascii="Sylfaen" w:hAnsi="Sylfaen"/>
          <w:sz w:val="20"/>
          <w:lang w:val="hy-AM"/>
        </w:rPr>
        <w:t xml:space="preserve"> </w:t>
      </w:r>
      <w:r w:rsidR="00E4076C" w:rsidRPr="0021625C">
        <w:rPr>
          <w:rFonts w:ascii="Sylfaen" w:hAnsi="Sylfaen"/>
          <w:sz w:val="20"/>
          <w:lang w:val="hy-AM"/>
        </w:rPr>
        <w:t>հնազանդ չեղանաւետարանին, քանզի Եսայի կ'ըսէ</w:t>
      </w:r>
      <w:r w:rsidRPr="0021625C">
        <w:rPr>
          <w:rFonts w:ascii="Sylfaen" w:hAnsi="Sylfaen"/>
          <w:sz w:val="20"/>
          <w:lang w:val="hy-AM"/>
        </w:rPr>
        <w:t xml:space="preserve">  </w:t>
      </w:r>
      <w:r w:rsidR="00E4076C" w:rsidRPr="0021625C">
        <w:rPr>
          <w:rFonts w:ascii="Sylfaen" w:hAnsi="Sylfaen"/>
          <w:sz w:val="20"/>
          <w:lang w:val="hy-AM"/>
        </w:rPr>
        <w:t>Տէր, ո՞վ հաւատաց մեր տուած լուրին</w:t>
      </w:r>
      <w:r w:rsidR="00A61A26" w:rsidRPr="0021625C">
        <w:rPr>
          <w:rFonts w:ascii="Sylfaen" w:hAnsi="Sylfaen"/>
          <w:sz w:val="20"/>
          <w:lang w:val="hy-AM"/>
        </w:rPr>
        <w:t>»</w:t>
      </w:r>
      <w:r w:rsidR="00E4076C" w:rsidRPr="0021625C">
        <w:rPr>
          <w:rFonts w:ascii="Sylfaen" w:hAnsi="Sylfaen"/>
          <w:sz w:val="20"/>
          <w:lang w:val="hy-AM"/>
        </w:rPr>
        <w:t xml:space="preserve">:  </w:t>
      </w:r>
    </w:p>
    <w:p w:rsidR="00E66562" w:rsidRPr="0021625C" w:rsidRDefault="00626CA3" w:rsidP="00336F98">
      <w:pPr>
        <w:ind w:left="1440" w:right="1440" w:hanging="86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E4076C" w:rsidRPr="0021625C">
        <w:rPr>
          <w:rFonts w:ascii="Sylfaen" w:hAnsi="Sylfaen"/>
          <w:sz w:val="20"/>
          <w:lang w:val="hy-AM"/>
        </w:rPr>
        <w:t>(Հռովմ. 10:11-16)</w:t>
      </w:r>
    </w:p>
    <w:p w:rsidR="0021625C" w:rsidRPr="003A1076" w:rsidRDefault="0021625C" w:rsidP="00336F98">
      <w:pPr>
        <w:ind w:left="1440" w:right="1440" w:hanging="86"/>
        <w:rPr>
          <w:rFonts w:ascii="Sylfaen" w:hAnsi="Sylfaen"/>
          <w:sz w:val="18"/>
          <w:szCs w:val="18"/>
        </w:rPr>
      </w:pPr>
    </w:p>
    <w:p w:rsidR="00A61A26" w:rsidRPr="0021625C" w:rsidRDefault="00A61A26" w:rsidP="0021625C">
      <w:pPr>
        <w:rPr>
          <w:rFonts w:ascii="Sylfaen" w:hAnsi="Sylfaen"/>
          <w:lang w:val="hy-AM"/>
        </w:rPr>
      </w:pPr>
      <w:r w:rsidRPr="0021625C">
        <w:rPr>
          <w:rFonts w:ascii="Sylfaen" w:hAnsi="Sylfaen"/>
          <w:lang w:val="hy-AM"/>
        </w:rPr>
        <w:t xml:space="preserve">Կրնաք նստիլ:  Նկատի ունեցէք, որ գրքին այս </w:t>
      </w:r>
      <w:r w:rsidR="00B973FC" w:rsidRPr="0021625C">
        <w:rPr>
          <w:rFonts w:ascii="Sylfaen" w:hAnsi="Sylfaen"/>
          <w:lang w:val="hy-AM"/>
        </w:rPr>
        <w:t xml:space="preserve">հատուածը </w:t>
      </w:r>
      <w:r w:rsidRPr="0021625C">
        <w:rPr>
          <w:rFonts w:ascii="Sylfaen" w:hAnsi="Sylfaen"/>
          <w:lang w:val="hy-AM"/>
        </w:rPr>
        <w:t xml:space="preserve">կ'ըսէ , 12-րդ </w:t>
      </w:r>
      <w:r w:rsidR="00B973FC" w:rsidRPr="0021625C">
        <w:rPr>
          <w:rFonts w:ascii="Sylfaen" w:hAnsi="Sylfaen"/>
          <w:lang w:val="hy-AM"/>
        </w:rPr>
        <w:t xml:space="preserve"> համարի մէջ.</w:t>
      </w:r>
    </w:p>
    <w:p w:rsidR="0021625C" w:rsidRPr="003A1076" w:rsidRDefault="0021625C" w:rsidP="00336F98">
      <w:pPr>
        <w:rPr>
          <w:rFonts w:ascii="Sylfaen" w:hAnsi="Sylfaen"/>
          <w:sz w:val="18"/>
          <w:szCs w:val="18"/>
        </w:rPr>
      </w:pPr>
    </w:p>
    <w:p w:rsidR="00B973FC" w:rsidRPr="0021625C" w:rsidRDefault="00B973FC" w:rsidP="0021625C">
      <w:pPr>
        <w:ind w:left="1440" w:right="1440" w:hanging="86"/>
        <w:rPr>
          <w:rFonts w:ascii="Sylfaen" w:hAnsi="Sylfaen"/>
          <w:sz w:val="20"/>
          <w:lang w:val="hy-AM"/>
        </w:rPr>
      </w:pPr>
      <w:r w:rsidRPr="0021625C">
        <w:rPr>
          <w:rFonts w:ascii="Sylfaen" w:hAnsi="Sylfaen"/>
          <w:sz w:val="20"/>
          <w:lang w:val="hy-AM"/>
        </w:rPr>
        <w:t xml:space="preserve">«Վասն զի խտրութիւն չկայ Հրեայի ու Յոյնի միջեւ, վասն զի </w:t>
      </w:r>
      <w:r w:rsidR="004959D8" w:rsidRPr="0021625C">
        <w:rPr>
          <w:rFonts w:ascii="Sylfaen" w:hAnsi="Sylfaen"/>
          <w:sz w:val="20"/>
          <w:lang w:val="hy-AM"/>
        </w:rPr>
        <w:t>ամէնուն տէրը նոյնն է, առատ ամէնուն՝  որոնք կը կանչեն</w:t>
      </w:r>
      <w:r w:rsidR="00295958" w:rsidRPr="0021625C">
        <w:rPr>
          <w:rFonts w:ascii="Sylfaen" w:hAnsi="Sylfaen"/>
          <w:sz w:val="20"/>
          <w:lang w:val="hy-AM"/>
        </w:rPr>
        <w:t xml:space="preserve"> Իրեն</w:t>
      </w:r>
      <w:r w:rsidR="004959D8" w:rsidRPr="0021625C">
        <w:rPr>
          <w:rFonts w:ascii="Sylfaen" w:hAnsi="Sylfaen"/>
          <w:sz w:val="20"/>
          <w:lang w:val="hy-AM"/>
        </w:rPr>
        <w:t>: (Հռովմ</w:t>
      </w:r>
      <w:r w:rsidR="0021625C" w:rsidRPr="0021625C">
        <w:rPr>
          <w:rFonts w:ascii="Sylfaen" w:hAnsi="Sylfaen"/>
          <w:sz w:val="20"/>
          <w:lang w:val="hy-AM"/>
        </w:rPr>
        <w:t>. 10:1</w:t>
      </w:r>
      <w:r w:rsidR="004959D8" w:rsidRPr="0021625C">
        <w:rPr>
          <w:rFonts w:ascii="Sylfaen" w:hAnsi="Sylfaen"/>
          <w:sz w:val="20"/>
          <w:lang w:val="hy-AM"/>
        </w:rPr>
        <w:t>2)</w:t>
      </w:r>
    </w:p>
    <w:p w:rsidR="0021625C" w:rsidRPr="003A1076" w:rsidRDefault="0021625C" w:rsidP="00336F98">
      <w:pPr>
        <w:rPr>
          <w:rFonts w:ascii="Sylfaen" w:hAnsi="Sylfaen"/>
          <w:sz w:val="18"/>
          <w:szCs w:val="18"/>
        </w:rPr>
      </w:pPr>
    </w:p>
    <w:p w:rsidR="00CD24DA" w:rsidRDefault="0034768D" w:rsidP="0021625C">
      <w:pPr>
        <w:rPr>
          <w:rFonts w:ascii="Sylfaen" w:hAnsi="Sylfaen"/>
        </w:rPr>
      </w:pPr>
      <w:r w:rsidRPr="0021625C">
        <w:rPr>
          <w:rFonts w:ascii="Sylfaen" w:hAnsi="Sylfaen"/>
          <w:lang w:val="hy-AM"/>
        </w:rPr>
        <w:t xml:space="preserve">Անիկա գրուած է Պօղոս Առաքեալի կողմէ գրեթէ 30 տարի վերջՅիսուսի համբառնելէն ետք դէպի երկինք: Արդարեւ Պօղոս գրեց հռոմայեցւոց գիրքը, Գործք Առաքելոցի գրքին վերջին </w:t>
      </w:r>
      <w:r w:rsidR="00231607" w:rsidRPr="0021625C">
        <w:rPr>
          <w:rFonts w:ascii="Sylfaen" w:hAnsi="Sylfaen"/>
          <w:lang w:val="hy-AM"/>
        </w:rPr>
        <w:t>մասերու</w:t>
      </w:r>
      <w:r w:rsidRPr="0021625C">
        <w:rPr>
          <w:rFonts w:ascii="Sylfaen" w:hAnsi="Sylfaen"/>
          <w:lang w:val="hy-AM"/>
        </w:rPr>
        <w:t xml:space="preserve">ն մէջ:  Ան կը խօսէր Հրէաներու եւ Հեթանոսներուն, </w:t>
      </w:r>
      <w:r w:rsidR="00231607" w:rsidRPr="0021625C">
        <w:rPr>
          <w:rFonts w:ascii="Sylfaen" w:hAnsi="Sylfaen"/>
          <w:lang w:val="hy-AM"/>
        </w:rPr>
        <w:t>ուր Յիսուս յատկապէս խօսեցաւ Հրէաներուն:  Պօղոս ըսաւ. Ոչ մէկ տարբերութիւն կայ Հրէաներուն եւ Յոյներուն միջեւ: Ամէն մարդ պէտք ունի Քրիստոսի:  Նաեւ՝ իր ոչ -Հրեայ հոծ բազմութեան՝ Պօղոս ըսաւ</w:t>
      </w:r>
      <w:r w:rsidR="009B47B7" w:rsidRPr="0021625C">
        <w:rPr>
          <w:rFonts w:ascii="Sylfaen" w:hAnsi="Sylfaen"/>
          <w:lang w:val="hy-AM"/>
        </w:rPr>
        <w:t xml:space="preserve"> այն, որ ըսաւ Յիսուս՝ մէջբերելով </w:t>
      </w:r>
      <w:r w:rsidR="00231607" w:rsidRPr="0021625C">
        <w:rPr>
          <w:rFonts w:ascii="Sylfaen" w:hAnsi="Sylfaen"/>
          <w:lang w:val="hy-AM"/>
        </w:rPr>
        <w:t xml:space="preserve"> </w:t>
      </w:r>
      <w:r w:rsidR="009B47B7" w:rsidRPr="0021625C">
        <w:rPr>
          <w:rFonts w:ascii="Sylfaen" w:hAnsi="Sylfaen"/>
          <w:lang w:val="hy-AM"/>
        </w:rPr>
        <w:t xml:space="preserve">Եսայեայի  53:1-ի այն  </w:t>
      </w:r>
      <w:r w:rsidR="00CD24DA" w:rsidRPr="0021625C">
        <w:rPr>
          <w:rFonts w:ascii="Sylfaen" w:hAnsi="Sylfaen"/>
          <w:lang w:val="hy-AM"/>
        </w:rPr>
        <w:t xml:space="preserve">վկայութիւնը </w:t>
      </w:r>
      <w:r w:rsidR="009B47B7" w:rsidRPr="0021625C">
        <w:rPr>
          <w:rFonts w:ascii="Sylfaen" w:hAnsi="Sylfaen"/>
          <w:lang w:val="hy-AM"/>
        </w:rPr>
        <w:t xml:space="preserve">, թէ համեմատաբար  փոքր թիւ </w:t>
      </w:r>
      <w:r w:rsidR="00CD24DA" w:rsidRPr="0021625C">
        <w:rPr>
          <w:rFonts w:ascii="Sylfaen" w:hAnsi="Sylfaen"/>
          <w:lang w:val="hy-AM"/>
        </w:rPr>
        <w:t>կազմող</w:t>
      </w:r>
      <w:r w:rsidR="009B47B7" w:rsidRPr="0021625C">
        <w:rPr>
          <w:rFonts w:ascii="Sylfaen" w:hAnsi="Sylfaen"/>
          <w:lang w:val="hy-AM"/>
        </w:rPr>
        <w:t xml:space="preserve"> այն </w:t>
      </w:r>
      <w:r w:rsidR="00CD24DA" w:rsidRPr="0021625C">
        <w:rPr>
          <w:rFonts w:ascii="Sylfaen" w:hAnsi="Sylfaen"/>
          <w:lang w:val="hy-AM"/>
        </w:rPr>
        <w:t>հեթանոսներուն</w:t>
      </w:r>
      <w:r w:rsidR="009B47B7" w:rsidRPr="0021625C">
        <w:rPr>
          <w:rFonts w:ascii="Sylfaen" w:hAnsi="Sylfaen"/>
          <w:lang w:val="hy-AM"/>
        </w:rPr>
        <w:t xml:space="preserve">, որոնք հաւատացին- եւ կը </w:t>
      </w:r>
      <w:r w:rsidR="00CD24DA" w:rsidRPr="0021625C">
        <w:rPr>
          <w:rFonts w:ascii="Sylfaen" w:hAnsi="Sylfaen"/>
          <w:lang w:val="hy-AM"/>
        </w:rPr>
        <w:t xml:space="preserve">վկայէ </w:t>
      </w:r>
      <w:r w:rsidR="009B47B7" w:rsidRPr="0021625C">
        <w:rPr>
          <w:rFonts w:ascii="Sylfaen" w:hAnsi="Sylfaen"/>
          <w:lang w:val="hy-AM"/>
        </w:rPr>
        <w:t>Եսայի 53:1-ը, ցոյց տալու</w:t>
      </w:r>
      <w:r w:rsidR="00CD24DA" w:rsidRPr="0021625C">
        <w:rPr>
          <w:rFonts w:ascii="Sylfaen" w:hAnsi="Sylfaen"/>
          <w:lang w:val="hy-AM"/>
        </w:rPr>
        <w:t xml:space="preserve">, </w:t>
      </w:r>
      <w:r w:rsidR="009B47B7" w:rsidRPr="0021625C">
        <w:rPr>
          <w:rFonts w:ascii="Sylfaen" w:hAnsi="Sylfaen"/>
          <w:lang w:val="hy-AM"/>
        </w:rPr>
        <w:t xml:space="preserve"> այն որ Առաքեալը ըսած էր, </w:t>
      </w:r>
      <w:r w:rsidR="007C391E" w:rsidRPr="0021625C">
        <w:rPr>
          <w:rFonts w:ascii="Sylfaen" w:hAnsi="Sylfaen"/>
          <w:lang w:val="hy-AM"/>
        </w:rPr>
        <w:t xml:space="preserve">թէ ըստ իրականութեան, շատ մը հեթանոսներ  կրնան յարաբերաբար աւելի ընդունակ ըլլալԱւետարանին քան Հրէաները: </w:t>
      </w:r>
      <w:r w:rsidR="00E530B4" w:rsidRPr="0021625C">
        <w:rPr>
          <w:rFonts w:ascii="Sylfaen" w:hAnsi="Sylfaen"/>
          <w:lang w:val="hy-AM"/>
        </w:rPr>
        <w:t xml:space="preserve">Պօղոս </w:t>
      </w:r>
      <w:r w:rsidR="00CD24DA" w:rsidRPr="0021625C">
        <w:rPr>
          <w:rFonts w:ascii="Sylfaen" w:hAnsi="Sylfaen"/>
          <w:lang w:val="hy-AM"/>
        </w:rPr>
        <w:t xml:space="preserve">վկայելով </w:t>
      </w:r>
      <w:r w:rsidR="009B47B7" w:rsidRPr="0021625C">
        <w:rPr>
          <w:rFonts w:ascii="Sylfaen" w:hAnsi="Sylfaen"/>
          <w:lang w:val="hy-AM"/>
        </w:rPr>
        <w:t xml:space="preserve"> </w:t>
      </w:r>
      <w:r w:rsidR="00CD24DA" w:rsidRPr="0021625C">
        <w:rPr>
          <w:rFonts w:ascii="Sylfaen" w:hAnsi="Sylfaen"/>
          <w:lang w:val="hy-AM"/>
        </w:rPr>
        <w:t xml:space="preserve">Եսայիին գանգատեցաւ </w:t>
      </w:r>
      <w:r w:rsidR="00242642" w:rsidRPr="0021625C">
        <w:rPr>
          <w:rFonts w:ascii="Sylfaen" w:hAnsi="Sylfaen"/>
          <w:lang w:val="hy-AM"/>
        </w:rPr>
        <w:t>ցոյց</w:t>
      </w:r>
      <w:r w:rsidR="00CD24DA" w:rsidRPr="0021625C">
        <w:rPr>
          <w:rFonts w:ascii="Sylfaen" w:hAnsi="Sylfaen"/>
          <w:lang w:val="hy-AM"/>
        </w:rPr>
        <w:t xml:space="preserve"> տ</w:t>
      </w:r>
      <w:r w:rsidR="00242642" w:rsidRPr="0021625C">
        <w:rPr>
          <w:rFonts w:ascii="Sylfaen" w:hAnsi="Sylfaen"/>
          <w:lang w:val="hy-AM"/>
        </w:rPr>
        <w:t>ա</w:t>
      </w:r>
      <w:r w:rsidR="00CD24DA" w:rsidRPr="0021625C">
        <w:rPr>
          <w:rFonts w:ascii="Sylfaen" w:hAnsi="Sylfaen"/>
          <w:lang w:val="hy-AM"/>
        </w:rPr>
        <w:t>լով հետեւեալը.</w:t>
      </w:r>
      <w:r w:rsidR="0021625C">
        <w:rPr>
          <w:rFonts w:ascii="Sylfaen" w:hAnsi="Sylfaen"/>
        </w:rPr>
        <w:t xml:space="preserve"> </w:t>
      </w:r>
    </w:p>
    <w:p w:rsidR="0021625C" w:rsidRPr="003A1076" w:rsidRDefault="0021625C" w:rsidP="0021625C">
      <w:pPr>
        <w:rPr>
          <w:rFonts w:ascii="Sylfaen" w:hAnsi="Sylfaen"/>
          <w:sz w:val="18"/>
          <w:szCs w:val="18"/>
        </w:rPr>
      </w:pPr>
    </w:p>
    <w:p w:rsidR="00242642" w:rsidRPr="0021625C" w:rsidRDefault="00242642" w:rsidP="0021625C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Ու Տիրոջը բազուկը որու՞ յայտնուեցաւ») » (Եսայի 53:1):  </w:t>
      </w:r>
    </w:p>
    <w:p w:rsidR="0021625C" w:rsidRPr="003A1076" w:rsidRDefault="0021625C" w:rsidP="00336F98">
      <w:pPr>
        <w:rPr>
          <w:rFonts w:ascii="Sylfaen" w:hAnsi="Sylfaen"/>
          <w:sz w:val="18"/>
          <w:szCs w:val="18"/>
        </w:rPr>
      </w:pPr>
    </w:p>
    <w:p w:rsidR="0021625C" w:rsidRPr="0021625C" w:rsidRDefault="00CC4B80" w:rsidP="0021625C">
      <w:pPr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  <w:lang w:val="hy-AM"/>
        </w:rPr>
        <w:t xml:space="preserve">Հեթանոսները աւելի ընդունակ </w:t>
      </w:r>
      <w:r w:rsidR="00F06DAD" w:rsidRPr="0021625C">
        <w:rPr>
          <w:rFonts w:ascii="Sylfaen" w:hAnsi="Sylfaen"/>
          <w:szCs w:val="20"/>
          <w:lang w:val="hy-AM"/>
        </w:rPr>
        <w:t xml:space="preserve">էին </w:t>
      </w:r>
      <w:r w:rsidRPr="0021625C">
        <w:rPr>
          <w:rFonts w:ascii="Sylfaen" w:hAnsi="Sylfaen"/>
          <w:szCs w:val="20"/>
          <w:lang w:val="hy-AM"/>
        </w:rPr>
        <w:t xml:space="preserve">Աւետարանին քան Հրէաները: </w:t>
      </w:r>
      <w:r w:rsidR="00F06DAD" w:rsidRPr="0021625C">
        <w:rPr>
          <w:rFonts w:ascii="Sylfaen" w:hAnsi="Sylfaen"/>
          <w:szCs w:val="20"/>
          <w:lang w:val="hy-AM"/>
        </w:rPr>
        <w:t>Տակ</w:t>
      </w:r>
      <w:r w:rsidRPr="0021625C">
        <w:rPr>
          <w:rFonts w:ascii="Sylfaen" w:hAnsi="Sylfaen"/>
          <w:szCs w:val="20"/>
          <w:lang w:val="hy-AM"/>
        </w:rPr>
        <w:t>աւին</w:t>
      </w:r>
      <w:r w:rsidR="00F06DAD" w:rsidRPr="0021625C">
        <w:rPr>
          <w:rFonts w:ascii="Sylfaen" w:hAnsi="Sylfaen"/>
          <w:szCs w:val="20"/>
          <w:lang w:val="hy-AM"/>
        </w:rPr>
        <w:t xml:space="preserve">, անգամ եթէ այդպէս է, բաղդատաբառ փոքր թիւ մը Հեթանոսներու հաւատաց Յիսուսին՝ Պօղոսի եւ միս   Առաքեալներու </w:t>
      </w:r>
    </w:p>
    <w:p w:rsidR="00CC4B80" w:rsidRPr="0021625C" w:rsidRDefault="00F06DAD" w:rsidP="0021625C">
      <w:pPr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  <w:lang w:val="hy-AM"/>
        </w:rPr>
        <w:t xml:space="preserve">օրերուն: </w:t>
      </w:r>
      <w:r w:rsidR="001A3E13" w:rsidRPr="0021625C">
        <w:rPr>
          <w:rFonts w:ascii="Sylfaen" w:hAnsi="Sylfaen"/>
          <w:szCs w:val="20"/>
          <w:lang w:val="hy-AM"/>
        </w:rPr>
        <w:t xml:space="preserve">Մեծ յատնութիւններ եղան Առաքալներու օրերուն, ինչպէս կը տեսնենք Առաքեալներու Գործ Առաքելոս </w:t>
      </w:r>
      <w:r w:rsidR="003557A2" w:rsidRPr="0021625C">
        <w:rPr>
          <w:rFonts w:ascii="Sylfaen" w:hAnsi="Sylfaen"/>
          <w:szCs w:val="20"/>
          <w:lang w:val="hy-AM"/>
        </w:rPr>
        <w:t>գրք</w:t>
      </w:r>
      <w:r w:rsidR="001A3E13" w:rsidRPr="0021625C">
        <w:rPr>
          <w:rFonts w:ascii="Sylfaen" w:hAnsi="Sylfaen"/>
          <w:szCs w:val="20"/>
          <w:lang w:val="hy-AM"/>
        </w:rPr>
        <w:t xml:space="preserve">ին մէջ:  Սակայն եւ այնպէս, այդ հզօր արթնութիւններու ժամանակ համեմատաբար  շատ քիչ հեթանոսներ եկան Քրիստոսով փրկութեան:  Աւետարանչութիւնը դժուար էր </w:t>
      </w:r>
      <w:r w:rsidR="003557A2" w:rsidRPr="0021625C">
        <w:rPr>
          <w:rFonts w:ascii="Sylfaen" w:hAnsi="Sylfaen"/>
          <w:szCs w:val="20"/>
          <w:lang w:val="hy-AM"/>
        </w:rPr>
        <w:t>Հռոմէացիներու մէջ:</w:t>
      </w:r>
      <w:r w:rsidR="0021625C" w:rsidRPr="0021625C">
        <w:rPr>
          <w:rFonts w:ascii="Sylfaen" w:hAnsi="Sylfaen"/>
          <w:szCs w:val="20"/>
        </w:rPr>
        <w:t xml:space="preserve"> </w:t>
      </w:r>
      <w:r w:rsidR="003557A2" w:rsidRPr="0021625C">
        <w:rPr>
          <w:rFonts w:ascii="Sylfaen" w:hAnsi="Sylfaen"/>
          <w:szCs w:val="20"/>
          <w:lang w:val="hy-AM"/>
        </w:rPr>
        <w:t>Քրիստոս եւ Առաքեալներ քիչ ապաշխարողներ տեսան:  Առաջին դարու Քրիստոնեաները որոշակի փոքրամասնութիւն էին, եւ հալածուած փոքրամասնութիւն մը:  Ուստի, Յովհաննէս եւ Պօղոս նշեցին</w:t>
      </w:r>
      <w:r w:rsidR="0021625C" w:rsidRPr="0021625C">
        <w:rPr>
          <w:rFonts w:ascii="Sylfaen" w:hAnsi="Sylfaen"/>
          <w:szCs w:val="20"/>
        </w:rPr>
        <w:t xml:space="preserve"> </w:t>
      </w:r>
      <w:r w:rsidR="009527CE" w:rsidRPr="0021625C">
        <w:rPr>
          <w:rFonts w:ascii="Sylfaen" w:hAnsi="Sylfaen"/>
          <w:szCs w:val="20"/>
          <w:lang w:val="hy-AM"/>
        </w:rPr>
        <w:t xml:space="preserve">մեր յօդուածը բացատրելու համար շատերու ընդդիմութիւնը Առաքեալներու դէմ – բացատրեու , թէ ինչու՞ քարոզներ մտիկ ընողներուն մէջ շատեր դարձի չեկան:  </w:t>
      </w:r>
    </w:p>
    <w:p w:rsidR="0021625C" w:rsidRPr="003A1076" w:rsidRDefault="0021625C" w:rsidP="0021625C">
      <w:pPr>
        <w:rPr>
          <w:rFonts w:ascii="Sylfaen" w:hAnsi="Sylfaen"/>
          <w:sz w:val="18"/>
          <w:szCs w:val="18"/>
        </w:rPr>
      </w:pPr>
    </w:p>
    <w:p w:rsidR="009527CE" w:rsidRPr="0021625C" w:rsidRDefault="009527CE" w:rsidP="0021625C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Ու Տիրոջը բազուկը որու՞ յայտնուեցաւ») » (Եսայի 53:1):  </w:t>
      </w:r>
    </w:p>
    <w:p w:rsidR="0021625C" w:rsidRPr="003A1076" w:rsidRDefault="0021625C" w:rsidP="00336F98">
      <w:pPr>
        <w:rPr>
          <w:rFonts w:ascii="Sylfaen" w:hAnsi="Sylfaen"/>
          <w:sz w:val="18"/>
          <w:szCs w:val="18"/>
        </w:rPr>
      </w:pPr>
    </w:p>
    <w:p w:rsidR="00403F97" w:rsidRPr="0021625C" w:rsidRDefault="009527CE" w:rsidP="0021625C">
      <w:pPr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  <w:lang w:val="hy-AM"/>
        </w:rPr>
        <w:t>Եւ ասիկա իրականութիւն է Քրիստոնէական պատմութեան մէջ:  Միշտ Քիչեր եղած են</w:t>
      </w:r>
      <w:r w:rsidR="00403F97" w:rsidRPr="0021625C">
        <w:rPr>
          <w:rFonts w:ascii="Sylfaen" w:hAnsi="Sylfaen"/>
          <w:szCs w:val="20"/>
          <w:lang w:val="hy-AM"/>
        </w:rPr>
        <w:t xml:space="preserve">, որ հաւատացած են </w:t>
      </w:r>
      <w:r w:rsidR="00403F97" w:rsidRPr="0021625C">
        <w:rPr>
          <w:rFonts w:ascii="Sylfaen" w:hAnsi="Sylfaen"/>
          <w:szCs w:val="20"/>
        </w:rPr>
        <w:t xml:space="preserve"> </w:t>
      </w:r>
      <w:r w:rsidR="00403F97" w:rsidRPr="0021625C">
        <w:rPr>
          <w:rFonts w:ascii="Sylfaen" w:hAnsi="Sylfaen"/>
          <w:szCs w:val="20"/>
          <w:lang w:val="hy-AM"/>
        </w:rPr>
        <w:t>Աւետարանին եւ իրապէս ապաշխարած են: Եւ այս մէկը տակաւին իրականութիւն կը մնայ այսօր Աշխարհիս մէջ: Ոչինչ փոխուած է , որ մեզ հասցնէ մեր վերջին կէտին:</w:t>
      </w:r>
      <w:r w:rsidR="0021625C" w:rsidRPr="0021625C">
        <w:rPr>
          <w:rFonts w:ascii="Sylfaen" w:hAnsi="Sylfaen"/>
          <w:szCs w:val="20"/>
        </w:rPr>
        <w:t xml:space="preserve"> </w:t>
      </w:r>
    </w:p>
    <w:p w:rsidR="0021625C" w:rsidRDefault="0021625C" w:rsidP="00336F98">
      <w:pPr>
        <w:rPr>
          <w:rFonts w:ascii="Sylfaen" w:hAnsi="Sylfaen"/>
          <w:b/>
          <w:sz w:val="20"/>
          <w:szCs w:val="20"/>
        </w:rPr>
      </w:pPr>
    </w:p>
    <w:p w:rsidR="00D2259B" w:rsidRPr="00886405" w:rsidRDefault="00D2259B" w:rsidP="00336F98">
      <w:pPr>
        <w:rPr>
          <w:rFonts w:ascii="Sylfaen" w:hAnsi="Sylfaen"/>
          <w:b/>
          <w:sz w:val="24"/>
          <w:szCs w:val="20"/>
          <w:lang w:val="hy-AM"/>
        </w:rPr>
      </w:pPr>
      <w:r w:rsidRPr="00886405">
        <w:rPr>
          <w:rFonts w:ascii="Sylfaen" w:hAnsi="Sylfaen"/>
          <w:b/>
          <w:sz w:val="24"/>
          <w:szCs w:val="20"/>
        </w:rPr>
        <w:t xml:space="preserve">III. </w:t>
      </w:r>
      <w:r w:rsidRPr="00886405">
        <w:rPr>
          <w:rFonts w:ascii="Sylfaen" w:hAnsi="Sylfaen"/>
          <w:b/>
          <w:sz w:val="24"/>
          <w:szCs w:val="20"/>
          <w:lang w:val="hy-AM"/>
        </w:rPr>
        <w:t>Երրորդ, քիչեր կը հաւատան եւ ապաշխարած են այսօր.</w:t>
      </w:r>
    </w:p>
    <w:p w:rsidR="0021625C" w:rsidRDefault="0021625C" w:rsidP="00336F98">
      <w:pPr>
        <w:rPr>
          <w:rFonts w:ascii="Sylfaen" w:hAnsi="Sylfaen"/>
          <w:sz w:val="20"/>
          <w:szCs w:val="20"/>
        </w:rPr>
      </w:pPr>
    </w:p>
    <w:p w:rsidR="00D2259B" w:rsidRPr="0021625C" w:rsidRDefault="00D2259B" w:rsidP="0021625C">
      <w:pPr>
        <w:rPr>
          <w:rFonts w:ascii="Sylfaen" w:hAnsi="Sylfaen"/>
          <w:b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>Մեր ներկայ օրերուն</w:t>
      </w:r>
      <w:r w:rsidR="00CC221A" w:rsidRPr="0021625C">
        <w:rPr>
          <w:rFonts w:ascii="Sylfaen" w:hAnsi="Sylfaen"/>
          <w:szCs w:val="20"/>
          <w:lang w:val="hy-AM"/>
        </w:rPr>
        <w:t xml:space="preserve">, </w:t>
      </w:r>
      <w:r w:rsidRPr="0021625C">
        <w:rPr>
          <w:rFonts w:ascii="Sylfaen" w:hAnsi="Sylfaen"/>
          <w:szCs w:val="20"/>
          <w:lang w:val="hy-AM"/>
        </w:rPr>
        <w:t xml:space="preserve"> մենք յաճախ </w:t>
      </w:r>
      <w:r w:rsidR="00CC221A" w:rsidRPr="0021625C">
        <w:rPr>
          <w:rFonts w:ascii="Sylfaen" w:hAnsi="Sylfaen"/>
          <w:szCs w:val="20"/>
          <w:lang w:val="hy-AM"/>
        </w:rPr>
        <w:t>կը հանդիպինք  Եսայեայի ողբի իրականութեան, այդ  տխուր հարցադրումով</w:t>
      </w:r>
      <w:r w:rsidR="00CC221A" w:rsidRPr="0021625C">
        <w:rPr>
          <w:rFonts w:ascii="Sylfaen" w:hAnsi="Sylfaen"/>
          <w:b/>
          <w:szCs w:val="20"/>
          <w:lang w:val="hy-AM"/>
        </w:rPr>
        <w:t xml:space="preserve">. </w:t>
      </w:r>
    </w:p>
    <w:p w:rsidR="0021625C" w:rsidRDefault="0021625C" w:rsidP="00336F98">
      <w:pPr>
        <w:ind w:left="720"/>
        <w:rPr>
          <w:rFonts w:ascii="Sylfaen" w:hAnsi="Sylfaen"/>
          <w:sz w:val="20"/>
          <w:szCs w:val="20"/>
        </w:rPr>
      </w:pPr>
    </w:p>
    <w:p w:rsidR="00CC221A" w:rsidRDefault="00CC221A" w:rsidP="0021625C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Ու Տիրոջը բազուկը որու՞ յայտնուեցաւ») » (Եսայի 53:1):  </w:t>
      </w:r>
    </w:p>
    <w:p w:rsidR="0021625C" w:rsidRPr="0021625C" w:rsidRDefault="0021625C" w:rsidP="0021625C">
      <w:pPr>
        <w:ind w:left="1440" w:right="1440" w:hanging="86"/>
        <w:rPr>
          <w:rFonts w:ascii="Sylfaen" w:hAnsi="Sylfaen"/>
          <w:sz w:val="20"/>
          <w:szCs w:val="20"/>
        </w:rPr>
      </w:pPr>
    </w:p>
    <w:p w:rsidR="001A1538" w:rsidRDefault="00845C42" w:rsidP="0021625C">
      <w:pPr>
        <w:rPr>
          <w:rFonts w:ascii="Sylfaen" w:hAnsi="Sylfaen"/>
          <w:szCs w:val="20"/>
        </w:rPr>
      </w:pPr>
      <w:r w:rsidRPr="0021625C">
        <w:rPr>
          <w:rFonts w:ascii="Sylfaen" w:hAnsi="Sylfaen"/>
          <w:szCs w:val="20"/>
          <w:lang w:val="hy-AM"/>
        </w:rPr>
        <w:t xml:space="preserve">Ցաւով, պէտք է ըսենք, թէ քիչեր կը հաւատան այսօր Աւետարանի քարոզչութեան, եւ քիչեր փրկուած Քրիստոսի զօրութեանբ:Անգամ մեր ամենասիրելի ազգականները </w:t>
      </w:r>
      <w:r w:rsidR="00A31B6B" w:rsidRPr="0021625C">
        <w:rPr>
          <w:rFonts w:ascii="Sylfaen" w:hAnsi="Sylfaen"/>
          <w:szCs w:val="20"/>
          <w:lang w:val="hy-AM"/>
        </w:rPr>
        <w:t xml:space="preserve">կը մերժեն Քրիստոսը:  Եւ ձեզմէ շատեր գիտեն թէ  անոնցմէ քիչեր եկեղեցի կը բերենք, որ քարոզներ լսեն եւ ապաշխարհեն: </w:t>
      </w:r>
      <w:r w:rsidR="00176D06" w:rsidRPr="0021625C">
        <w:rPr>
          <w:rFonts w:ascii="Sylfaen" w:hAnsi="Sylfaen"/>
          <w:szCs w:val="20"/>
          <w:lang w:val="hy-AM"/>
        </w:rPr>
        <w:t>Ե</w:t>
      </w:r>
      <w:r w:rsidR="00A31B6B" w:rsidRPr="0021625C">
        <w:rPr>
          <w:rFonts w:ascii="Sylfaen" w:hAnsi="Sylfaen"/>
          <w:szCs w:val="20"/>
          <w:lang w:val="hy-AM"/>
        </w:rPr>
        <w:t>րեք մեկնաբանութիւններ պիտի կատարեմ այդ կապակցութեամբ</w:t>
      </w:r>
      <w:r w:rsidR="001A1538" w:rsidRPr="0021625C">
        <w:rPr>
          <w:rFonts w:ascii="Sylfaen" w:hAnsi="Sylfaen"/>
          <w:szCs w:val="20"/>
          <w:lang w:val="hy-AM"/>
        </w:rPr>
        <w:t>.</w:t>
      </w:r>
    </w:p>
    <w:p w:rsidR="0021625C" w:rsidRPr="0021625C" w:rsidRDefault="0021625C" w:rsidP="0021625C">
      <w:pPr>
        <w:rPr>
          <w:rFonts w:ascii="Sylfaen" w:hAnsi="Sylfaen"/>
          <w:szCs w:val="20"/>
        </w:rPr>
      </w:pPr>
    </w:p>
    <w:p w:rsidR="00C76677" w:rsidRPr="0021625C" w:rsidRDefault="00CD56F2" w:rsidP="00194898">
      <w:pPr>
        <w:ind w:left="720" w:firstLine="0"/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>1-</w:t>
      </w:r>
      <w:r w:rsidR="007421F5">
        <w:rPr>
          <w:rFonts w:ascii="Sylfaen" w:hAnsi="Sylfaen"/>
          <w:szCs w:val="20"/>
        </w:rPr>
        <w:t xml:space="preserve">     </w:t>
      </w:r>
      <w:r w:rsidR="00176D06" w:rsidRPr="0021625C">
        <w:rPr>
          <w:rFonts w:ascii="Sylfaen" w:hAnsi="Sylfaen"/>
          <w:szCs w:val="20"/>
          <w:lang w:val="hy-AM"/>
        </w:rPr>
        <w:t xml:space="preserve">Առաջին, ու՞ր Աստուածաշունջին մէջ կ'ըսուի թէ </w:t>
      </w:r>
      <w:r w:rsidR="00C76677" w:rsidRPr="0021625C">
        <w:rPr>
          <w:rFonts w:ascii="Sylfaen" w:hAnsi="Sylfaen"/>
          <w:szCs w:val="20"/>
          <w:lang w:val="hy-AM"/>
        </w:rPr>
        <w:t xml:space="preserve">մարդոց շատերը պիտի փրկուին: Չկայ </w:t>
      </w:r>
      <w:r w:rsidRPr="0021625C">
        <w:rPr>
          <w:rFonts w:ascii="Sylfaen" w:hAnsi="Sylfaen"/>
          <w:szCs w:val="20"/>
          <w:lang w:val="hy-AM"/>
        </w:rPr>
        <w:t xml:space="preserve">    </w:t>
      </w:r>
      <w:r w:rsidR="00C76677" w:rsidRPr="0021625C">
        <w:rPr>
          <w:rFonts w:ascii="Sylfaen" w:hAnsi="Sylfaen"/>
          <w:szCs w:val="20"/>
          <w:lang w:val="hy-AM"/>
        </w:rPr>
        <w:t>այդպիսի բան: Իրականութեան մէջ Յիսուս ճիշդ հակառակը կ'ըսէ.</w:t>
      </w:r>
    </w:p>
    <w:p w:rsidR="00C76677" w:rsidRPr="0021625C" w:rsidRDefault="00C76677" w:rsidP="00336F98">
      <w:pPr>
        <w:pStyle w:val="ListParagraph"/>
        <w:rPr>
          <w:rFonts w:ascii="Sylfaen" w:hAnsi="Sylfaen"/>
          <w:sz w:val="20"/>
          <w:szCs w:val="20"/>
          <w:lang w:val="hy-AM"/>
        </w:rPr>
      </w:pPr>
    </w:p>
    <w:p w:rsidR="0021625C" w:rsidRDefault="00C76677" w:rsidP="0021625C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«Նեղ դռնէն ներս մտէք, վասն զի լայն է այն դուռը ու </w:t>
      </w:r>
      <w:r w:rsidR="00065587" w:rsidRPr="0021625C">
        <w:rPr>
          <w:rFonts w:ascii="Sylfaen" w:hAnsi="Sylfaen"/>
          <w:sz w:val="20"/>
          <w:szCs w:val="20"/>
          <w:lang w:val="hy-AM"/>
        </w:rPr>
        <w:t>ընդար</w:t>
      </w:r>
      <w:r w:rsidRPr="0021625C">
        <w:rPr>
          <w:rFonts w:ascii="Sylfaen" w:hAnsi="Sylfaen"/>
          <w:sz w:val="20"/>
          <w:szCs w:val="20"/>
          <w:lang w:val="hy-AM"/>
        </w:rPr>
        <w:t xml:space="preserve">ձակ՝ այն ճամբան, որ դէպի </w:t>
      </w:r>
      <w:r w:rsidR="00065587" w:rsidRPr="0021625C">
        <w:rPr>
          <w:rFonts w:ascii="Sylfaen" w:hAnsi="Sylfaen"/>
          <w:sz w:val="20"/>
          <w:szCs w:val="20"/>
          <w:lang w:val="hy-AM"/>
        </w:rPr>
        <w:t>կորուստ կը տանի: եւ շատուոր են անոնք որ անկէ կը մտնեն: Վասն զի նեղ է այն դուռը ու նեղուացք է այն ճամբան որ դէպի կեանք կը տանի եւ քիչուոր են անոնք որ զանիկա կը գտնեն:</w:t>
      </w:r>
      <w:r w:rsidR="00666233" w:rsidRPr="0021625C">
        <w:rPr>
          <w:rFonts w:ascii="Sylfaen" w:hAnsi="Sylfaen"/>
          <w:sz w:val="20"/>
          <w:szCs w:val="20"/>
          <w:lang w:val="hy-AM"/>
        </w:rPr>
        <w:t>»</w:t>
      </w:r>
      <w:r w:rsidR="00065587" w:rsidRPr="0021625C">
        <w:rPr>
          <w:rFonts w:ascii="Sylfaen" w:hAnsi="Sylfaen"/>
          <w:sz w:val="20"/>
          <w:szCs w:val="20"/>
          <w:lang w:val="hy-AM"/>
        </w:rPr>
        <w:t xml:space="preserve"> </w:t>
      </w:r>
    </w:p>
    <w:p w:rsidR="00666233" w:rsidRPr="0021625C" w:rsidRDefault="0021625C" w:rsidP="0021625C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</w:rPr>
        <w:t xml:space="preserve">     </w:t>
      </w:r>
      <w:r w:rsidR="00666233" w:rsidRPr="0021625C">
        <w:rPr>
          <w:rFonts w:ascii="Sylfaen" w:hAnsi="Sylfaen"/>
          <w:sz w:val="20"/>
          <w:szCs w:val="20"/>
          <w:lang w:val="hy-AM"/>
        </w:rPr>
        <w:t>(</w:t>
      </w:r>
      <w:r w:rsidR="00065587" w:rsidRPr="0021625C">
        <w:rPr>
          <w:rFonts w:ascii="Sylfaen" w:hAnsi="Sylfaen"/>
          <w:sz w:val="20"/>
          <w:szCs w:val="20"/>
          <w:lang w:val="hy-AM"/>
        </w:rPr>
        <w:t xml:space="preserve">Մատթէոս (7:13-14) </w:t>
      </w:r>
    </w:p>
    <w:p w:rsidR="0021625C" w:rsidRDefault="00666233" w:rsidP="00336F98">
      <w:pPr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ab/>
      </w:r>
    </w:p>
    <w:p w:rsidR="00666233" w:rsidRDefault="001A1538" w:rsidP="0021625C">
      <w:pPr>
        <w:ind w:firstLine="0"/>
        <w:rPr>
          <w:rFonts w:ascii="Sylfaen" w:hAnsi="Sylfaen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 </w:t>
      </w:r>
      <w:r w:rsidR="00666233" w:rsidRPr="0021625C">
        <w:rPr>
          <w:rFonts w:ascii="Sylfaen" w:hAnsi="Sylfaen"/>
          <w:szCs w:val="20"/>
          <w:lang w:val="hy-AM"/>
        </w:rPr>
        <w:t>Քիչեր են անոնք որ պիտի գտնեն զայն: Այս իրողութիւնը միշտ պահենք մեր մտքերուն մէջ</w:t>
      </w:r>
      <w:r w:rsidR="00A31B6B" w:rsidRPr="0021625C">
        <w:rPr>
          <w:rFonts w:ascii="Sylfaen" w:hAnsi="Sylfaen"/>
          <w:szCs w:val="20"/>
          <w:lang w:val="hy-AM"/>
        </w:rPr>
        <w:t xml:space="preserve">  </w:t>
      </w:r>
      <w:r w:rsidR="00666233" w:rsidRPr="0021625C">
        <w:rPr>
          <w:rFonts w:ascii="Sylfaen" w:hAnsi="Sylfaen"/>
          <w:szCs w:val="20"/>
          <w:lang w:val="hy-AM"/>
        </w:rPr>
        <w:t>երբ մեր Աւետարանչական աշխատանքները մեր յուսացածէն աւելի  քիչ արդիւնք կուտան: Ապա, երկրորդ բանը որ պիտի ուզէի ըսել հետեւեալն է.</w:t>
      </w:r>
    </w:p>
    <w:p w:rsidR="0021625C" w:rsidRPr="0021625C" w:rsidRDefault="0021625C" w:rsidP="0021625C">
      <w:pPr>
        <w:rPr>
          <w:rFonts w:ascii="Sylfaen" w:hAnsi="Sylfaen"/>
          <w:szCs w:val="20"/>
        </w:rPr>
      </w:pPr>
    </w:p>
    <w:p w:rsidR="00CD56F2" w:rsidRPr="0021625C" w:rsidRDefault="00CD56F2" w:rsidP="00194898">
      <w:pPr>
        <w:ind w:left="720" w:firstLine="0"/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 xml:space="preserve">2- Մեր աւետարանչական նպատակակէտը հիմնուած </w:t>
      </w:r>
      <w:r w:rsidR="00CB267D" w:rsidRPr="0021625C">
        <w:rPr>
          <w:rFonts w:ascii="Sylfaen" w:hAnsi="Sylfaen"/>
          <w:szCs w:val="20"/>
          <w:lang w:val="hy-AM"/>
        </w:rPr>
        <w:t xml:space="preserve">չեն </w:t>
      </w:r>
      <w:r w:rsidRPr="0021625C">
        <w:rPr>
          <w:rFonts w:ascii="Sylfaen" w:hAnsi="Sylfaen"/>
          <w:szCs w:val="20"/>
          <w:lang w:val="hy-AM"/>
        </w:rPr>
        <w:t xml:space="preserve"> ապաշխարողներու թիւին վրայ, որ կրնայ ըլլալ մեծ կամ փոքր: Մեր նպատակը պէտք ըլլայ հնազան</w:t>
      </w:r>
      <w:r w:rsidR="00CB267D" w:rsidRPr="0021625C">
        <w:rPr>
          <w:rFonts w:ascii="Sylfaen" w:hAnsi="Sylfaen"/>
          <w:szCs w:val="20"/>
          <w:lang w:val="hy-AM"/>
        </w:rPr>
        <w:t xml:space="preserve">դիլ Աստուծոյ: Մեր աջքերը սեւերած մնան միշտ  Աստոծոյ վրայ եւ հաւատարիմ մնանք Աստոծոյ երբ աւետարանչութեան կ'երթանք եւ հնազանդինք </w:t>
      </w:r>
      <w:r w:rsidR="00CE4DA0" w:rsidRPr="0021625C">
        <w:rPr>
          <w:rFonts w:ascii="Sylfaen" w:hAnsi="Sylfaen"/>
          <w:szCs w:val="20"/>
          <w:lang w:val="hy-AM"/>
        </w:rPr>
        <w:t xml:space="preserve">Անոր </w:t>
      </w:r>
      <w:r w:rsidR="00CB267D" w:rsidRPr="0021625C">
        <w:rPr>
          <w:rFonts w:ascii="Sylfaen" w:hAnsi="Sylfaen"/>
          <w:szCs w:val="20"/>
          <w:lang w:val="hy-AM"/>
        </w:rPr>
        <w:t xml:space="preserve"> երբ կը քարոզենք: </w:t>
      </w:r>
      <w:r w:rsidR="00CE4DA0" w:rsidRPr="0021625C">
        <w:rPr>
          <w:rFonts w:ascii="Sylfaen" w:hAnsi="Sylfaen"/>
          <w:szCs w:val="20"/>
          <w:lang w:val="hy-AM"/>
        </w:rPr>
        <w:t>Քրիստոս ըսաւ.</w:t>
      </w:r>
    </w:p>
    <w:p w:rsidR="0021625C" w:rsidRDefault="00CE4DA0" w:rsidP="00336F98">
      <w:pPr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ab/>
      </w:r>
    </w:p>
    <w:p w:rsidR="00CE4DA0" w:rsidRPr="0021625C" w:rsidRDefault="00CE4DA0" w:rsidP="0021625C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>«Գացէք երկրէ երկիր, քարոզեցէք աւետարանը իւրաքանչիւր արարածի» (Մարկ. 16:15)</w:t>
      </w:r>
    </w:p>
    <w:p w:rsidR="00617FA3" w:rsidRPr="0021625C" w:rsidRDefault="00617FA3" w:rsidP="00336F98">
      <w:pPr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</w:p>
    <w:p w:rsidR="00E55E84" w:rsidRPr="0021625C" w:rsidRDefault="00CE4DA0" w:rsidP="00F82799">
      <w:pPr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>Այդ է որ Քրիստոս ըսաւ մեզի որ ընենք, եւ մենք պէտք է ընենք</w:t>
      </w:r>
      <w:r w:rsidR="000F673B" w:rsidRPr="0021625C">
        <w:rPr>
          <w:rFonts w:ascii="Sylfaen" w:hAnsi="Sylfaen"/>
          <w:szCs w:val="20"/>
          <w:lang w:val="hy-AM"/>
        </w:rPr>
        <w:t xml:space="preserve">, մարդիկ լսեն կամ ոչ, ապաշխարեն կամ ոչ:  Պիտի աւետարանենք քանի որ Քրիստոս պատուիրեց, որ այդպէս ընենք:  Մեր յաջողութիւնը կախեալ չէ մարդոց տուած պատասխանէն: Ոչ:  Մեր յաջողութիւնը կախեալ է մեր հաւատարմութենէն  դէպի Քրիստոս:  </w:t>
      </w:r>
      <w:r w:rsidR="00BC7228" w:rsidRPr="0021625C">
        <w:rPr>
          <w:rFonts w:ascii="Sylfaen" w:hAnsi="Sylfaen"/>
          <w:szCs w:val="20"/>
          <w:lang w:val="hy-AM"/>
        </w:rPr>
        <w:t>Մենք պէտք է երթանք  եւ աւետարանչութիւն ընենք մարդիկ հաւատան կամ ոչ:</w:t>
      </w:r>
      <w:r w:rsidR="0021625C">
        <w:rPr>
          <w:rFonts w:ascii="Sylfaen" w:hAnsi="Sylfaen"/>
          <w:szCs w:val="20"/>
        </w:rPr>
        <w:t xml:space="preserve"> </w:t>
      </w:r>
      <w:r w:rsidR="00BC7228" w:rsidRPr="0021625C">
        <w:rPr>
          <w:rFonts w:ascii="Sylfaen" w:hAnsi="Sylfaen"/>
          <w:szCs w:val="20"/>
          <w:lang w:val="hy-AM"/>
        </w:rPr>
        <w:t>Եւ ապա, կայ երրորդ բան մը, որ կը հոսի ասկէ. Կը հաւատա՞ Քրիստոսի:  Դուն ապաշխարած ես Քրիստոսով: Հաւատքո</w:t>
      </w:r>
      <w:r w:rsidR="00E55E84" w:rsidRPr="0021625C">
        <w:rPr>
          <w:rFonts w:ascii="Sylfaen" w:hAnsi="Sylfaen"/>
          <w:szCs w:val="20"/>
          <w:lang w:val="hy-AM"/>
        </w:rPr>
        <w:t>՞</w:t>
      </w:r>
      <w:r w:rsidR="00BC7228" w:rsidRPr="0021625C">
        <w:rPr>
          <w:rFonts w:ascii="Sylfaen" w:hAnsi="Sylfaen"/>
          <w:szCs w:val="20"/>
          <w:lang w:val="hy-AM"/>
        </w:rPr>
        <w:t xml:space="preserve">վ </w:t>
      </w:r>
      <w:r w:rsidR="00E55E84" w:rsidRPr="0021625C">
        <w:rPr>
          <w:rFonts w:ascii="Sylfaen" w:hAnsi="Sylfaen"/>
          <w:szCs w:val="20"/>
          <w:lang w:val="hy-AM"/>
        </w:rPr>
        <w:t xml:space="preserve">պիտի </w:t>
      </w:r>
      <w:r w:rsidR="00BC7228" w:rsidRPr="0021625C">
        <w:rPr>
          <w:rFonts w:ascii="Sylfaen" w:hAnsi="Sylfaen"/>
          <w:szCs w:val="20"/>
          <w:lang w:val="hy-AM"/>
        </w:rPr>
        <w:t xml:space="preserve">գաս Քրիստոսին,:  Անգամ երբ ընտանիքէդ կամ </w:t>
      </w:r>
      <w:r w:rsidR="00E55E84" w:rsidRPr="0021625C">
        <w:rPr>
          <w:rFonts w:ascii="Sylfaen" w:hAnsi="Sylfaen"/>
          <w:szCs w:val="20"/>
          <w:lang w:val="hy-AM"/>
        </w:rPr>
        <w:t xml:space="preserve">ընկերներէդ ոչ մէկը ապաշխարած է: Պիտի փնտռե՞ս Քրիստոսը:  Պիտի գաս Իրեն: Յիշէ որ Յիսուս ըսաւ. </w:t>
      </w:r>
    </w:p>
    <w:p w:rsidR="009D72F6" w:rsidRPr="0021625C" w:rsidRDefault="009D72F6" w:rsidP="00336F98">
      <w:pPr>
        <w:ind w:left="720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lastRenderedPageBreak/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sz w:val="20"/>
          <w:szCs w:val="20"/>
          <w:lang w:val="hy-AM"/>
        </w:rPr>
        <w:tab/>
      </w:r>
      <w:r w:rsidRPr="0021625C">
        <w:rPr>
          <w:rFonts w:ascii="Sylfaen" w:hAnsi="Sylfaen"/>
          <w:b/>
          <w:sz w:val="20"/>
          <w:szCs w:val="20"/>
          <w:lang w:val="hy-AM"/>
        </w:rPr>
        <w:tab/>
      </w:r>
    </w:p>
    <w:p w:rsidR="0021625C" w:rsidRDefault="00E55E84" w:rsidP="0021625C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«Ան որ կը հաւատայ եւ մկրտուած է </w:t>
      </w:r>
      <w:r w:rsidR="009D72F6" w:rsidRPr="0021625C">
        <w:rPr>
          <w:rFonts w:ascii="Sylfaen" w:hAnsi="Sylfaen"/>
          <w:sz w:val="20"/>
          <w:szCs w:val="20"/>
          <w:lang w:val="hy-AM"/>
        </w:rPr>
        <w:t xml:space="preserve">պիտի փրկուի, բայց ան որ չի հաւատար պիտի դատապարտուի» </w:t>
      </w:r>
    </w:p>
    <w:p w:rsidR="009D72F6" w:rsidRPr="0021625C" w:rsidRDefault="0021625C" w:rsidP="0021625C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</w:rPr>
        <w:t xml:space="preserve">    </w:t>
      </w:r>
      <w:r w:rsidR="009D72F6" w:rsidRPr="0021625C">
        <w:rPr>
          <w:rFonts w:ascii="Sylfaen" w:hAnsi="Sylfaen"/>
          <w:sz w:val="20"/>
          <w:szCs w:val="20"/>
          <w:lang w:val="hy-AM"/>
        </w:rPr>
        <w:t>(Մարկ. 16:16)</w:t>
      </w:r>
    </w:p>
    <w:p w:rsidR="0021625C" w:rsidRDefault="0021625C" w:rsidP="00336F98">
      <w:pPr>
        <w:rPr>
          <w:rFonts w:ascii="Sylfaen" w:hAnsi="Sylfaen"/>
          <w:sz w:val="20"/>
          <w:szCs w:val="20"/>
        </w:rPr>
      </w:pPr>
    </w:p>
    <w:p w:rsidR="009D72F6" w:rsidRPr="0021625C" w:rsidRDefault="009D72F6" w:rsidP="00F82799">
      <w:pPr>
        <w:rPr>
          <w:rFonts w:ascii="Sylfaen" w:hAnsi="Sylfaen"/>
          <w:szCs w:val="20"/>
          <w:lang w:val="hy-AM"/>
        </w:rPr>
      </w:pPr>
      <w:r w:rsidRPr="0021625C">
        <w:rPr>
          <w:rFonts w:ascii="Sylfaen" w:hAnsi="Sylfaen"/>
          <w:szCs w:val="20"/>
          <w:lang w:val="hy-AM"/>
        </w:rPr>
        <w:t>Պիտի գա՞ս Յիսուսին, ապաշխարե՞ս, եւ մկրտուիս, Կամ՝ պիտի ըլլաս այն մեծ</w:t>
      </w:r>
      <w:r w:rsidR="0078000D" w:rsidRPr="0021625C">
        <w:rPr>
          <w:rFonts w:ascii="Sylfaen" w:hAnsi="Sylfaen"/>
          <w:szCs w:val="20"/>
          <w:lang w:val="hy-AM"/>
        </w:rPr>
        <w:t xml:space="preserve"> բազմութեան հետ , որ կը ներժէ Փրկիչը, եւ կը կորսուի յաւիտենապէս  դժոխքի բոցերուն մէջ </w:t>
      </w:r>
    </w:p>
    <w:p w:rsidR="0021625C" w:rsidRDefault="0021625C" w:rsidP="0021625C">
      <w:pPr>
        <w:ind w:left="1440" w:right="1440" w:hanging="86"/>
        <w:rPr>
          <w:rFonts w:ascii="Sylfaen" w:hAnsi="Sylfaen"/>
          <w:sz w:val="20"/>
          <w:szCs w:val="20"/>
        </w:rPr>
      </w:pPr>
    </w:p>
    <w:p w:rsidR="0021625C" w:rsidRDefault="0078000D" w:rsidP="0021625C">
      <w:pPr>
        <w:ind w:left="1440" w:right="1440" w:hanging="86"/>
        <w:rPr>
          <w:rFonts w:ascii="Sylfaen" w:hAnsi="Sylfaen"/>
          <w:sz w:val="20"/>
          <w:szCs w:val="20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«Ան որ կը հաւատայ եւ մկրտուած է պիտի փրկուի, բայց ան որ չի հաւատար պիտի   դատապարտուի» </w:t>
      </w:r>
    </w:p>
    <w:p w:rsidR="0078000D" w:rsidRDefault="0021625C" w:rsidP="0021625C">
      <w:pPr>
        <w:ind w:left="1440" w:right="1440" w:hanging="86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</w:t>
      </w:r>
      <w:r w:rsidR="0078000D" w:rsidRPr="0021625C">
        <w:rPr>
          <w:rFonts w:ascii="Sylfaen" w:hAnsi="Sylfaen"/>
          <w:sz w:val="20"/>
          <w:szCs w:val="20"/>
          <w:lang w:val="hy-AM"/>
        </w:rPr>
        <w:t>(Մարկ. 16:16)</w:t>
      </w:r>
    </w:p>
    <w:p w:rsidR="0021625C" w:rsidRPr="0021625C" w:rsidRDefault="0021625C" w:rsidP="0021625C">
      <w:pPr>
        <w:ind w:left="1440" w:right="1440" w:hanging="86"/>
        <w:rPr>
          <w:rFonts w:ascii="Sylfaen" w:hAnsi="Sylfaen"/>
          <w:sz w:val="20"/>
          <w:szCs w:val="20"/>
        </w:rPr>
      </w:pPr>
    </w:p>
    <w:p w:rsidR="00C5475F" w:rsidRPr="00F82799" w:rsidRDefault="00C5475F" w:rsidP="00F82799">
      <w:pPr>
        <w:rPr>
          <w:rFonts w:ascii="Sylfaen" w:hAnsi="Sylfaen"/>
          <w:szCs w:val="20"/>
          <w:lang w:val="hy-AM"/>
        </w:rPr>
      </w:pPr>
      <w:r w:rsidRPr="00F82799">
        <w:rPr>
          <w:rFonts w:ascii="Sylfaen" w:hAnsi="Sylfaen"/>
          <w:szCs w:val="20"/>
          <w:lang w:val="hy-AM"/>
        </w:rPr>
        <w:t xml:space="preserve">Իմ աղօթքս է, որ դուն չըլլաս այդ մեծ բազմութեան մէջ, որ կը կորսուի դժոխքի մէջ, բայց դուն միանաս մեզի, մեր տեղական եկեղեւոյ մէջ եւ փրկուիս </w:t>
      </w:r>
      <w:r w:rsidR="00302EE1" w:rsidRPr="00F82799">
        <w:rPr>
          <w:rFonts w:ascii="Sylfaen" w:hAnsi="Sylfaen"/>
          <w:szCs w:val="20"/>
          <w:lang w:val="hy-AM"/>
        </w:rPr>
        <w:t xml:space="preserve">յաւիտենապէէս Յիսուսի արեամբ եւ ճշմարտութեամբ: </w:t>
      </w:r>
    </w:p>
    <w:p w:rsidR="00F82799" w:rsidRDefault="00F82799" w:rsidP="00336F98">
      <w:pPr>
        <w:ind w:left="720"/>
        <w:rPr>
          <w:rFonts w:ascii="Sylfaen" w:hAnsi="Sylfaen"/>
          <w:sz w:val="20"/>
          <w:szCs w:val="20"/>
        </w:rPr>
      </w:pPr>
    </w:p>
    <w:p w:rsidR="000F7A9A" w:rsidRPr="0021625C" w:rsidRDefault="000F7A9A" w:rsidP="00F82799">
      <w:pPr>
        <w:ind w:left="1440" w:right="1440" w:hanging="86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«Ո՞վ հաւատաց մեր տուած լուրին, Ու Տիրոջը բազուկը որու՞ յայտնուեցաւ») » (Եսայի 53:1):  </w:t>
      </w:r>
    </w:p>
    <w:p w:rsidR="00F82799" w:rsidRDefault="00F82799" w:rsidP="00336F98">
      <w:pPr>
        <w:rPr>
          <w:rFonts w:ascii="Sylfaen" w:hAnsi="Sylfaen"/>
          <w:sz w:val="20"/>
          <w:szCs w:val="20"/>
        </w:rPr>
      </w:pPr>
    </w:p>
    <w:p w:rsidR="000F7A9A" w:rsidRPr="00AB522A" w:rsidRDefault="000F7A9A" w:rsidP="00F82799">
      <w:pPr>
        <w:rPr>
          <w:rFonts w:ascii="Sylfaen" w:hAnsi="Sylfaen"/>
          <w:szCs w:val="20"/>
          <w:lang w:val="hy-AM"/>
        </w:rPr>
      </w:pPr>
      <w:r w:rsidRPr="00AB522A">
        <w:rPr>
          <w:rFonts w:ascii="Sylfaen" w:hAnsi="Sylfaen"/>
          <w:szCs w:val="20"/>
          <w:lang w:val="hy-AM"/>
        </w:rPr>
        <w:t>Ըլլաս անոնցմէ որ հաւատացին եւ ապաշխարեցին: Ըլլաս այն քիչերէն , որոնք հաւատացին Աւետարանի քարոզութեան:  Ըսես՝ «Այո, Յիսուս</w:t>
      </w:r>
      <w:r w:rsidR="00DE6B1F" w:rsidRPr="00AB522A">
        <w:rPr>
          <w:rFonts w:ascii="Sylfaen" w:hAnsi="Sylfaen"/>
          <w:szCs w:val="20"/>
          <w:lang w:val="hy-AM"/>
        </w:rPr>
        <w:t xml:space="preserve"> մեռար </w:t>
      </w:r>
      <w:r w:rsidRPr="00AB522A">
        <w:rPr>
          <w:rFonts w:ascii="Sylfaen" w:hAnsi="Sylfaen"/>
          <w:szCs w:val="20"/>
          <w:lang w:val="hy-AM"/>
        </w:rPr>
        <w:t xml:space="preserve"> իմ մեղքերս վճարելու համար: Այո, Ան յարեաւ մեռելներէն</w:t>
      </w:r>
      <w:r w:rsidR="00DE6B1F" w:rsidRPr="00AB522A">
        <w:rPr>
          <w:rFonts w:ascii="Sylfaen" w:hAnsi="Sylfaen"/>
          <w:szCs w:val="20"/>
          <w:lang w:val="hy-AM"/>
        </w:rPr>
        <w:t>: Այո, Իրեն կու գամ հաւատքով»: Ըլլաս այն քիչերէն, որոնց Յիսուսի բազուկները յայտնուեցան, մինջ, Փրկութիւնը  կը համտեսես</w:t>
      </w:r>
      <w:r w:rsidR="00BA78A3" w:rsidRPr="00AB522A">
        <w:rPr>
          <w:rFonts w:ascii="Sylfaen" w:hAnsi="Sylfaen"/>
          <w:szCs w:val="20"/>
          <w:lang w:val="hy-AM"/>
        </w:rPr>
        <w:t xml:space="preserve"> վստահելոս Յիսուսի, «Աստուծոյ Գարնուկը»  որ վերցուց աշխարհի մեղքը» (Յովհ. 1:29) </w:t>
      </w:r>
    </w:p>
    <w:p w:rsidR="009D72F6" w:rsidRPr="00AB522A" w:rsidRDefault="00BA78A3" w:rsidP="00F82799">
      <w:pPr>
        <w:rPr>
          <w:rFonts w:ascii="Sylfaen" w:hAnsi="Sylfaen"/>
          <w:szCs w:val="20"/>
          <w:lang w:val="hy-AM"/>
        </w:rPr>
      </w:pPr>
      <w:r w:rsidRPr="00AB522A">
        <w:rPr>
          <w:rFonts w:ascii="Sylfaen" w:hAnsi="Sylfaen"/>
          <w:szCs w:val="20"/>
          <w:lang w:val="hy-AM"/>
        </w:rPr>
        <w:t xml:space="preserve">Ըլլաս այն անձերէն, որոնք Յիսուսի կուգան Անոր </w:t>
      </w:r>
      <w:r w:rsidR="007A290C" w:rsidRPr="00AB522A">
        <w:rPr>
          <w:rFonts w:ascii="Sylfaen" w:hAnsi="Sylfaen"/>
          <w:szCs w:val="20"/>
          <w:lang w:val="hy-AM"/>
        </w:rPr>
        <w:t xml:space="preserve">թանկագին </w:t>
      </w:r>
      <w:r w:rsidRPr="00AB522A">
        <w:rPr>
          <w:rFonts w:ascii="Sylfaen" w:hAnsi="Sylfaen"/>
          <w:szCs w:val="20"/>
          <w:lang w:val="hy-AM"/>
        </w:rPr>
        <w:t>արե</w:t>
      </w:r>
      <w:r w:rsidR="007A290C" w:rsidRPr="00AB522A">
        <w:rPr>
          <w:rFonts w:ascii="Sylfaen" w:hAnsi="Sylfaen"/>
          <w:szCs w:val="20"/>
          <w:lang w:val="hy-AM"/>
        </w:rPr>
        <w:t xml:space="preserve">ամբ իրենց </w:t>
      </w:r>
      <w:r w:rsidRPr="00AB522A">
        <w:rPr>
          <w:rFonts w:ascii="Sylfaen" w:hAnsi="Sylfaen"/>
          <w:szCs w:val="20"/>
          <w:lang w:val="hy-AM"/>
        </w:rPr>
        <w:t xml:space="preserve"> մեղքերէն</w:t>
      </w:r>
      <w:r w:rsidR="007A290C" w:rsidRPr="00AB522A">
        <w:rPr>
          <w:rFonts w:ascii="Sylfaen" w:hAnsi="Sylfaen"/>
          <w:szCs w:val="20"/>
          <w:lang w:val="hy-AM"/>
        </w:rPr>
        <w:t xml:space="preserve"> լուացուած:  Թող Աստուած տայ </w:t>
      </w:r>
      <w:r w:rsidR="00425901" w:rsidRPr="00AB522A">
        <w:rPr>
          <w:rFonts w:ascii="Sylfaen" w:hAnsi="Sylfaen"/>
          <w:szCs w:val="20"/>
          <w:lang w:val="hy-AM"/>
        </w:rPr>
        <w:t xml:space="preserve">քեզի </w:t>
      </w:r>
      <w:r w:rsidR="007A290C" w:rsidRPr="00AB522A">
        <w:rPr>
          <w:rFonts w:ascii="Sylfaen" w:hAnsi="Sylfaen"/>
          <w:szCs w:val="20"/>
          <w:lang w:val="hy-AM"/>
        </w:rPr>
        <w:t>այն շնորհքը, որ հաւատաս մեր լուրին, եւ զգաս փրկուիլդ քու մեղքերէդ</w:t>
      </w:r>
      <w:r w:rsidR="00425901" w:rsidRPr="00AB522A">
        <w:rPr>
          <w:rFonts w:ascii="Sylfaen" w:hAnsi="Sylfaen"/>
          <w:szCs w:val="20"/>
          <w:lang w:val="hy-AM"/>
        </w:rPr>
        <w:t xml:space="preserve">, </w:t>
      </w:r>
      <w:r w:rsidR="007A290C" w:rsidRPr="00AB522A">
        <w:rPr>
          <w:rFonts w:ascii="Sylfaen" w:hAnsi="Sylfaen"/>
          <w:szCs w:val="20"/>
          <w:lang w:val="hy-AM"/>
        </w:rPr>
        <w:t>Տէր Յիսուսի Քրիստոսով:</w:t>
      </w:r>
    </w:p>
    <w:p w:rsidR="00CE4DA0" w:rsidRPr="00AB522A" w:rsidRDefault="0035667B" w:rsidP="00F82799">
      <w:pPr>
        <w:rPr>
          <w:rFonts w:ascii="Sylfaen" w:hAnsi="Sylfaen"/>
          <w:szCs w:val="20"/>
        </w:rPr>
      </w:pPr>
      <w:r w:rsidRPr="00AB522A">
        <w:rPr>
          <w:rFonts w:ascii="Sylfaen" w:hAnsi="Sylfaen"/>
          <w:szCs w:val="20"/>
          <w:lang w:val="hy-AM"/>
        </w:rPr>
        <w:t>Հաճեցէք ոտքի ելլել եւ երգել «Ես Կու գամ՝</w:t>
      </w:r>
      <w:r w:rsidR="00DA42B0" w:rsidRPr="00AB522A">
        <w:rPr>
          <w:rFonts w:ascii="Sylfaen" w:hAnsi="Sylfaen"/>
          <w:szCs w:val="20"/>
          <w:lang w:val="hy-AM"/>
        </w:rPr>
        <w:t>Տէր</w:t>
      </w:r>
      <w:r w:rsidRPr="00AB522A">
        <w:rPr>
          <w:rFonts w:ascii="Sylfaen" w:hAnsi="Sylfaen"/>
          <w:szCs w:val="20"/>
          <w:lang w:val="hy-AM"/>
        </w:rPr>
        <w:t>»</w:t>
      </w:r>
      <w:r w:rsidR="000F673B" w:rsidRPr="00AB522A">
        <w:rPr>
          <w:rFonts w:ascii="Sylfaen" w:hAnsi="Sylfaen"/>
          <w:szCs w:val="20"/>
          <w:lang w:val="hy-AM"/>
        </w:rPr>
        <w:t xml:space="preserve"> </w:t>
      </w:r>
      <w:r w:rsidR="00CE4DA0" w:rsidRPr="00AB522A">
        <w:rPr>
          <w:rFonts w:ascii="Sylfaen" w:hAnsi="Sylfaen"/>
          <w:szCs w:val="20"/>
          <w:lang w:val="hy-AM"/>
        </w:rPr>
        <w:t xml:space="preserve"> </w:t>
      </w:r>
    </w:p>
    <w:p w:rsidR="00F82799" w:rsidRPr="00F82799" w:rsidRDefault="00F82799" w:rsidP="00F82799">
      <w:pPr>
        <w:rPr>
          <w:rFonts w:ascii="Sylfaen" w:hAnsi="Sylfaen"/>
          <w:sz w:val="20"/>
          <w:szCs w:val="20"/>
        </w:rPr>
      </w:pPr>
    </w:p>
    <w:p w:rsidR="009527CE" w:rsidRPr="0021625C" w:rsidRDefault="00221033" w:rsidP="001C3D21">
      <w:pPr>
        <w:ind w:left="360" w:firstLine="0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 xml:space="preserve">Ես կը լսեմ բարիգալոստի ձայնը, որ  կը կանչէ զիս, Տէր, </w:t>
      </w:r>
      <w:r w:rsidR="008502D1" w:rsidRPr="0021625C">
        <w:rPr>
          <w:rFonts w:ascii="Sylfaen" w:hAnsi="Sylfaen"/>
          <w:sz w:val="20"/>
          <w:szCs w:val="20"/>
          <w:lang w:val="hy-AM"/>
        </w:rPr>
        <w:t>դէպի Քեզ</w:t>
      </w:r>
    </w:p>
    <w:p w:rsidR="00221033" w:rsidRPr="0021625C" w:rsidRDefault="00F62248" w:rsidP="001C3D21">
      <w:pPr>
        <w:ind w:left="360" w:firstLine="0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</w:rPr>
        <w:t xml:space="preserve">  </w:t>
      </w:r>
      <w:r w:rsidR="00221033" w:rsidRPr="0021625C">
        <w:rPr>
          <w:rFonts w:ascii="Sylfaen" w:hAnsi="Sylfaen"/>
          <w:sz w:val="20"/>
          <w:szCs w:val="20"/>
          <w:lang w:val="hy-AM"/>
        </w:rPr>
        <w:t xml:space="preserve">Մաքրելու համար զիս քու պատուական արիւնով , որ հոսեցաւ գողգոթայի </w:t>
      </w:r>
      <w:r w:rsidR="000F68DE" w:rsidRPr="0021625C">
        <w:rPr>
          <w:rFonts w:ascii="Sylfaen" w:hAnsi="Sylfaen"/>
          <w:sz w:val="20"/>
          <w:szCs w:val="20"/>
          <w:lang w:val="hy-AM"/>
        </w:rPr>
        <w:t>վերեւ</w:t>
      </w:r>
    </w:p>
    <w:p w:rsidR="008502D1" w:rsidRPr="0021625C" w:rsidRDefault="00221033" w:rsidP="001C3D21">
      <w:pPr>
        <w:ind w:left="360" w:firstLine="0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>Ես</w:t>
      </w:r>
      <w:r w:rsidR="008502D1" w:rsidRPr="0021625C">
        <w:rPr>
          <w:rFonts w:ascii="Sylfaen" w:hAnsi="Sylfaen"/>
          <w:sz w:val="20"/>
          <w:szCs w:val="20"/>
          <w:lang w:val="hy-AM"/>
        </w:rPr>
        <w:t xml:space="preserve"> </w:t>
      </w:r>
      <w:r w:rsidRPr="0021625C">
        <w:rPr>
          <w:rFonts w:ascii="Sylfaen" w:hAnsi="Sylfaen"/>
          <w:sz w:val="20"/>
          <w:szCs w:val="20"/>
          <w:lang w:val="hy-AM"/>
        </w:rPr>
        <w:t>կու գամ</w:t>
      </w:r>
      <w:r w:rsidR="000F68DE" w:rsidRPr="0021625C">
        <w:rPr>
          <w:rFonts w:ascii="Sylfaen" w:hAnsi="Sylfaen"/>
          <w:sz w:val="20"/>
          <w:szCs w:val="20"/>
          <w:lang w:val="hy-AM"/>
        </w:rPr>
        <w:t xml:space="preserve"> Քեզի</w:t>
      </w:r>
      <w:r w:rsidR="008502D1" w:rsidRPr="0021625C">
        <w:rPr>
          <w:rFonts w:ascii="Sylfaen" w:hAnsi="Sylfaen"/>
          <w:sz w:val="20"/>
          <w:szCs w:val="20"/>
          <w:lang w:val="hy-AM"/>
        </w:rPr>
        <w:t xml:space="preserve"> ով </w:t>
      </w:r>
      <w:r w:rsidRPr="0021625C">
        <w:rPr>
          <w:rFonts w:ascii="Sylfaen" w:hAnsi="Sylfaen"/>
          <w:sz w:val="20"/>
          <w:szCs w:val="20"/>
          <w:lang w:val="hy-AM"/>
        </w:rPr>
        <w:t>Տէր</w:t>
      </w:r>
      <w:r w:rsidR="000F68DE" w:rsidRPr="0021625C">
        <w:rPr>
          <w:rFonts w:ascii="Sylfaen" w:hAnsi="Sylfaen"/>
          <w:sz w:val="20"/>
          <w:szCs w:val="20"/>
          <w:lang w:val="hy-AM"/>
        </w:rPr>
        <w:t xml:space="preserve">, </w:t>
      </w:r>
      <w:r w:rsidRPr="0021625C">
        <w:rPr>
          <w:rFonts w:ascii="Sylfaen" w:hAnsi="Sylfaen"/>
          <w:sz w:val="20"/>
          <w:szCs w:val="20"/>
          <w:lang w:val="hy-AM"/>
        </w:rPr>
        <w:t xml:space="preserve"> </w:t>
      </w:r>
      <w:r w:rsidR="008502D1" w:rsidRPr="0021625C">
        <w:rPr>
          <w:rFonts w:ascii="Sylfaen" w:hAnsi="Sylfaen"/>
          <w:sz w:val="20"/>
          <w:szCs w:val="20"/>
          <w:lang w:val="hy-AM"/>
        </w:rPr>
        <w:t xml:space="preserve">կուգամ </w:t>
      </w:r>
      <w:r w:rsidR="000F68DE" w:rsidRPr="0021625C">
        <w:rPr>
          <w:rFonts w:ascii="Sylfaen" w:hAnsi="Sylfaen"/>
          <w:sz w:val="20"/>
          <w:szCs w:val="20"/>
          <w:lang w:val="hy-AM"/>
        </w:rPr>
        <w:t>հիմա Քեզի</w:t>
      </w:r>
    </w:p>
    <w:p w:rsidR="000F68DE" w:rsidRPr="0021625C" w:rsidRDefault="00F62248" w:rsidP="001C3D21">
      <w:pPr>
        <w:ind w:left="360" w:firstLine="0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</w:rPr>
        <w:t xml:space="preserve">  </w:t>
      </w:r>
      <w:r w:rsidR="000F68DE" w:rsidRPr="0021625C">
        <w:rPr>
          <w:rFonts w:ascii="Sylfaen" w:hAnsi="Sylfaen"/>
          <w:sz w:val="20"/>
          <w:szCs w:val="20"/>
          <w:lang w:val="hy-AM"/>
        </w:rPr>
        <w:t>Լուայ զիս, մաքրէ զիս այն արեան մէջ, որ հոսեցաւ գողգոթայի վերեւ:</w:t>
      </w:r>
    </w:p>
    <w:p w:rsidR="005E6134" w:rsidRPr="0021625C" w:rsidRDefault="005E6134" w:rsidP="00336F98">
      <w:pPr>
        <w:rPr>
          <w:rFonts w:ascii="Sylfaen" w:hAnsi="Sylfaen"/>
          <w:sz w:val="20"/>
          <w:szCs w:val="20"/>
          <w:lang w:val="hy-AM"/>
        </w:rPr>
      </w:pPr>
    </w:p>
    <w:p w:rsidR="000F68DE" w:rsidRPr="0021625C" w:rsidRDefault="005E6134" w:rsidP="00F62248">
      <w:pPr>
        <w:ind w:left="360" w:firstLine="0"/>
        <w:rPr>
          <w:rFonts w:ascii="Sylfaen" w:hAnsi="Sylfaen" w:cs="Arial"/>
          <w:sz w:val="20"/>
          <w:szCs w:val="20"/>
          <w:lang w:val="hy-AM"/>
        </w:rPr>
      </w:pPr>
      <w:r w:rsidRPr="0021625C">
        <w:rPr>
          <w:rFonts w:ascii="Sylfaen" w:hAnsi="Sylfaen" w:cs="Arial"/>
          <w:sz w:val="20"/>
          <w:szCs w:val="20"/>
          <w:lang w:val="hy-AM"/>
        </w:rPr>
        <w:t xml:space="preserve">Կուգամ տկար ու հմայուած, Դուն կու տաս զօրութիւն </w:t>
      </w:r>
      <w:r w:rsidR="003D00C2" w:rsidRPr="0021625C">
        <w:rPr>
          <w:rFonts w:ascii="Sylfaen" w:hAnsi="Sylfaen" w:cs="Arial"/>
          <w:sz w:val="20"/>
          <w:szCs w:val="20"/>
          <w:lang w:val="hy-AM"/>
        </w:rPr>
        <w:t>վստահելի</w:t>
      </w:r>
    </w:p>
    <w:p w:rsidR="003D00C2" w:rsidRPr="0021625C" w:rsidRDefault="00F62248" w:rsidP="00F62248">
      <w:pPr>
        <w:ind w:left="360" w:firstLine="0"/>
        <w:rPr>
          <w:rFonts w:ascii="Sylfaen" w:hAnsi="Sylfaen" w:cs="Arial"/>
          <w:sz w:val="20"/>
          <w:szCs w:val="20"/>
          <w:lang w:val="hy-AM"/>
        </w:rPr>
      </w:pPr>
      <w:r>
        <w:rPr>
          <w:rFonts w:ascii="Sylfaen" w:hAnsi="Sylfaen" w:cs="Arial"/>
          <w:sz w:val="20"/>
          <w:szCs w:val="20"/>
        </w:rPr>
        <w:t xml:space="preserve">  </w:t>
      </w:r>
      <w:r w:rsidR="003D00C2" w:rsidRPr="0021625C">
        <w:rPr>
          <w:rFonts w:ascii="Sylfaen" w:hAnsi="Sylfaen" w:cs="Arial"/>
          <w:sz w:val="20"/>
          <w:szCs w:val="20"/>
          <w:lang w:val="hy-AM"/>
        </w:rPr>
        <w:t xml:space="preserve">Դուն լրիւ կը մաքրես զիս ծանր մեղքերս, </w:t>
      </w:r>
    </w:p>
    <w:p w:rsidR="003D00C2" w:rsidRPr="0021625C" w:rsidRDefault="003D00C2" w:rsidP="00F62248">
      <w:pPr>
        <w:ind w:left="360" w:firstLine="0"/>
        <w:rPr>
          <w:rFonts w:ascii="Sylfaen" w:hAnsi="Sylfaen" w:cs="Arial"/>
          <w:sz w:val="20"/>
          <w:szCs w:val="20"/>
          <w:lang w:val="hy-AM"/>
        </w:rPr>
      </w:pPr>
      <w:r w:rsidRPr="0021625C">
        <w:rPr>
          <w:rFonts w:ascii="Sylfaen" w:hAnsi="Sylfaen" w:cs="Arial"/>
          <w:sz w:val="20"/>
          <w:szCs w:val="20"/>
          <w:lang w:val="hy-AM"/>
        </w:rPr>
        <w:t>Քեզի կուգամ Տէր, հիմա կուգամ Քեզի</w:t>
      </w:r>
    </w:p>
    <w:p w:rsidR="003D00C2" w:rsidRPr="0021625C" w:rsidRDefault="00F62248" w:rsidP="00F62248">
      <w:pPr>
        <w:ind w:left="360" w:firstLine="0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 w:cs="Arial"/>
          <w:sz w:val="20"/>
          <w:szCs w:val="20"/>
        </w:rPr>
        <w:t xml:space="preserve">  </w:t>
      </w:r>
      <w:r w:rsidR="003D00C2" w:rsidRPr="0021625C">
        <w:rPr>
          <w:rFonts w:ascii="Sylfaen" w:hAnsi="Sylfaen" w:cs="Arial"/>
          <w:sz w:val="20"/>
          <w:szCs w:val="20"/>
          <w:lang w:val="hy-AM"/>
        </w:rPr>
        <w:t xml:space="preserve">Լուայ զիս, մաքրէ զիս այն արիւնով որ հոսեցաւ </w:t>
      </w:r>
      <w:r w:rsidR="003D00C2" w:rsidRPr="0021625C">
        <w:rPr>
          <w:rFonts w:ascii="Sylfaen" w:hAnsi="Sylfaen"/>
          <w:sz w:val="20"/>
          <w:szCs w:val="20"/>
          <w:lang w:val="hy-AM"/>
        </w:rPr>
        <w:t>գողգոթայի վերեւ</w:t>
      </w:r>
      <w:r w:rsidRPr="0021625C">
        <w:rPr>
          <w:rFonts w:ascii="Sylfaen" w:hAnsi="Sylfaen"/>
          <w:sz w:val="20"/>
          <w:szCs w:val="20"/>
          <w:lang w:val="hy-AM"/>
        </w:rPr>
        <w:t>:</w:t>
      </w:r>
      <w:r>
        <w:rPr>
          <w:rFonts w:ascii="Sylfaen" w:hAnsi="Sylfaen"/>
          <w:sz w:val="20"/>
          <w:szCs w:val="20"/>
        </w:rPr>
        <w:t xml:space="preserve">  </w:t>
      </w:r>
    </w:p>
    <w:p w:rsidR="003D00C2" w:rsidRPr="0021625C" w:rsidRDefault="003D00C2" w:rsidP="00F62248">
      <w:pPr>
        <w:ind w:left="360" w:firstLine="0"/>
        <w:rPr>
          <w:rFonts w:ascii="Sylfaen" w:hAnsi="Sylfaen"/>
          <w:sz w:val="20"/>
          <w:szCs w:val="20"/>
          <w:lang w:val="hy-AM"/>
        </w:rPr>
      </w:pPr>
      <w:r w:rsidRPr="0021625C">
        <w:rPr>
          <w:rFonts w:ascii="Sylfaen" w:hAnsi="Sylfaen"/>
          <w:sz w:val="20"/>
          <w:szCs w:val="20"/>
          <w:lang w:val="hy-AM"/>
        </w:rPr>
        <w:t>«Ես Կու գամ՝</w:t>
      </w:r>
      <w:r w:rsidR="00DA42B0" w:rsidRPr="0021625C">
        <w:rPr>
          <w:rFonts w:ascii="Sylfaen" w:hAnsi="Sylfaen"/>
          <w:sz w:val="20"/>
          <w:szCs w:val="20"/>
          <w:lang w:val="hy-AM"/>
        </w:rPr>
        <w:t>Տէր</w:t>
      </w:r>
      <w:r w:rsidRPr="0021625C">
        <w:rPr>
          <w:rFonts w:ascii="Sylfaen" w:hAnsi="Sylfaen"/>
          <w:sz w:val="20"/>
          <w:szCs w:val="20"/>
          <w:lang w:val="hy-AM"/>
        </w:rPr>
        <w:t>»</w:t>
      </w:r>
      <w:r w:rsidR="00DA42B0" w:rsidRPr="0021625C">
        <w:rPr>
          <w:rFonts w:ascii="Sylfaen" w:hAnsi="Sylfaen"/>
          <w:sz w:val="20"/>
          <w:szCs w:val="20"/>
          <w:lang w:val="hy-AM"/>
        </w:rPr>
        <w:t xml:space="preserve"> </w:t>
      </w:r>
      <w:r w:rsidR="00DA42B0" w:rsidRPr="0021625C">
        <w:rPr>
          <w:rFonts w:ascii="Sylfaen" w:hAnsi="Sylfaen"/>
          <w:sz w:val="20"/>
          <w:szCs w:val="20"/>
        </w:rPr>
        <w:t xml:space="preserve">Lewis </w:t>
      </w:r>
      <w:proofErr w:type="spellStart"/>
      <w:r w:rsidR="00DA42B0" w:rsidRPr="0021625C">
        <w:rPr>
          <w:rFonts w:ascii="Sylfaen" w:hAnsi="Sylfaen"/>
          <w:sz w:val="20"/>
          <w:szCs w:val="20"/>
        </w:rPr>
        <w:t>Hart</w:t>
      </w:r>
      <w:r w:rsidR="00F62248">
        <w:rPr>
          <w:rFonts w:ascii="Sylfaen" w:hAnsi="Sylfaen"/>
          <w:sz w:val="20"/>
          <w:szCs w:val="20"/>
        </w:rPr>
        <w:t>sough</w:t>
      </w:r>
      <w:proofErr w:type="spellEnd"/>
      <w:r w:rsidR="00DA42B0" w:rsidRPr="0021625C">
        <w:rPr>
          <w:rFonts w:ascii="Sylfaen" w:hAnsi="Sylfaen"/>
          <w:sz w:val="20"/>
          <w:szCs w:val="20"/>
        </w:rPr>
        <w:t>. 1828-1919</w:t>
      </w:r>
      <w:r w:rsidRPr="0021625C">
        <w:rPr>
          <w:rFonts w:ascii="Sylfaen" w:hAnsi="Sylfaen"/>
          <w:sz w:val="20"/>
          <w:szCs w:val="20"/>
          <w:lang w:val="hy-AM"/>
        </w:rPr>
        <w:t xml:space="preserve">  </w:t>
      </w:r>
    </w:p>
    <w:p w:rsidR="00333933" w:rsidRPr="0021625C" w:rsidRDefault="003D00C2" w:rsidP="00336F98">
      <w:pPr>
        <w:rPr>
          <w:rFonts w:ascii="Sylfaen" w:hAnsi="Sylfaen" w:cs="Arial"/>
          <w:sz w:val="20"/>
          <w:szCs w:val="20"/>
          <w:lang w:val="hy-AM"/>
        </w:rPr>
      </w:pPr>
      <w:r w:rsidRPr="0021625C">
        <w:rPr>
          <w:rFonts w:ascii="Sylfaen" w:hAnsi="Sylfaen" w:cs="Arial"/>
          <w:sz w:val="20"/>
          <w:szCs w:val="20"/>
          <w:lang w:val="hy-AM"/>
        </w:rPr>
        <w:t xml:space="preserve"> </w:t>
      </w:r>
    </w:p>
    <w:p w:rsidR="00194898" w:rsidRDefault="00194898">
      <w:p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br w:type="page"/>
      </w:r>
    </w:p>
    <w:p w:rsidR="00F94FD3" w:rsidRDefault="004F4FAF" w:rsidP="002056FD">
      <w:pPr>
        <w:rPr>
          <w:rFonts w:ascii="Sylfaen" w:hAnsi="Sylfaen"/>
        </w:rPr>
      </w:pPr>
      <w:r w:rsidRPr="0021625C">
        <w:rPr>
          <w:rFonts w:ascii="Sylfaen" w:hAnsi="Sylfaen"/>
          <w:lang w:val="hy-AM"/>
        </w:rPr>
        <w:lastRenderedPageBreak/>
        <w:t xml:space="preserve">Եթէ կուզէք խօսիլ մեզի ձեր մեղքերէն մաքրուելու մասին՝ Յիսուսով, հաճեցէք հիմա  երթալ հանդիսասրահի ետեւը, </w:t>
      </w:r>
      <w:r w:rsidR="00E064FC" w:rsidRPr="0021625C">
        <w:rPr>
          <w:rFonts w:ascii="Sylfaen" w:hAnsi="Sylfaen"/>
        </w:rPr>
        <w:t xml:space="preserve">Dr. Cagan </w:t>
      </w:r>
      <w:r w:rsidRPr="0021625C">
        <w:rPr>
          <w:rFonts w:ascii="Sylfaen" w:hAnsi="Sylfaen"/>
          <w:lang w:val="hy-AM"/>
        </w:rPr>
        <w:t xml:space="preserve">ձեզ պիտի առաջնորդէ հանդարտ վայր մը, ուր կրնանք զրուցել:  </w:t>
      </w:r>
      <w:r w:rsidR="00E064FC" w:rsidRPr="0021625C">
        <w:rPr>
          <w:rFonts w:ascii="Sylfaen" w:hAnsi="Sylfaen"/>
        </w:rPr>
        <w:t>Dr. Chan</w:t>
      </w:r>
      <w:r w:rsidR="00E064FC" w:rsidRPr="0021625C">
        <w:rPr>
          <w:rFonts w:ascii="Sylfaen" w:hAnsi="Sylfaen"/>
          <w:lang w:val="hy-AM"/>
        </w:rPr>
        <w:t>, հաճեցէք գալ եւ աղօթել անոնց համար, որոնք պատասխանեցին:</w:t>
      </w:r>
      <w:r w:rsidR="00F82799">
        <w:rPr>
          <w:rFonts w:ascii="Sylfaen" w:hAnsi="Sylfaen"/>
        </w:rPr>
        <w:t xml:space="preserve"> </w:t>
      </w:r>
    </w:p>
    <w:p w:rsidR="00F82799" w:rsidRPr="00F82799" w:rsidRDefault="00F82799" w:rsidP="00336F98">
      <w:pPr>
        <w:rPr>
          <w:rFonts w:ascii="Sylfaen" w:hAnsi="Sylfaen"/>
        </w:rPr>
      </w:pPr>
    </w:p>
    <w:p w:rsidR="003D00C2" w:rsidRPr="0037464D" w:rsidRDefault="00F94FD3" w:rsidP="00B25B58">
      <w:pPr>
        <w:ind w:firstLine="0"/>
        <w:jc w:val="center"/>
        <w:rPr>
          <w:rFonts w:ascii="Sylfaen" w:hAnsi="Sylfaen"/>
          <w:sz w:val="18"/>
          <w:lang w:val="hy-AM"/>
        </w:rPr>
      </w:pPr>
      <w:r w:rsidRPr="0037464D">
        <w:rPr>
          <w:rFonts w:ascii="Sylfaen" w:hAnsi="Sylfaen"/>
          <w:b/>
          <w:szCs w:val="28"/>
          <w:lang w:val="hy-AM"/>
        </w:rPr>
        <w:t>(ՔԱՐՈԶԻՆ  ԱՒԱՐՏԸ)</w:t>
      </w:r>
    </w:p>
    <w:p w:rsidR="00F94FD3" w:rsidRDefault="00F94FD3" w:rsidP="00B25B58">
      <w:pPr>
        <w:ind w:firstLine="0"/>
        <w:jc w:val="center"/>
        <w:rPr>
          <w:rFonts w:ascii="Sylfaen" w:hAnsi="Sylfaen"/>
        </w:rPr>
      </w:pPr>
      <w:r w:rsidRPr="0021625C">
        <w:rPr>
          <w:rFonts w:ascii="Sylfaen" w:hAnsi="Sylfaen"/>
        </w:rPr>
        <w:t>Dr. Hymers`</w:t>
      </w:r>
      <w:r w:rsidRPr="0021625C">
        <w:rPr>
          <w:rFonts w:ascii="Sylfaen" w:hAnsi="Sylfaen"/>
          <w:lang w:val="hy-AM"/>
        </w:rPr>
        <w:t xml:space="preserve">ի քարոզները կրնաք կարդալ ամէն Շաբաթ Կայգէջի վրայ  անգլերէն լեզուով  այցելելով </w:t>
      </w:r>
      <w:hyperlink r:id="rId7" w:history="1">
        <w:r w:rsidR="009802B7" w:rsidRPr="0021625C">
          <w:rPr>
            <w:rStyle w:val="Hyperlink"/>
            <w:rFonts w:ascii="Sylfaen" w:hAnsi="Sylfaen"/>
            <w:color w:val="auto"/>
          </w:rPr>
          <w:t>www.realconversion.com</w:t>
        </w:r>
      </w:hyperlink>
      <w:r w:rsidR="009802B7" w:rsidRPr="0021625C">
        <w:rPr>
          <w:rFonts w:ascii="Sylfaen" w:hAnsi="Sylfaen"/>
        </w:rPr>
        <w:t xml:space="preserve">. </w:t>
      </w:r>
      <w:r w:rsidR="009802B7" w:rsidRPr="0021625C">
        <w:rPr>
          <w:rFonts w:ascii="Sylfaen" w:hAnsi="Sylfaen"/>
          <w:lang w:val="hy-AM"/>
        </w:rPr>
        <w:t xml:space="preserve">Կոխեցէք </w:t>
      </w:r>
      <w:r w:rsidR="009802B7" w:rsidRPr="0021625C">
        <w:rPr>
          <w:rFonts w:ascii="Sylfaen" w:hAnsi="Sylfaen"/>
        </w:rPr>
        <w:t xml:space="preserve"> </w:t>
      </w:r>
      <w:r w:rsidR="009A773A">
        <w:rPr>
          <w:rFonts w:ascii="Sylfaen" w:hAnsi="Sylfaen"/>
        </w:rPr>
        <w:br/>
      </w:r>
      <w:r w:rsidR="009802B7" w:rsidRPr="0021625C">
        <w:rPr>
          <w:rFonts w:ascii="Sylfaen" w:hAnsi="Sylfaen"/>
        </w:rPr>
        <w:t xml:space="preserve">“Sermon Manuscripts.” </w:t>
      </w:r>
      <w:r w:rsidR="009802B7" w:rsidRPr="0021625C">
        <w:rPr>
          <w:rFonts w:ascii="Sylfaen" w:hAnsi="Sylfaen"/>
          <w:lang w:val="hy-AM"/>
        </w:rPr>
        <w:t>ի վրայ:</w:t>
      </w:r>
    </w:p>
    <w:p w:rsidR="0037464D" w:rsidRPr="0037464D" w:rsidRDefault="0037464D" w:rsidP="0037464D">
      <w:pPr>
        <w:jc w:val="center"/>
        <w:rPr>
          <w:rFonts w:ascii="Sylfaen" w:hAnsi="Sylfaen"/>
        </w:rPr>
      </w:pPr>
    </w:p>
    <w:p w:rsidR="00E00F81" w:rsidRPr="0021625C" w:rsidRDefault="00E00F81" w:rsidP="0037464D">
      <w:pPr>
        <w:jc w:val="center"/>
        <w:rPr>
          <w:rFonts w:ascii="Sylfaen" w:hAnsi="Sylfaen"/>
          <w:lang w:val="hy-AM"/>
        </w:rPr>
      </w:pPr>
      <w:r w:rsidRPr="0021625C">
        <w:rPr>
          <w:rFonts w:ascii="Sylfaen" w:hAnsi="Sylfaen"/>
          <w:lang w:val="hy-AM"/>
        </w:rPr>
        <w:t xml:space="preserve">Կրնաք հեռագրել </w:t>
      </w:r>
      <w:r w:rsidRPr="0021625C">
        <w:rPr>
          <w:rFonts w:ascii="Sylfaen" w:hAnsi="Sylfaen"/>
        </w:rPr>
        <w:t>Dr. Hymers`</w:t>
      </w:r>
      <w:r w:rsidRPr="0021625C">
        <w:rPr>
          <w:rFonts w:ascii="Sylfaen" w:hAnsi="Sylfaen"/>
          <w:lang w:val="hy-AM"/>
        </w:rPr>
        <w:t xml:space="preserve">ին անգլերէնով </w:t>
      </w:r>
      <w:r w:rsidRPr="005E5F91">
        <w:rPr>
          <w:rFonts w:ascii="Sylfaen" w:hAnsi="Sylfaen"/>
        </w:rPr>
        <w:t>rlhymersjr@sbcglobal.net</w:t>
      </w:r>
      <w:r w:rsidRPr="0021625C">
        <w:rPr>
          <w:rFonts w:ascii="Sylfaen" w:hAnsi="Sylfaen"/>
        </w:rPr>
        <w:t xml:space="preserve">. </w:t>
      </w:r>
      <w:r w:rsidR="00F908E0" w:rsidRPr="0021625C">
        <w:rPr>
          <w:rFonts w:ascii="Sylfaen" w:hAnsi="Sylfaen"/>
          <w:lang w:val="hy-AM"/>
        </w:rPr>
        <w:t xml:space="preserve">Կրնաք գրել իրեն </w:t>
      </w:r>
      <w:r w:rsidR="00F908E0" w:rsidRPr="0021625C">
        <w:rPr>
          <w:rFonts w:ascii="Sylfaen" w:hAnsi="Sylfaen"/>
        </w:rPr>
        <w:t>P.O.</w:t>
      </w:r>
      <w:r w:rsidR="005E5F91">
        <w:rPr>
          <w:rFonts w:ascii="Sylfaen" w:hAnsi="Sylfaen"/>
        </w:rPr>
        <w:t xml:space="preserve"> </w:t>
      </w:r>
      <w:r w:rsidR="00F908E0" w:rsidRPr="0021625C">
        <w:rPr>
          <w:rFonts w:ascii="Sylfaen" w:hAnsi="Sylfaen"/>
        </w:rPr>
        <w:t>BOX 15308, Los Angeles</w:t>
      </w:r>
      <w:r w:rsidR="005E5F91">
        <w:rPr>
          <w:rFonts w:ascii="Sylfaen" w:hAnsi="Sylfaen"/>
        </w:rPr>
        <w:t>,</w:t>
      </w:r>
      <w:r w:rsidR="00F908E0" w:rsidRPr="0021625C">
        <w:rPr>
          <w:rFonts w:ascii="Sylfaen" w:hAnsi="Sylfaen"/>
        </w:rPr>
        <w:t xml:space="preserve"> CA 90015 </w:t>
      </w:r>
      <w:r w:rsidR="00F908E0" w:rsidRPr="0021625C">
        <w:rPr>
          <w:rFonts w:ascii="Sylfaen" w:hAnsi="Sylfaen"/>
          <w:lang w:val="hy-AM"/>
        </w:rPr>
        <w:t>հասցէով: Հեռաձայնել թիւ  (818) 352-0452 –ին:</w:t>
      </w:r>
    </w:p>
    <w:p w:rsidR="0037464D" w:rsidRDefault="0037464D" w:rsidP="00336F98">
      <w:pPr>
        <w:rPr>
          <w:rFonts w:ascii="Sylfaen" w:hAnsi="Sylfaen"/>
        </w:rPr>
      </w:pPr>
    </w:p>
    <w:p w:rsidR="002056FD" w:rsidRDefault="00676603" w:rsidP="00B25B58">
      <w:pPr>
        <w:ind w:firstLine="0"/>
        <w:rPr>
          <w:rFonts w:ascii="Sylfaen" w:hAnsi="Sylfaen"/>
        </w:rPr>
      </w:pPr>
      <w:r w:rsidRPr="0021625C">
        <w:rPr>
          <w:rFonts w:ascii="Sylfaen" w:hAnsi="Sylfaen"/>
          <w:lang w:val="hy-AM"/>
        </w:rPr>
        <w:t xml:space="preserve">Կարդացուեցաւ Աստուածաշունջը քարոզէն առաջ  </w:t>
      </w:r>
      <w:r w:rsidRPr="0021625C">
        <w:rPr>
          <w:rFonts w:ascii="Sylfaen" w:hAnsi="Sylfaen"/>
        </w:rPr>
        <w:t xml:space="preserve">Mr. Abel </w:t>
      </w:r>
      <w:proofErr w:type="spellStart"/>
      <w:r w:rsidRPr="0021625C">
        <w:rPr>
          <w:rFonts w:ascii="Sylfaen" w:hAnsi="Sylfaen"/>
        </w:rPr>
        <w:t>Prudhomme</w:t>
      </w:r>
      <w:proofErr w:type="spellEnd"/>
      <w:r w:rsidRPr="0021625C">
        <w:rPr>
          <w:rFonts w:ascii="Sylfaen" w:hAnsi="Sylfaen"/>
          <w:lang w:val="hy-AM"/>
        </w:rPr>
        <w:t>-</w:t>
      </w:r>
    </w:p>
    <w:p w:rsidR="00A72F3F" w:rsidRPr="0021625C" w:rsidRDefault="002056FD" w:rsidP="00336F98">
      <w:pPr>
        <w:rPr>
          <w:rFonts w:ascii="Sylfaen" w:hAnsi="Sylfaen"/>
          <w:lang w:val="hy-AM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="00676603" w:rsidRPr="0021625C">
        <w:rPr>
          <w:rFonts w:ascii="Sylfaen" w:hAnsi="Sylfaen"/>
          <w:lang w:val="hy-AM"/>
        </w:rPr>
        <w:t xml:space="preserve">ի կողմէ: Եսայի 52:13-53:1: </w:t>
      </w:r>
    </w:p>
    <w:p w:rsidR="00676603" w:rsidRDefault="00676603" w:rsidP="00B25B58">
      <w:pPr>
        <w:ind w:firstLine="0"/>
        <w:rPr>
          <w:rFonts w:ascii="Sylfaen" w:hAnsi="Sylfaen"/>
        </w:rPr>
      </w:pPr>
      <w:r w:rsidRPr="0021625C">
        <w:rPr>
          <w:rFonts w:ascii="Sylfaen" w:hAnsi="Sylfaen"/>
          <w:lang w:val="hy-AM"/>
        </w:rPr>
        <w:t xml:space="preserve">Մեներգ քարոզէն առաջ,  </w:t>
      </w:r>
      <w:r w:rsidRPr="0021625C">
        <w:rPr>
          <w:rFonts w:ascii="Sylfaen" w:hAnsi="Sylfaen"/>
        </w:rPr>
        <w:t>Mr. Benjamin Kincaid Griffith-</w:t>
      </w:r>
      <w:r w:rsidRPr="0021625C">
        <w:rPr>
          <w:rFonts w:ascii="Sylfaen" w:hAnsi="Sylfaen"/>
          <w:lang w:val="hy-AM"/>
        </w:rPr>
        <w:t>ի կողմէ:</w:t>
      </w:r>
    </w:p>
    <w:p w:rsidR="00676603" w:rsidRDefault="002056FD" w:rsidP="00336F98">
      <w:pPr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="00676603" w:rsidRPr="0021625C">
        <w:rPr>
          <w:rFonts w:ascii="Sylfaen" w:hAnsi="Sylfaen"/>
          <w:lang w:val="hy-AM"/>
        </w:rPr>
        <w:t>«Փուշէ Պսակ մը» (</w:t>
      </w:r>
      <w:r w:rsidR="00150EE3" w:rsidRPr="0021625C">
        <w:rPr>
          <w:rFonts w:ascii="Sylfaen" w:hAnsi="Sylfaen"/>
        </w:rPr>
        <w:t xml:space="preserve">Ira F. </w:t>
      </w:r>
      <w:proofErr w:type="spellStart"/>
      <w:r w:rsidR="00150EE3" w:rsidRPr="0021625C">
        <w:rPr>
          <w:rFonts w:ascii="Sylfaen" w:hAnsi="Sylfaen"/>
        </w:rPr>
        <w:t>S</w:t>
      </w:r>
      <w:r w:rsidR="00676603" w:rsidRPr="0021625C">
        <w:rPr>
          <w:rFonts w:ascii="Sylfaen" w:hAnsi="Sylfaen"/>
        </w:rPr>
        <w:t>tanphill</w:t>
      </w:r>
      <w:proofErr w:type="spellEnd"/>
      <w:r w:rsidR="00676603" w:rsidRPr="0021625C">
        <w:rPr>
          <w:rFonts w:ascii="Sylfaen" w:hAnsi="Sylfaen"/>
        </w:rPr>
        <w:t>, 1914-1993</w:t>
      </w:r>
      <w:r w:rsidR="00676603" w:rsidRPr="0021625C">
        <w:rPr>
          <w:rFonts w:ascii="Sylfaen" w:hAnsi="Sylfaen"/>
          <w:lang w:val="hy-AM"/>
        </w:rPr>
        <w:t>)</w:t>
      </w:r>
      <w:r>
        <w:rPr>
          <w:rFonts w:ascii="Sylfaen" w:hAnsi="Sylfaen"/>
        </w:rPr>
        <w:t>:</w:t>
      </w:r>
    </w:p>
    <w:p w:rsidR="002056FD" w:rsidRPr="002056FD" w:rsidRDefault="002056FD" w:rsidP="00336F98">
      <w:pPr>
        <w:rPr>
          <w:rFonts w:ascii="Sylfaen" w:hAnsi="Sylfaen"/>
        </w:rPr>
      </w:pPr>
    </w:p>
    <w:p w:rsidR="001056FC" w:rsidRDefault="001056FC" w:rsidP="002056FD">
      <w:pPr>
        <w:ind w:firstLine="0"/>
        <w:jc w:val="center"/>
        <w:rPr>
          <w:rFonts w:ascii="Sylfaen" w:hAnsi="Sylfaen"/>
          <w:sz w:val="28"/>
          <w:szCs w:val="28"/>
        </w:rPr>
      </w:pPr>
      <w:r w:rsidRPr="0021625C">
        <w:rPr>
          <w:rFonts w:ascii="Sylfaen" w:hAnsi="Sylfaen"/>
          <w:sz w:val="28"/>
          <w:szCs w:val="28"/>
          <w:lang w:val="hy-AM"/>
        </w:rPr>
        <w:t>ՈՒՐՈՒԳԻԾ</w:t>
      </w:r>
    </w:p>
    <w:p w:rsidR="002056FD" w:rsidRPr="002056FD" w:rsidRDefault="002056FD" w:rsidP="002056FD">
      <w:pPr>
        <w:ind w:firstLine="0"/>
        <w:jc w:val="center"/>
        <w:rPr>
          <w:rFonts w:ascii="Sylfaen" w:hAnsi="Sylfaen"/>
          <w:sz w:val="24"/>
          <w:szCs w:val="28"/>
        </w:rPr>
      </w:pPr>
    </w:p>
    <w:p w:rsidR="00445918" w:rsidRPr="0021625C" w:rsidRDefault="001056FC" w:rsidP="002056FD">
      <w:pPr>
        <w:ind w:firstLine="0"/>
        <w:jc w:val="center"/>
        <w:rPr>
          <w:rFonts w:ascii="Sylfaen" w:hAnsi="Sylfaen"/>
          <w:b/>
          <w:sz w:val="28"/>
          <w:szCs w:val="28"/>
          <w:lang w:val="hy-AM"/>
        </w:rPr>
      </w:pPr>
      <w:r w:rsidRPr="0021625C">
        <w:rPr>
          <w:rFonts w:ascii="Sylfaen" w:hAnsi="Sylfaen"/>
          <w:b/>
          <w:sz w:val="28"/>
          <w:szCs w:val="28"/>
          <w:lang w:val="hy-AM"/>
        </w:rPr>
        <w:t>ՄԵՐԺՈՒԾ  ԼՈՒՐԸ</w:t>
      </w:r>
    </w:p>
    <w:p w:rsidR="00110157" w:rsidRPr="002056FD" w:rsidRDefault="001056FC" w:rsidP="002056FD">
      <w:pPr>
        <w:ind w:firstLine="0"/>
        <w:jc w:val="center"/>
        <w:rPr>
          <w:rFonts w:ascii="Sylfaen" w:hAnsi="Sylfaen"/>
          <w:b/>
          <w:sz w:val="20"/>
          <w:szCs w:val="20"/>
          <w:lang w:val="hy-AM"/>
        </w:rPr>
      </w:pPr>
      <w:r w:rsidRPr="002056FD">
        <w:rPr>
          <w:rFonts w:ascii="Sylfaen" w:hAnsi="Sylfaen"/>
          <w:b/>
          <w:sz w:val="20"/>
          <w:szCs w:val="20"/>
          <w:lang w:val="hy-AM"/>
        </w:rPr>
        <w:t>(ՔԱՐՈԶ ԹԻՒ 2 ԵՍԱՅԻ</w:t>
      </w:r>
      <w:r w:rsidR="00110157" w:rsidRPr="002056FD">
        <w:rPr>
          <w:rFonts w:ascii="Sylfaen" w:hAnsi="Sylfaen"/>
          <w:b/>
          <w:sz w:val="20"/>
          <w:szCs w:val="20"/>
          <w:lang w:val="hy-AM"/>
        </w:rPr>
        <w:t xml:space="preserve"> 53)</w:t>
      </w:r>
    </w:p>
    <w:p w:rsidR="00A563BA" w:rsidRPr="0021625C" w:rsidRDefault="00A563BA" w:rsidP="00336F98">
      <w:pPr>
        <w:ind w:left="2160"/>
        <w:rPr>
          <w:rFonts w:ascii="Sylfaen" w:hAnsi="Sylfaen"/>
          <w:sz w:val="20"/>
          <w:szCs w:val="20"/>
        </w:rPr>
      </w:pPr>
    </w:p>
    <w:p w:rsidR="00C774B8" w:rsidRPr="002056FD" w:rsidRDefault="00110157" w:rsidP="002056FD">
      <w:pPr>
        <w:ind w:left="720" w:right="720" w:hanging="86"/>
        <w:rPr>
          <w:rFonts w:ascii="Sylfaen" w:hAnsi="Sylfaen"/>
          <w:lang w:val="hy-AM"/>
        </w:rPr>
      </w:pPr>
      <w:r w:rsidRPr="002056FD">
        <w:rPr>
          <w:rFonts w:ascii="Sylfaen" w:hAnsi="Sylfaen"/>
          <w:lang w:val="hy-AM"/>
        </w:rPr>
        <w:t xml:space="preserve"> «Ո՞վ հաւատաց մեր տուած լուրին, Ու Տիրոջը բազուկը որու՞ յայտնուեցաւ»)</w:t>
      </w:r>
      <w:r w:rsidR="002056FD">
        <w:rPr>
          <w:rFonts w:ascii="Sylfaen" w:hAnsi="Sylfaen"/>
        </w:rPr>
        <w:t xml:space="preserve"> </w:t>
      </w:r>
      <w:r w:rsidR="00A563BA" w:rsidRPr="002056FD">
        <w:rPr>
          <w:rFonts w:ascii="Sylfaen" w:hAnsi="Sylfaen"/>
          <w:lang w:val="hy-AM"/>
        </w:rPr>
        <w:t>(Եսայի 53:1)</w:t>
      </w:r>
    </w:p>
    <w:p w:rsidR="002056FD" w:rsidRDefault="00C30E2B" w:rsidP="00336F98">
      <w:pPr>
        <w:rPr>
          <w:rFonts w:ascii="Sylfaen" w:hAnsi="Sylfaen"/>
        </w:rPr>
      </w:pPr>
      <w:r w:rsidRPr="002056FD">
        <w:rPr>
          <w:rFonts w:ascii="Sylfaen" w:hAnsi="Sylfaen"/>
          <w:lang w:val="hy-AM"/>
        </w:rPr>
        <w:tab/>
      </w:r>
      <w:r w:rsidRPr="002056FD">
        <w:rPr>
          <w:rFonts w:ascii="Sylfaen" w:hAnsi="Sylfaen"/>
          <w:lang w:val="hy-AM"/>
        </w:rPr>
        <w:tab/>
      </w:r>
      <w:r w:rsidRPr="002056FD">
        <w:rPr>
          <w:rFonts w:ascii="Sylfaen" w:hAnsi="Sylfaen"/>
          <w:lang w:val="hy-AM"/>
        </w:rPr>
        <w:tab/>
      </w:r>
      <w:r w:rsidRPr="002056FD">
        <w:rPr>
          <w:rFonts w:ascii="Sylfaen" w:hAnsi="Sylfaen"/>
          <w:lang w:val="hy-AM"/>
        </w:rPr>
        <w:tab/>
      </w:r>
    </w:p>
    <w:p w:rsidR="00C30E2B" w:rsidRPr="002056FD" w:rsidRDefault="00C30E2B" w:rsidP="002056FD">
      <w:pPr>
        <w:jc w:val="center"/>
        <w:rPr>
          <w:rFonts w:ascii="Sylfaen" w:hAnsi="Sylfaen"/>
        </w:rPr>
      </w:pPr>
      <w:r w:rsidRPr="002056FD">
        <w:rPr>
          <w:rFonts w:ascii="Sylfaen" w:hAnsi="Sylfaen"/>
          <w:lang w:val="hy-AM"/>
        </w:rPr>
        <w:t>(</w:t>
      </w:r>
      <w:r w:rsidR="00A563BA" w:rsidRPr="002056FD">
        <w:rPr>
          <w:rFonts w:ascii="Sylfaen" w:hAnsi="Sylfaen"/>
          <w:lang w:val="hy-AM"/>
        </w:rPr>
        <w:t>Եսայի 52:14,</w:t>
      </w:r>
      <w:r w:rsidRPr="002056FD">
        <w:rPr>
          <w:rFonts w:ascii="Sylfaen" w:hAnsi="Sylfaen"/>
          <w:lang w:val="hy-AM"/>
        </w:rPr>
        <w:t>3)</w:t>
      </w:r>
    </w:p>
    <w:p w:rsidR="002056FD" w:rsidRPr="002056FD" w:rsidRDefault="002056FD" w:rsidP="00336F98">
      <w:pPr>
        <w:rPr>
          <w:rFonts w:ascii="Sylfaen" w:hAnsi="Sylfaen"/>
        </w:rPr>
      </w:pPr>
    </w:p>
    <w:p w:rsidR="00C774B8" w:rsidRPr="0021625C" w:rsidRDefault="00C30E2B" w:rsidP="002056FD">
      <w:pPr>
        <w:ind w:left="720" w:hanging="720"/>
        <w:rPr>
          <w:rFonts w:ascii="Sylfaen" w:hAnsi="Sylfaen"/>
          <w:lang w:val="hy-AM"/>
        </w:rPr>
      </w:pPr>
      <w:r w:rsidRPr="0021625C">
        <w:rPr>
          <w:rFonts w:ascii="Sylfaen" w:hAnsi="Sylfaen"/>
        </w:rPr>
        <w:t>I</w:t>
      </w:r>
      <w:r w:rsidRPr="0021625C">
        <w:rPr>
          <w:rFonts w:ascii="Sylfaen" w:hAnsi="Sylfaen"/>
          <w:lang w:val="hy-AM"/>
        </w:rPr>
        <w:t xml:space="preserve">  -Առաջին,   Քիչեր հաւատացին եւ ապաշխարեցին Քրիստոսի երկրային քարոզութենէն</w:t>
      </w:r>
      <w:r w:rsidR="009B67C3" w:rsidRPr="0021625C">
        <w:rPr>
          <w:rFonts w:ascii="Sylfaen" w:hAnsi="Sylfaen"/>
          <w:lang w:val="hy-AM"/>
        </w:rPr>
        <w:t>, Յովհ. 11:39, 43, 44, 47,53  12:37-38, Մատթ. 9:35</w:t>
      </w:r>
    </w:p>
    <w:p w:rsidR="00C774B8" w:rsidRPr="0021625C" w:rsidRDefault="00C30E2B" w:rsidP="002056FD">
      <w:pPr>
        <w:ind w:left="720" w:hanging="720"/>
        <w:rPr>
          <w:rFonts w:ascii="Sylfaen" w:hAnsi="Sylfaen"/>
          <w:lang w:val="hy-AM"/>
        </w:rPr>
      </w:pPr>
      <w:r w:rsidRPr="0021625C">
        <w:rPr>
          <w:rFonts w:ascii="Sylfaen" w:hAnsi="Sylfaen"/>
        </w:rPr>
        <w:t>II</w:t>
      </w:r>
      <w:r w:rsidRPr="0021625C">
        <w:rPr>
          <w:rFonts w:ascii="Sylfaen" w:hAnsi="Sylfaen"/>
          <w:lang w:val="hy-AM"/>
        </w:rPr>
        <w:t>- Երկրորդ,</w:t>
      </w:r>
      <w:r w:rsidR="009B67C3" w:rsidRPr="0021625C">
        <w:rPr>
          <w:rFonts w:ascii="Sylfaen" w:hAnsi="Sylfaen"/>
          <w:lang w:val="hy-AM"/>
        </w:rPr>
        <w:t xml:space="preserve"> Քիչեր հաւատացին եւ ապաշխարեցին Առաքեալներու օրով :  (Հռոմ. 10:11-16)</w:t>
      </w:r>
    </w:p>
    <w:p w:rsidR="004D4FCC" w:rsidRPr="0021625C" w:rsidRDefault="00C30E2B" w:rsidP="002056FD">
      <w:pPr>
        <w:ind w:left="720" w:hanging="720"/>
        <w:rPr>
          <w:rFonts w:ascii="Sylfaen" w:hAnsi="Sylfaen"/>
          <w:lang w:val="hy-AM"/>
        </w:rPr>
      </w:pPr>
      <w:r w:rsidRPr="0021625C">
        <w:rPr>
          <w:rFonts w:ascii="Sylfaen" w:hAnsi="Sylfaen"/>
        </w:rPr>
        <w:t>III</w:t>
      </w:r>
      <w:r w:rsidRPr="0021625C">
        <w:rPr>
          <w:rFonts w:ascii="Sylfaen" w:hAnsi="Sylfaen"/>
          <w:lang w:val="hy-AM"/>
        </w:rPr>
        <w:t>-Երրորդ,</w:t>
      </w:r>
      <w:r w:rsidR="009B67C3" w:rsidRPr="0021625C">
        <w:rPr>
          <w:rFonts w:ascii="Sylfaen" w:hAnsi="Sylfaen"/>
          <w:lang w:val="hy-AM"/>
        </w:rPr>
        <w:t xml:space="preserve"> Քիչեր կը հաւատան եւ կ' ապաշխարե այսօր: Մատթէոս 7:13-14,  Մարկոս 16:15,16,  ՅՈՎՀԱՆՆՈՒ 1:29</w:t>
      </w:r>
    </w:p>
    <w:p w:rsidR="009B67C3" w:rsidRPr="0021625C" w:rsidRDefault="009B67C3" w:rsidP="00336F98">
      <w:pPr>
        <w:rPr>
          <w:rFonts w:ascii="Sylfaen" w:hAnsi="Sylfaen"/>
          <w:lang w:val="hy-AM"/>
        </w:rPr>
      </w:pPr>
    </w:p>
    <w:p w:rsidR="009B67C3" w:rsidRPr="0021625C" w:rsidRDefault="009B67C3" w:rsidP="00336F98">
      <w:pPr>
        <w:rPr>
          <w:rFonts w:ascii="Sylfaen" w:hAnsi="Sylfaen"/>
          <w:lang w:val="hy-AM"/>
        </w:rPr>
      </w:pPr>
      <w:r w:rsidRPr="0021625C">
        <w:rPr>
          <w:rFonts w:ascii="Sylfaen" w:hAnsi="Sylfaen"/>
          <w:lang w:val="hy-AM"/>
        </w:rPr>
        <w:t xml:space="preserve">                                                  </w:t>
      </w:r>
    </w:p>
    <w:p w:rsidR="00483DC1" w:rsidRPr="0021625C" w:rsidRDefault="00483DC1" w:rsidP="00336F98">
      <w:pPr>
        <w:rPr>
          <w:rFonts w:ascii="Sylfaen" w:hAnsi="Sylfaen"/>
          <w:b/>
          <w:sz w:val="24"/>
          <w:szCs w:val="24"/>
        </w:rPr>
      </w:pPr>
    </w:p>
    <w:p w:rsidR="006A0D6E" w:rsidRPr="0021625C" w:rsidRDefault="003B2DE1" w:rsidP="00336F98">
      <w:pPr>
        <w:rPr>
          <w:rFonts w:ascii="Sylfaen" w:hAnsi="Sylfaen"/>
          <w:b/>
          <w:sz w:val="24"/>
          <w:szCs w:val="24"/>
          <w:lang w:val="hy-AM"/>
        </w:rPr>
      </w:pPr>
      <w:r w:rsidRPr="0021625C">
        <w:rPr>
          <w:rFonts w:ascii="Sylfaen" w:hAnsi="Sylfaen"/>
          <w:b/>
          <w:sz w:val="24"/>
          <w:szCs w:val="24"/>
          <w:lang w:val="hy-AM"/>
        </w:rPr>
        <w:t xml:space="preserve"> </w:t>
      </w:r>
    </w:p>
    <w:sectPr w:rsidR="006A0D6E" w:rsidRPr="0021625C" w:rsidSect="00194898">
      <w:headerReference w:type="default" r:id="rId8"/>
      <w:footerReference w:type="default" r:id="rId9"/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89F" w:rsidRDefault="0083189F" w:rsidP="00150EE3">
      <w:r>
        <w:separator/>
      </w:r>
    </w:p>
  </w:endnote>
  <w:endnote w:type="continuationSeparator" w:id="0">
    <w:p w:rsidR="0083189F" w:rsidRDefault="0083189F" w:rsidP="00150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25C" w:rsidRPr="0021625C" w:rsidRDefault="0021625C" w:rsidP="0021625C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89F" w:rsidRDefault="0083189F" w:rsidP="00150EE3">
      <w:r>
        <w:separator/>
      </w:r>
    </w:p>
  </w:footnote>
  <w:footnote w:type="continuationSeparator" w:id="0">
    <w:p w:rsidR="0083189F" w:rsidRDefault="0083189F" w:rsidP="00150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89080"/>
      <w:docPartObj>
        <w:docPartGallery w:val="Page Numbers (Top of Page)"/>
        <w:docPartUnique/>
      </w:docPartObj>
    </w:sdtPr>
    <w:sdtContent>
      <w:p w:rsidR="00336F98" w:rsidRDefault="00336F98">
        <w:pPr>
          <w:pStyle w:val="Header"/>
          <w:jc w:val="right"/>
        </w:pPr>
        <w:fldSimple w:instr=" PAGE   \* MERGEFORMAT ">
          <w:r w:rsidR="00626CA3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67ED4"/>
    <w:multiLevelType w:val="hybridMultilevel"/>
    <w:tmpl w:val="4AC6F580"/>
    <w:lvl w:ilvl="0" w:tplc="9A0688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33CC6"/>
    <w:multiLevelType w:val="hybridMultilevel"/>
    <w:tmpl w:val="CA6C2C46"/>
    <w:lvl w:ilvl="0" w:tplc="192E6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91F46"/>
    <w:rsid w:val="00023FEC"/>
    <w:rsid w:val="00065587"/>
    <w:rsid w:val="000730DD"/>
    <w:rsid w:val="000D27FF"/>
    <w:rsid w:val="000F673B"/>
    <w:rsid w:val="000F68DE"/>
    <w:rsid w:val="000F7A9A"/>
    <w:rsid w:val="001056FC"/>
    <w:rsid w:val="00110157"/>
    <w:rsid w:val="00114E91"/>
    <w:rsid w:val="001155DB"/>
    <w:rsid w:val="0013340D"/>
    <w:rsid w:val="00150EE3"/>
    <w:rsid w:val="00176D06"/>
    <w:rsid w:val="00181D5F"/>
    <w:rsid w:val="00194898"/>
    <w:rsid w:val="001A1538"/>
    <w:rsid w:val="001A2488"/>
    <w:rsid w:val="001A3E13"/>
    <w:rsid w:val="001C3D21"/>
    <w:rsid w:val="001D4534"/>
    <w:rsid w:val="002056FD"/>
    <w:rsid w:val="0021625C"/>
    <w:rsid w:val="00216E01"/>
    <w:rsid w:val="00221033"/>
    <w:rsid w:val="00231607"/>
    <w:rsid w:val="00242642"/>
    <w:rsid w:val="00293F24"/>
    <w:rsid w:val="00295958"/>
    <w:rsid w:val="002A4AE8"/>
    <w:rsid w:val="00302EE1"/>
    <w:rsid w:val="00310710"/>
    <w:rsid w:val="00333933"/>
    <w:rsid w:val="00336F98"/>
    <w:rsid w:val="0034768D"/>
    <w:rsid w:val="003557A2"/>
    <w:rsid w:val="0035667B"/>
    <w:rsid w:val="0037451F"/>
    <w:rsid w:val="0037464D"/>
    <w:rsid w:val="0038514F"/>
    <w:rsid w:val="00392993"/>
    <w:rsid w:val="003A1076"/>
    <w:rsid w:val="003B2DE1"/>
    <w:rsid w:val="003B6944"/>
    <w:rsid w:val="003C0EF6"/>
    <w:rsid w:val="003D00C2"/>
    <w:rsid w:val="003D7478"/>
    <w:rsid w:val="00403F97"/>
    <w:rsid w:val="00425901"/>
    <w:rsid w:val="00445918"/>
    <w:rsid w:val="004464B0"/>
    <w:rsid w:val="00483DC1"/>
    <w:rsid w:val="004959D8"/>
    <w:rsid w:val="004D4FCC"/>
    <w:rsid w:val="004F4FAF"/>
    <w:rsid w:val="005372EE"/>
    <w:rsid w:val="00542105"/>
    <w:rsid w:val="00542682"/>
    <w:rsid w:val="005D171A"/>
    <w:rsid w:val="005E5F91"/>
    <w:rsid w:val="005E6134"/>
    <w:rsid w:val="00617FA3"/>
    <w:rsid w:val="00626CA3"/>
    <w:rsid w:val="00643506"/>
    <w:rsid w:val="00651411"/>
    <w:rsid w:val="00666233"/>
    <w:rsid w:val="00676603"/>
    <w:rsid w:val="006A0D6E"/>
    <w:rsid w:val="006B38FF"/>
    <w:rsid w:val="006F004A"/>
    <w:rsid w:val="00735B3E"/>
    <w:rsid w:val="007421F5"/>
    <w:rsid w:val="0078000D"/>
    <w:rsid w:val="007A063F"/>
    <w:rsid w:val="007A290C"/>
    <w:rsid w:val="007A5658"/>
    <w:rsid w:val="007C391E"/>
    <w:rsid w:val="007D068B"/>
    <w:rsid w:val="007F3596"/>
    <w:rsid w:val="00826184"/>
    <w:rsid w:val="0083189F"/>
    <w:rsid w:val="008440A6"/>
    <w:rsid w:val="00845C42"/>
    <w:rsid w:val="008502D1"/>
    <w:rsid w:val="00872A81"/>
    <w:rsid w:val="00886405"/>
    <w:rsid w:val="008B3827"/>
    <w:rsid w:val="00944899"/>
    <w:rsid w:val="009527CE"/>
    <w:rsid w:val="00966704"/>
    <w:rsid w:val="0096768C"/>
    <w:rsid w:val="009802B7"/>
    <w:rsid w:val="00991A8B"/>
    <w:rsid w:val="009A773A"/>
    <w:rsid w:val="009B47B7"/>
    <w:rsid w:val="009B67C3"/>
    <w:rsid w:val="009D24D2"/>
    <w:rsid w:val="009D72F6"/>
    <w:rsid w:val="00A31B6B"/>
    <w:rsid w:val="00A45511"/>
    <w:rsid w:val="00A563BA"/>
    <w:rsid w:val="00A61A26"/>
    <w:rsid w:val="00A72F3F"/>
    <w:rsid w:val="00A94DE0"/>
    <w:rsid w:val="00AB1987"/>
    <w:rsid w:val="00AB522A"/>
    <w:rsid w:val="00AC7C08"/>
    <w:rsid w:val="00AF489D"/>
    <w:rsid w:val="00B25B58"/>
    <w:rsid w:val="00B43943"/>
    <w:rsid w:val="00B5160A"/>
    <w:rsid w:val="00B973FC"/>
    <w:rsid w:val="00BA78A3"/>
    <w:rsid w:val="00BC7228"/>
    <w:rsid w:val="00C30E2B"/>
    <w:rsid w:val="00C5013B"/>
    <w:rsid w:val="00C545E0"/>
    <w:rsid w:val="00C5475F"/>
    <w:rsid w:val="00C60BE7"/>
    <w:rsid w:val="00C76677"/>
    <w:rsid w:val="00C774B8"/>
    <w:rsid w:val="00CB267D"/>
    <w:rsid w:val="00CC221A"/>
    <w:rsid w:val="00CC4B80"/>
    <w:rsid w:val="00CD24DA"/>
    <w:rsid w:val="00CD56F2"/>
    <w:rsid w:val="00CE4DA0"/>
    <w:rsid w:val="00D2259B"/>
    <w:rsid w:val="00D33B04"/>
    <w:rsid w:val="00D408FE"/>
    <w:rsid w:val="00D70B02"/>
    <w:rsid w:val="00DA42B0"/>
    <w:rsid w:val="00DB44BC"/>
    <w:rsid w:val="00DC3C17"/>
    <w:rsid w:val="00DE6B1F"/>
    <w:rsid w:val="00DE6C2B"/>
    <w:rsid w:val="00E00F81"/>
    <w:rsid w:val="00E064FC"/>
    <w:rsid w:val="00E26FBF"/>
    <w:rsid w:val="00E4076C"/>
    <w:rsid w:val="00E424A7"/>
    <w:rsid w:val="00E530B4"/>
    <w:rsid w:val="00E55E84"/>
    <w:rsid w:val="00E66562"/>
    <w:rsid w:val="00E74F95"/>
    <w:rsid w:val="00E97647"/>
    <w:rsid w:val="00EA2B39"/>
    <w:rsid w:val="00ED23F3"/>
    <w:rsid w:val="00F06DAD"/>
    <w:rsid w:val="00F62248"/>
    <w:rsid w:val="00F636E8"/>
    <w:rsid w:val="00F72A50"/>
    <w:rsid w:val="00F82799"/>
    <w:rsid w:val="00F8389A"/>
    <w:rsid w:val="00F908E0"/>
    <w:rsid w:val="00F91F46"/>
    <w:rsid w:val="00F94FD3"/>
    <w:rsid w:val="00FA256D"/>
    <w:rsid w:val="00FB11FC"/>
    <w:rsid w:val="00FB3CC9"/>
    <w:rsid w:val="00FE1072"/>
    <w:rsid w:val="00FF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3F3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A8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A81"/>
    <w:rPr>
      <w:b/>
      <w:bCs/>
      <w:i/>
      <w:i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9802B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0E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EE3"/>
  </w:style>
  <w:style w:type="paragraph" w:styleId="Footer">
    <w:name w:val="footer"/>
    <w:basedOn w:val="Normal"/>
    <w:link w:val="FooterChar"/>
    <w:uiPriority w:val="99"/>
    <w:semiHidden/>
    <w:unhideWhenUsed/>
    <w:rsid w:val="00150E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0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3F3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A8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A81"/>
    <w:rPr>
      <w:b/>
      <w:bCs/>
      <w:i/>
      <w:i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9802B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27</cp:revision>
  <cp:lastPrinted>2014-06-23T22:06:00Z</cp:lastPrinted>
  <dcterms:created xsi:type="dcterms:W3CDTF">2014-06-23T18:27:00Z</dcterms:created>
  <dcterms:modified xsi:type="dcterms:W3CDTF">2014-06-23T22:07:00Z</dcterms:modified>
</cp:coreProperties>
</file>