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8B4" w:rsidRDefault="004F78B4" w:rsidP="004F78B4">
      <w:pPr>
        <w:pStyle w:val="Title"/>
        <w:rPr>
          <w:bCs/>
          <w:sz w:val="28"/>
          <w:szCs w:val="28"/>
          <w:lang w:val="fr-FR"/>
        </w:rPr>
      </w:pPr>
      <w:r w:rsidRPr="004F78B4">
        <w:rPr>
          <w:bCs/>
          <w:sz w:val="28"/>
          <w:szCs w:val="28"/>
          <w:lang w:val="fr-FR"/>
        </w:rPr>
        <w:t>PLUS D'INTELLIGENCE QUE MES PROFESSEURS !</w:t>
      </w:r>
    </w:p>
    <w:p w:rsidR="0066117D" w:rsidRDefault="0066117D" w:rsidP="004F78B4">
      <w:pPr>
        <w:pStyle w:val="Title"/>
        <w:rPr>
          <w:bCs/>
          <w:szCs w:val="28"/>
          <w:lang w:val="fr-FR"/>
        </w:rPr>
      </w:pPr>
      <w:r>
        <w:rPr>
          <w:bCs/>
          <w:szCs w:val="28"/>
          <w:lang w:val="fr-FR"/>
        </w:rPr>
        <w:t>MORE UNDERSTANDING THAN MY TEACHERS !</w:t>
      </w:r>
    </w:p>
    <w:p w:rsidR="0066117D" w:rsidRPr="0066117D" w:rsidRDefault="0066117D" w:rsidP="004F78B4">
      <w:pPr>
        <w:pStyle w:val="Title"/>
        <w:rPr>
          <w:b w:val="0"/>
          <w:sz w:val="18"/>
          <w:lang w:val="fr-FR"/>
        </w:rPr>
      </w:pPr>
      <w:r>
        <w:rPr>
          <w:b w:val="0"/>
          <w:bCs/>
          <w:sz w:val="18"/>
          <w:szCs w:val="28"/>
          <w:lang w:val="fr-FR"/>
        </w:rPr>
        <w:t>(French)</w:t>
      </w:r>
    </w:p>
    <w:p w:rsidR="004F78B4" w:rsidRPr="004F78B4" w:rsidRDefault="004F78B4" w:rsidP="004F78B4">
      <w:pPr>
        <w:jc w:val="center"/>
        <w:rPr>
          <w:sz w:val="24"/>
          <w:lang w:val="fr-FR"/>
        </w:rPr>
      </w:pPr>
    </w:p>
    <w:p w:rsidR="004F78B4" w:rsidRPr="004F78B4" w:rsidRDefault="004F78B4" w:rsidP="004F78B4">
      <w:pPr>
        <w:jc w:val="center"/>
        <w:rPr>
          <w:sz w:val="24"/>
          <w:lang w:val="fr-FR"/>
        </w:rPr>
      </w:pPr>
      <w:r w:rsidRPr="004F78B4">
        <w:rPr>
          <w:sz w:val="24"/>
          <w:szCs w:val="24"/>
          <w:lang w:val="fr-FR"/>
        </w:rPr>
        <w:t>par le Dr. R. L. Hymers, Jr.</w:t>
      </w:r>
    </w:p>
    <w:p w:rsidR="004F78B4" w:rsidRPr="004F78B4" w:rsidRDefault="004F78B4" w:rsidP="004F78B4">
      <w:pPr>
        <w:jc w:val="center"/>
        <w:rPr>
          <w:sz w:val="24"/>
          <w:lang w:val="fr-FR"/>
        </w:rPr>
      </w:pPr>
    </w:p>
    <w:p w:rsidR="004F78B4" w:rsidRPr="004F78B4" w:rsidRDefault="004F78B4" w:rsidP="004F78B4">
      <w:pPr>
        <w:jc w:val="center"/>
        <w:rPr>
          <w:sz w:val="24"/>
          <w:lang w:val="fr-FR"/>
        </w:rPr>
      </w:pPr>
      <w:r w:rsidRPr="004F78B4">
        <w:rPr>
          <w:sz w:val="24"/>
          <w:szCs w:val="24"/>
          <w:lang w:val="fr-FR"/>
        </w:rPr>
        <w:t xml:space="preserve">Sermon prêché au </w:t>
      </w:r>
      <w:proofErr w:type="spellStart"/>
      <w:r w:rsidRPr="004F78B4">
        <w:rPr>
          <w:sz w:val="24"/>
          <w:szCs w:val="24"/>
          <w:lang w:val="fr-FR"/>
        </w:rPr>
        <w:t>Baptist</w:t>
      </w:r>
      <w:proofErr w:type="spellEnd"/>
      <w:r w:rsidRPr="004F78B4">
        <w:rPr>
          <w:sz w:val="24"/>
          <w:szCs w:val="24"/>
          <w:lang w:val="fr-FR"/>
        </w:rPr>
        <w:t xml:space="preserve"> Tabernacle de Los Angeles,</w:t>
      </w:r>
    </w:p>
    <w:p w:rsidR="004F78B4" w:rsidRPr="004F78B4" w:rsidRDefault="004F78B4" w:rsidP="004F78B4">
      <w:pPr>
        <w:pStyle w:val="Heading6"/>
        <w:rPr>
          <w:lang w:val="fr-FR"/>
        </w:rPr>
      </w:pPr>
      <w:r w:rsidRPr="004F78B4">
        <w:rPr>
          <w:szCs w:val="24"/>
          <w:lang w:val="fr-FR"/>
        </w:rPr>
        <w:t>le Jour du Seigneur, le dimanche matin 7 décembre 2014</w:t>
      </w:r>
    </w:p>
    <w:p w:rsidR="004F78B4" w:rsidRPr="004F78B4" w:rsidRDefault="004F78B4" w:rsidP="004F78B4">
      <w:pPr>
        <w:ind w:left="1051" w:right="1152"/>
        <w:jc w:val="both"/>
        <w:rPr>
          <w:sz w:val="28"/>
          <w:lang w:val="fr-FR"/>
        </w:rPr>
      </w:pPr>
    </w:p>
    <w:p w:rsidR="004F78B4" w:rsidRPr="004F78B4" w:rsidRDefault="004F78B4" w:rsidP="004F78B4">
      <w:pPr>
        <w:pStyle w:val="BodyTextIndent2"/>
        <w:rPr>
          <w:lang w:val="fr-FR"/>
        </w:rPr>
      </w:pPr>
      <w:r w:rsidRPr="004F78B4">
        <w:rPr>
          <w:szCs w:val="22"/>
          <w:lang w:val="fr-FR"/>
        </w:rPr>
        <w:t>Avant que je ne lise le texte, je v</w:t>
      </w:r>
      <w:r w:rsidR="00377671">
        <w:rPr>
          <w:szCs w:val="22"/>
          <w:lang w:val="fr-FR"/>
        </w:rPr>
        <w:t>oudr</w:t>
      </w:r>
      <w:r w:rsidRPr="004F78B4">
        <w:rPr>
          <w:szCs w:val="22"/>
          <w:lang w:val="fr-FR"/>
        </w:rPr>
        <w:t>ais</w:t>
      </w:r>
      <w:r w:rsidR="00377671">
        <w:rPr>
          <w:szCs w:val="22"/>
          <w:lang w:val="fr-FR"/>
        </w:rPr>
        <w:t xml:space="preserve"> vous </w:t>
      </w:r>
      <w:r w:rsidRPr="004F78B4">
        <w:rPr>
          <w:szCs w:val="22"/>
          <w:lang w:val="fr-FR"/>
        </w:rPr>
        <w:t xml:space="preserve"> lire un e-mail qui m'a été envoyé la semaine dernière par un homme qui soutient f</w:t>
      </w:r>
      <w:r w:rsidR="00377671">
        <w:rPr>
          <w:szCs w:val="22"/>
          <w:lang w:val="fr-FR"/>
        </w:rPr>
        <w:t>inancièrement notre ministère sur l’</w:t>
      </w:r>
      <w:r w:rsidRPr="004F78B4">
        <w:rPr>
          <w:szCs w:val="22"/>
          <w:lang w:val="fr-FR"/>
        </w:rPr>
        <w:t xml:space="preserve">Internet.  Il dit, </w:t>
      </w:r>
    </w:p>
    <w:p w:rsidR="004F78B4" w:rsidRPr="004F78B4" w:rsidRDefault="004F78B4" w:rsidP="004F78B4">
      <w:pPr>
        <w:pStyle w:val="BodyTextIndent2"/>
        <w:rPr>
          <w:lang w:val="fr-FR"/>
        </w:rPr>
      </w:pPr>
    </w:p>
    <w:p w:rsidR="004F78B4" w:rsidRPr="004F78B4" w:rsidRDefault="00377671" w:rsidP="00F43188">
      <w:pPr>
        <w:pStyle w:val="IndentedVerse"/>
        <w:ind w:hanging="173"/>
        <w:rPr>
          <w:lang w:val="fr-FR"/>
        </w:rPr>
      </w:pPr>
      <w:r>
        <w:rPr>
          <w:lang w:val="fr-FR"/>
        </w:rPr>
        <w:t>«</w:t>
      </w:r>
      <w:r w:rsidR="00C83236">
        <w:rPr>
          <w:lang w:val="fr-FR"/>
        </w:rPr>
        <w:t xml:space="preserve"> </w:t>
      </w:r>
      <w:r>
        <w:rPr>
          <w:lang w:val="fr-FR"/>
        </w:rPr>
        <w:t>J</w:t>
      </w:r>
      <w:r w:rsidR="004F78B4" w:rsidRPr="004F78B4">
        <w:rPr>
          <w:lang w:val="fr-FR"/>
        </w:rPr>
        <w:t>'ai beaucoup aimé votre</w:t>
      </w:r>
      <w:r>
        <w:rPr>
          <w:lang w:val="fr-FR"/>
        </w:rPr>
        <w:t xml:space="preserve"> sermon </w:t>
      </w:r>
      <w:r w:rsidR="004F78B4">
        <w:rPr>
          <w:lang w:val="fr-FR"/>
        </w:rPr>
        <w:t>dimanche sur :</w:t>
      </w:r>
      <w:r w:rsidR="004F78B4" w:rsidRPr="004F78B4">
        <w:rPr>
          <w:lang w:val="fr-FR"/>
        </w:rPr>
        <w:t xml:space="preserve"> « LE LIVRE DIRECTEMENT INSPIRÉ PAR LE SOUFFLE DE DIEU. »  Ma compréhensio</w:t>
      </w:r>
      <w:r w:rsidR="00C83236">
        <w:rPr>
          <w:lang w:val="fr-FR"/>
        </w:rPr>
        <w:t xml:space="preserve">n est bien plus grande qu'elle </w:t>
      </w:r>
      <w:r w:rsidR="004F78B4" w:rsidRPr="004F78B4">
        <w:rPr>
          <w:lang w:val="fr-FR"/>
        </w:rPr>
        <w:t xml:space="preserve">ne la jamais été. Merci… Vous savez, je ne pense pas que la plupart des personnes réalisent que vos enseignements sont d'un niveau universitaire ! Je suis certain que dans le royaume de Dieu, vous êtes considéré </w:t>
      </w:r>
      <w:r w:rsidR="00C83236">
        <w:rPr>
          <w:lang w:val="fr-FR"/>
        </w:rPr>
        <w:t xml:space="preserve">comme </w:t>
      </w:r>
      <w:r w:rsidR="004F78B4" w:rsidRPr="004F78B4">
        <w:rPr>
          <w:lang w:val="fr-FR"/>
        </w:rPr>
        <w:t xml:space="preserve">un professeur émérite.  En tout cas, je sais que vous l'êtes à mes yeux. » </w:t>
      </w:r>
    </w:p>
    <w:p w:rsidR="004F78B4" w:rsidRPr="004F78B4" w:rsidRDefault="004F78B4" w:rsidP="004F78B4">
      <w:pPr>
        <w:pStyle w:val="BodyTextIndent2"/>
        <w:rPr>
          <w:lang w:val="fr-FR"/>
        </w:rPr>
      </w:pPr>
    </w:p>
    <w:p w:rsidR="004F78B4" w:rsidRPr="004F78B4" w:rsidRDefault="004F78B4" w:rsidP="004F78B4">
      <w:pPr>
        <w:pStyle w:val="BodyText"/>
        <w:rPr>
          <w:lang w:val="fr-FR"/>
        </w:rPr>
      </w:pPr>
      <w:r w:rsidRPr="004F78B4">
        <w:rPr>
          <w:szCs w:val="22"/>
          <w:lang w:val="fr-FR"/>
        </w:rPr>
        <w:t>Je vous remercie, monsieu</w:t>
      </w:r>
      <w:r w:rsidR="00377671">
        <w:rPr>
          <w:szCs w:val="22"/>
          <w:lang w:val="fr-FR"/>
        </w:rPr>
        <w:t xml:space="preserve">r, pour ces aimables paroles ! </w:t>
      </w:r>
      <w:r w:rsidRPr="004F78B4">
        <w:rPr>
          <w:szCs w:val="22"/>
          <w:lang w:val="fr-FR"/>
        </w:rPr>
        <w:t>Je n'ai jamais pensé que je pouvais être un érudit.  Je me suis toujours vu comme un prédicateur et un missionnaire, e</w:t>
      </w:r>
      <w:r w:rsidR="00377671">
        <w:rPr>
          <w:szCs w:val="22"/>
          <w:lang w:val="fr-FR"/>
        </w:rPr>
        <w:t>t non comme un grand penseur.  Mais je vous invite à venir lire avec moi maintenant le P</w:t>
      </w:r>
      <w:r w:rsidRPr="004F78B4">
        <w:rPr>
          <w:szCs w:val="22"/>
          <w:lang w:val="fr-FR"/>
        </w:rPr>
        <w:t xml:space="preserve">saume 119.  </w:t>
      </w:r>
    </w:p>
    <w:p w:rsidR="004F78B4" w:rsidRPr="004F78B4" w:rsidRDefault="004F78B4" w:rsidP="004F78B4">
      <w:pPr>
        <w:pStyle w:val="BodyText"/>
        <w:rPr>
          <w:lang w:val="fr-FR"/>
        </w:rPr>
      </w:pPr>
    </w:p>
    <w:p w:rsidR="004F78B4" w:rsidRPr="004F78B4" w:rsidRDefault="004F78B4" w:rsidP="00F43188">
      <w:pPr>
        <w:pStyle w:val="IndentedVerse"/>
        <w:ind w:hanging="173"/>
        <w:rPr>
          <w:lang w:val="fr-FR"/>
        </w:rPr>
      </w:pPr>
      <w:r w:rsidRPr="004F78B4">
        <w:rPr>
          <w:lang w:val="fr-FR"/>
        </w:rPr>
        <w:t>« Je suis plus intelligent que tous ceux qui m’avaient enseigné, parce que tes témoignages sont ma méditation</w:t>
      </w:r>
      <w:r w:rsidR="00C83236">
        <w:rPr>
          <w:lang w:val="fr-FR"/>
        </w:rPr>
        <w:t>…</w:t>
      </w:r>
      <w:r w:rsidRPr="004F78B4">
        <w:rPr>
          <w:lang w:val="fr-FR"/>
        </w:rPr>
        <w:t xml:space="preserve"> » « Combien sont douces tes paroles à mon palais ! Oui, plus douces que le miel à ma bouche ! Par tes préceptes j’acquiers la compréhension, c’est pourquoi je hais tout chemin de mensonge » (Psaume 119:99, 103-104).  </w:t>
      </w:r>
    </w:p>
    <w:p w:rsidR="004F78B4" w:rsidRPr="004F78B4" w:rsidRDefault="004F78B4" w:rsidP="004F78B4">
      <w:pPr>
        <w:pStyle w:val="BodyTextIndent2"/>
        <w:rPr>
          <w:lang w:val="fr-FR"/>
        </w:rPr>
      </w:pPr>
    </w:p>
    <w:p w:rsidR="004F78B4" w:rsidRPr="004F78B4" w:rsidRDefault="00377671" w:rsidP="004F78B4">
      <w:pPr>
        <w:pStyle w:val="BodyTextIndent2"/>
        <w:rPr>
          <w:lang w:val="fr-FR"/>
        </w:rPr>
      </w:pPr>
      <w:r>
        <w:rPr>
          <w:szCs w:val="22"/>
          <w:lang w:val="fr-FR"/>
        </w:rPr>
        <w:t>Le P</w:t>
      </w:r>
      <w:r w:rsidR="004F78B4" w:rsidRPr="004F78B4">
        <w:rPr>
          <w:szCs w:val="22"/>
          <w:lang w:val="fr-FR"/>
        </w:rPr>
        <w:t>saume 119 est le plus long</w:t>
      </w:r>
      <w:r w:rsidR="004F78B4">
        <w:rPr>
          <w:szCs w:val="22"/>
          <w:lang w:val="fr-FR"/>
        </w:rPr>
        <w:t xml:space="preserve"> chapitre de la Bible entière. </w:t>
      </w:r>
      <w:r>
        <w:rPr>
          <w:szCs w:val="22"/>
          <w:lang w:val="fr-FR"/>
        </w:rPr>
        <w:t>Le sujet, de ce Psaume est la Bible, que le p</w:t>
      </w:r>
      <w:r w:rsidR="004F78B4" w:rsidRPr="004F78B4">
        <w:rPr>
          <w:szCs w:val="22"/>
          <w:lang w:val="fr-FR"/>
        </w:rPr>
        <w:t>sal</w:t>
      </w:r>
      <w:r w:rsidR="00C83236">
        <w:rPr>
          <w:szCs w:val="22"/>
          <w:lang w:val="fr-FR"/>
        </w:rPr>
        <w:t xml:space="preserve">miste appelle de divers noms : </w:t>
      </w:r>
      <w:r w:rsidR="004F78B4" w:rsidRPr="004F78B4">
        <w:rPr>
          <w:szCs w:val="22"/>
          <w:lang w:val="fr-FR"/>
        </w:rPr>
        <w:t>« la parole, » « la loi, » « tes témoignages, » « tes statuts » et d'autres</w:t>
      </w:r>
      <w:r w:rsidR="004F78B4">
        <w:rPr>
          <w:szCs w:val="22"/>
          <w:lang w:val="fr-FR"/>
        </w:rPr>
        <w:t xml:space="preserve"> encore</w:t>
      </w:r>
      <w:r w:rsidR="004F78B4" w:rsidRPr="004F78B4">
        <w:rPr>
          <w:szCs w:val="22"/>
          <w:lang w:val="fr-FR"/>
        </w:rPr>
        <w:t xml:space="preserve">.  Il défend la Bible.  C'en est le thème.  </w:t>
      </w:r>
    </w:p>
    <w:p w:rsidR="004F78B4" w:rsidRPr="004F78B4" w:rsidRDefault="004F78B4" w:rsidP="004F78B4">
      <w:pPr>
        <w:pStyle w:val="BodyTextIndent2"/>
        <w:rPr>
          <w:lang w:val="fr-FR"/>
        </w:rPr>
      </w:pPr>
      <w:r w:rsidRPr="004F78B4">
        <w:rPr>
          <w:szCs w:val="22"/>
          <w:lang w:val="fr-FR"/>
        </w:rPr>
        <w:t xml:space="preserve">Le </w:t>
      </w:r>
      <w:proofErr w:type="spellStart"/>
      <w:r w:rsidRPr="004F78B4">
        <w:rPr>
          <w:szCs w:val="22"/>
          <w:lang w:val="fr-FR"/>
        </w:rPr>
        <w:t>Dr.W</w:t>
      </w:r>
      <w:proofErr w:type="spellEnd"/>
      <w:r w:rsidRPr="004F78B4">
        <w:rPr>
          <w:szCs w:val="22"/>
          <w:lang w:val="fr-FR"/>
        </w:rPr>
        <w:t>. A.</w:t>
      </w:r>
      <w:r w:rsidR="00377671">
        <w:rPr>
          <w:szCs w:val="22"/>
          <w:lang w:val="fr-FR"/>
        </w:rPr>
        <w:t xml:space="preserve"> </w:t>
      </w:r>
      <w:proofErr w:type="spellStart"/>
      <w:r w:rsidR="00377671">
        <w:rPr>
          <w:szCs w:val="22"/>
          <w:lang w:val="fr-FR"/>
        </w:rPr>
        <w:t>Criswell</w:t>
      </w:r>
      <w:proofErr w:type="spellEnd"/>
      <w:r w:rsidR="00377671">
        <w:rPr>
          <w:szCs w:val="22"/>
          <w:lang w:val="fr-FR"/>
        </w:rPr>
        <w:t xml:space="preserve"> était un grand érudit</w:t>
      </w:r>
      <w:r w:rsidRPr="004F78B4">
        <w:rPr>
          <w:szCs w:val="22"/>
          <w:lang w:val="fr-FR"/>
        </w:rPr>
        <w:t xml:space="preserve"> et un grand défenseur des Écritures.  Il a été l'un des plus grands prédicateurs, pendant presque 60 ans, à la First </w:t>
      </w:r>
      <w:proofErr w:type="spellStart"/>
      <w:r w:rsidRPr="004F78B4">
        <w:rPr>
          <w:szCs w:val="22"/>
          <w:lang w:val="fr-FR"/>
        </w:rPr>
        <w:t>Baptist</w:t>
      </w:r>
      <w:proofErr w:type="spellEnd"/>
      <w:r w:rsidRPr="004F78B4">
        <w:rPr>
          <w:szCs w:val="22"/>
          <w:lang w:val="fr-FR"/>
        </w:rPr>
        <w:t xml:space="preserve"> Church de Dallas, Texas.  J'aimais le Dr. </w:t>
      </w:r>
      <w:proofErr w:type="spellStart"/>
      <w:r w:rsidRPr="004F78B4">
        <w:rPr>
          <w:szCs w:val="22"/>
          <w:lang w:val="fr-FR"/>
        </w:rPr>
        <w:t>Criswell</w:t>
      </w:r>
      <w:proofErr w:type="spellEnd"/>
      <w:r w:rsidRPr="004F78B4">
        <w:rPr>
          <w:szCs w:val="22"/>
          <w:lang w:val="fr-FR"/>
        </w:rPr>
        <w:t xml:space="preserve"> !  Sa voix riche et sa foi humble m'ont inspirées pendant plus de cinquante ans !  Son livre, </w:t>
      </w:r>
      <w:r w:rsidRPr="004F78B4">
        <w:rPr>
          <w:b/>
          <w:bCs/>
          <w:i/>
          <w:iCs/>
          <w:szCs w:val="22"/>
          <w:lang w:val="fr-FR"/>
        </w:rPr>
        <w:t>Pourquoi je prêche que la Bible est littéralement vraie,</w:t>
      </w:r>
      <w:r w:rsidRPr="004F78B4">
        <w:rPr>
          <w:szCs w:val="22"/>
          <w:lang w:val="fr-FR"/>
        </w:rPr>
        <w:t xml:space="preserve"> a été une inspiration et une aide constantes pour moi.  </w:t>
      </w:r>
    </w:p>
    <w:p w:rsidR="004F78B4" w:rsidRPr="004F78B4" w:rsidRDefault="004F78B4" w:rsidP="004F78B4">
      <w:pPr>
        <w:pStyle w:val="BodyTextIndent2"/>
        <w:rPr>
          <w:lang w:val="fr-FR"/>
        </w:rPr>
      </w:pPr>
      <w:r w:rsidRPr="004F78B4">
        <w:rPr>
          <w:szCs w:val="22"/>
          <w:lang w:val="fr-FR"/>
        </w:rPr>
        <w:t xml:space="preserve">Et j'aime les Écritures.  Je n'ai pas grandi dans une famille chrétienne.  Je n'ai pas eu le privilège de naître dans une famille </w:t>
      </w:r>
      <w:r w:rsidR="00377671">
        <w:rPr>
          <w:szCs w:val="22"/>
          <w:lang w:val="fr-FR"/>
        </w:rPr>
        <w:t>qui connaissait Jésus Christ</w:t>
      </w:r>
      <w:r w:rsidRPr="004F78B4">
        <w:rPr>
          <w:szCs w:val="22"/>
          <w:lang w:val="fr-FR"/>
        </w:rPr>
        <w:t xml:space="preserve">.  Si ce n'était pour la Bible, je ne serais pas chrétien aujourd'hui.  </w:t>
      </w:r>
    </w:p>
    <w:p w:rsidR="004F78B4" w:rsidRPr="004F78B4" w:rsidRDefault="004F78B4" w:rsidP="004F78B4">
      <w:pPr>
        <w:pStyle w:val="BodyTextIndent2"/>
        <w:rPr>
          <w:lang w:val="fr-FR"/>
        </w:rPr>
      </w:pPr>
      <w:r w:rsidRPr="004F78B4">
        <w:rPr>
          <w:szCs w:val="22"/>
          <w:lang w:val="fr-FR"/>
        </w:rPr>
        <w:t>Les Baptistes du sud m'ont d</w:t>
      </w:r>
      <w:r w:rsidR="00377671">
        <w:rPr>
          <w:szCs w:val="22"/>
          <w:lang w:val="fr-FR"/>
        </w:rPr>
        <w:t xml:space="preserve">it je devais avoir un diplôme universitaire pour être </w:t>
      </w:r>
      <w:r w:rsidRPr="004F78B4">
        <w:rPr>
          <w:szCs w:val="22"/>
          <w:lang w:val="fr-FR"/>
        </w:rPr>
        <w:t xml:space="preserve">prédicateur.  C'était une condition </w:t>
      </w:r>
      <w:r w:rsidR="00377671">
        <w:rPr>
          <w:szCs w:val="22"/>
          <w:lang w:val="fr-FR"/>
        </w:rPr>
        <w:t>pour</w:t>
      </w:r>
      <w:r w:rsidRPr="004F78B4">
        <w:rPr>
          <w:szCs w:val="22"/>
          <w:lang w:val="fr-FR"/>
        </w:rPr>
        <w:t xml:space="preserve"> eux.  Mais je n'av</w:t>
      </w:r>
      <w:r w:rsidR="00377671">
        <w:rPr>
          <w:szCs w:val="22"/>
          <w:lang w:val="fr-FR"/>
        </w:rPr>
        <w:t xml:space="preserve">ais pas d'argent pour entrer dans une </w:t>
      </w:r>
      <w:r w:rsidRPr="004F78B4">
        <w:rPr>
          <w:szCs w:val="22"/>
          <w:lang w:val="fr-FR"/>
        </w:rPr>
        <w:t>université chrétie</w:t>
      </w:r>
      <w:r>
        <w:rPr>
          <w:szCs w:val="22"/>
          <w:lang w:val="fr-FR"/>
        </w:rPr>
        <w:t>nne.  Je devais travailler tout</w:t>
      </w:r>
      <w:r w:rsidRPr="004F78B4">
        <w:rPr>
          <w:szCs w:val="22"/>
          <w:lang w:val="fr-FR"/>
        </w:rPr>
        <w:t xml:space="preserve"> le jour pour pouvoir aller à l'université le soir. Je ne pouvais que me permettre de prendre mes cours dans une université séculière, et y aller après huit longues heures de travail chaque jour.  </w:t>
      </w:r>
    </w:p>
    <w:p w:rsidR="004F78B4" w:rsidRPr="004F78B4" w:rsidRDefault="004F78B4" w:rsidP="004F78B4">
      <w:pPr>
        <w:pStyle w:val="BodyTextIndent2"/>
        <w:rPr>
          <w:lang w:val="fr-FR"/>
        </w:rPr>
      </w:pPr>
      <w:r w:rsidRPr="004F78B4">
        <w:rPr>
          <w:szCs w:val="22"/>
          <w:lang w:val="fr-FR"/>
        </w:rPr>
        <w:t xml:space="preserve">Comme j'étudiais dans cette université séculière, les professeurs attaquaient la Bible impitoyablement.  Classe après classe ils raillaient les Écritures, ils ridiculisaient la </w:t>
      </w:r>
      <w:r w:rsidRPr="004F78B4">
        <w:rPr>
          <w:szCs w:val="22"/>
          <w:lang w:val="fr-FR"/>
        </w:rPr>
        <w:lastRenderedPageBreak/>
        <w:t xml:space="preserve">Parole de Dieu, ils ont fait tout leur possible pour ébranler ma foi dans le Livre de Dieu.  </w:t>
      </w:r>
      <w:r w:rsidR="00377671">
        <w:rPr>
          <w:szCs w:val="22"/>
          <w:lang w:val="fr-FR"/>
        </w:rPr>
        <w:t>C'est</w:t>
      </w:r>
      <w:r w:rsidRPr="004F78B4">
        <w:rPr>
          <w:szCs w:val="22"/>
          <w:lang w:val="fr-FR"/>
        </w:rPr>
        <w:t xml:space="preserve"> là, dans cette université séculière, que j'ai trouvé </w:t>
      </w:r>
      <w:r w:rsidR="00C83236" w:rsidRPr="004F78B4">
        <w:rPr>
          <w:szCs w:val="22"/>
          <w:lang w:val="fr-FR"/>
        </w:rPr>
        <w:t xml:space="preserve">pour la première fois </w:t>
      </w:r>
      <w:r w:rsidRPr="004F78B4">
        <w:rPr>
          <w:szCs w:val="22"/>
          <w:lang w:val="fr-FR"/>
        </w:rPr>
        <w:t xml:space="preserve">le réconfort dans les mots de notre texte, </w:t>
      </w:r>
    </w:p>
    <w:p w:rsidR="004F78B4" w:rsidRPr="004F78B4" w:rsidRDefault="004F78B4" w:rsidP="004F78B4">
      <w:pPr>
        <w:pStyle w:val="BodyTextIndent2"/>
        <w:rPr>
          <w:lang w:val="fr-FR"/>
        </w:rPr>
      </w:pPr>
    </w:p>
    <w:p w:rsidR="004F78B4" w:rsidRPr="004F78B4" w:rsidRDefault="004F78B4" w:rsidP="00F43188">
      <w:pPr>
        <w:pStyle w:val="IndentedVerse"/>
        <w:ind w:hanging="173"/>
        <w:rPr>
          <w:lang w:val="fr-FR"/>
        </w:rPr>
      </w:pPr>
      <w:r w:rsidRPr="004F78B4">
        <w:rPr>
          <w:lang w:val="fr-FR"/>
        </w:rPr>
        <w:t>« Je suis plus intelligent que tous ceux qui m’avaient enseigné, parce que tes témoignages sont ma méditation...</w:t>
      </w:r>
      <w:r w:rsidR="00C83236">
        <w:rPr>
          <w:lang w:val="fr-FR"/>
        </w:rPr>
        <w:t> » </w:t>
      </w:r>
      <w:r w:rsidRPr="004F78B4">
        <w:rPr>
          <w:lang w:val="fr-FR"/>
        </w:rPr>
        <w:t xml:space="preserve"> </w:t>
      </w:r>
      <w:r w:rsidR="00C83236">
        <w:rPr>
          <w:lang w:val="fr-FR"/>
        </w:rPr>
        <w:t>« </w:t>
      </w:r>
      <w:r w:rsidRPr="004F78B4">
        <w:rPr>
          <w:lang w:val="fr-FR"/>
        </w:rPr>
        <w:t xml:space="preserve">Combien sont douces tes paroles à mon palais! Oui, plus douces que le miel à ma bouche !  Par tes préceptes j’acquiers la compréhension, c’est pourquoi je hais tout chemin de mensonge » (Psaume 119:99, 103-104).  </w:t>
      </w:r>
    </w:p>
    <w:p w:rsidR="004F78B4" w:rsidRPr="004F78B4" w:rsidRDefault="004F78B4" w:rsidP="004F78B4">
      <w:pPr>
        <w:pStyle w:val="BodyTextIndent2"/>
        <w:rPr>
          <w:lang w:val="fr-FR"/>
        </w:rPr>
      </w:pPr>
    </w:p>
    <w:p w:rsidR="004F78B4" w:rsidRPr="004F78B4" w:rsidRDefault="004F78B4" w:rsidP="004F78B4">
      <w:pPr>
        <w:pStyle w:val="BodyTextIndent2"/>
        <w:rPr>
          <w:lang w:val="fr-FR"/>
        </w:rPr>
      </w:pPr>
      <w:r w:rsidRPr="004F78B4">
        <w:rPr>
          <w:szCs w:val="22"/>
          <w:lang w:val="fr-FR"/>
        </w:rPr>
        <w:t>J'ai reçu mon diplôme de cette u</w:t>
      </w:r>
      <w:r>
        <w:rPr>
          <w:szCs w:val="22"/>
          <w:lang w:val="fr-FR"/>
        </w:rPr>
        <w:t xml:space="preserve">niversité mondaine, séculière. </w:t>
      </w:r>
      <w:r w:rsidRPr="004F78B4">
        <w:rPr>
          <w:szCs w:val="22"/>
          <w:lang w:val="fr-FR"/>
        </w:rPr>
        <w:t>Alors le</w:t>
      </w:r>
      <w:r w:rsidR="00C83236">
        <w:rPr>
          <w:szCs w:val="22"/>
          <w:lang w:val="fr-FR"/>
        </w:rPr>
        <w:t>s Baptistes du sud m'ont dit</w:t>
      </w:r>
      <w:r w:rsidRPr="004F78B4">
        <w:rPr>
          <w:szCs w:val="22"/>
          <w:lang w:val="fr-FR"/>
        </w:rPr>
        <w:t xml:space="preserve">, « Vous devez avoir une maîtrise </w:t>
      </w:r>
      <w:r>
        <w:rPr>
          <w:szCs w:val="22"/>
          <w:lang w:val="fr-FR"/>
        </w:rPr>
        <w:t>d’une faculté de théologie</w:t>
      </w:r>
      <w:r w:rsidRPr="004F78B4">
        <w:rPr>
          <w:szCs w:val="22"/>
          <w:lang w:val="fr-FR"/>
        </w:rPr>
        <w:t xml:space="preserve"> pour être un pasteur d’une congrégation Baptiste du sud. »  Mais je n'avais pas d'argent pour aller dans une faculté de théologie plus conservatrice.</w:t>
      </w:r>
      <w:r w:rsidR="00C83236">
        <w:rPr>
          <w:szCs w:val="22"/>
          <w:lang w:val="fr-FR"/>
        </w:rPr>
        <w:t xml:space="preserve"> </w:t>
      </w:r>
      <w:r w:rsidRPr="004F78B4">
        <w:rPr>
          <w:szCs w:val="22"/>
          <w:lang w:val="fr-FR"/>
        </w:rPr>
        <w:t>C'était tr</w:t>
      </w:r>
      <w:r w:rsidR="00377671">
        <w:rPr>
          <w:szCs w:val="22"/>
          <w:lang w:val="fr-FR"/>
        </w:rPr>
        <w:t xml:space="preserve">op cher pour un garçon </w:t>
      </w:r>
      <w:r w:rsidRPr="004F78B4">
        <w:rPr>
          <w:szCs w:val="22"/>
          <w:lang w:val="fr-FR"/>
        </w:rPr>
        <w:t>pauv</w:t>
      </w:r>
      <w:r w:rsidR="00377671">
        <w:rPr>
          <w:szCs w:val="22"/>
          <w:lang w:val="fr-FR"/>
        </w:rPr>
        <w:t>re comme</w:t>
      </w:r>
      <w:r>
        <w:rPr>
          <w:szCs w:val="22"/>
          <w:lang w:val="fr-FR"/>
        </w:rPr>
        <w:t xml:space="preserve"> moi.  Puisque j'étais </w:t>
      </w:r>
      <w:r w:rsidRPr="004F78B4">
        <w:rPr>
          <w:szCs w:val="22"/>
          <w:lang w:val="fr-FR"/>
        </w:rPr>
        <w:t xml:space="preserve">membre d'une église Baptiste du sud, je pouvais aller à leur </w:t>
      </w:r>
      <w:r>
        <w:rPr>
          <w:szCs w:val="22"/>
          <w:lang w:val="fr-FR"/>
        </w:rPr>
        <w:t>faculté de théologie</w:t>
      </w:r>
      <w:r w:rsidRPr="004F78B4">
        <w:rPr>
          <w:szCs w:val="22"/>
          <w:lang w:val="fr-FR"/>
        </w:rPr>
        <w:t xml:space="preserve"> pour seulement une fraction de ce qu'il en coûte</w:t>
      </w:r>
      <w:r w:rsidR="00377671">
        <w:rPr>
          <w:szCs w:val="22"/>
          <w:lang w:val="fr-FR"/>
        </w:rPr>
        <w:t>rait au séminaire Talbot, ou toute</w:t>
      </w:r>
      <w:r w:rsidRPr="004F78B4">
        <w:rPr>
          <w:szCs w:val="22"/>
          <w:lang w:val="fr-FR"/>
        </w:rPr>
        <w:t xml:space="preserve"> autre faculté de théologie conservatrice.  Il faut trois ans pour </w:t>
      </w:r>
      <w:r w:rsidR="00C83236">
        <w:rPr>
          <w:szCs w:val="22"/>
          <w:lang w:val="fr-FR"/>
        </w:rPr>
        <w:t>obtenir</w:t>
      </w:r>
      <w:r w:rsidRPr="004F78B4">
        <w:rPr>
          <w:szCs w:val="22"/>
          <w:lang w:val="fr-FR"/>
        </w:rPr>
        <w:t xml:space="preserve"> une maîtrise </w:t>
      </w:r>
      <w:r>
        <w:rPr>
          <w:szCs w:val="22"/>
          <w:lang w:val="fr-FR"/>
        </w:rPr>
        <w:t>de</w:t>
      </w:r>
      <w:r w:rsidRPr="004F78B4">
        <w:rPr>
          <w:szCs w:val="22"/>
          <w:lang w:val="fr-FR"/>
        </w:rPr>
        <w:t xml:space="preserve"> théologie.  J'ai demandé à mon pasteur si je devais aller à la faculté libérale Baptiste du sud</w:t>
      </w:r>
      <w:r w:rsidR="00377671">
        <w:rPr>
          <w:szCs w:val="22"/>
          <w:lang w:val="fr-FR"/>
        </w:rPr>
        <w:t xml:space="preserve"> vers San Francisco</w:t>
      </w:r>
      <w:r w:rsidRPr="004F78B4">
        <w:rPr>
          <w:szCs w:val="22"/>
          <w:lang w:val="fr-FR"/>
        </w:rPr>
        <w:t xml:space="preserve">, la Golden </w:t>
      </w:r>
      <w:proofErr w:type="spellStart"/>
      <w:r w:rsidRPr="004F78B4">
        <w:rPr>
          <w:szCs w:val="22"/>
          <w:lang w:val="fr-FR"/>
        </w:rPr>
        <w:t>Gate</w:t>
      </w:r>
      <w:proofErr w:type="spellEnd"/>
      <w:r w:rsidRPr="004F78B4">
        <w:rPr>
          <w:szCs w:val="22"/>
          <w:lang w:val="fr-FR"/>
        </w:rPr>
        <w:t xml:space="preserve"> </w:t>
      </w:r>
      <w:proofErr w:type="spellStart"/>
      <w:r w:rsidRPr="004F78B4">
        <w:rPr>
          <w:szCs w:val="22"/>
          <w:lang w:val="fr-FR"/>
        </w:rPr>
        <w:t>Baptist</w:t>
      </w:r>
      <w:proofErr w:type="spellEnd"/>
      <w:r w:rsidRPr="004F78B4">
        <w:rPr>
          <w:szCs w:val="22"/>
          <w:lang w:val="fr-FR"/>
        </w:rPr>
        <w:t xml:space="preserve"> </w:t>
      </w:r>
      <w:proofErr w:type="spellStart"/>
      <w:r w:rsidRPr="004F78B4">
        <w:rPr>
          <w:szCs w:val="22"/>
          <w:lang w:val="fr-FR"/>
        </w:rPr>
        <w:t>Theological</w:t>
      </w:r>
      <w:proofErr w:type="spellEnd"/>
      <w:r w:rsidRPr="004F78B4">
        <w:rPr>
          <w:szCs w:val="22"/>
          <w:lang w:val="fr-FR"/>
        </w:rPr>
        <w:t xml:space="preserve"> </w:t>
      </w:r>
      <w:proofErr w:type="spellStart"/>
      <w:r w:rsidRPr="004F78B4">
        <w:rPr>
          <w:szCs w:val="22"/>
          <w:lang w:val="fr-FR"/>
        </w:rPr>
        <w:t>Seminary</w:t>
      </w:r>
      <w:proofErr w:type="spellEnd"/>
      <w:r w:rsidRPr="004F78B4">
        <w:rPr>
          <w:szCs w:val="22"/>
          <w:lang w:val="fr-FR"/>
        </w:rPr>
        <w:t xml:space="preserve"> Il m'a dit, « Vas-y Bob.  Tu connais déjà la Bible.  Cela ne te fera pas de mal. »  Il avait raison.  Cela ne m'a pas </w:t>
      </w:r>
      <w:r w:rsidRPr="004F78B4">
        <w:rPr>
          <w:szCs w:val="22"/>
          <w:u w:val="single"/>
          <w:lang w:val="fr-FR"/>
        </w:rPr>
        <w:t>fait de mal</w:t>
      </w:r>
      <w:r w:rsidRPr="004F78B4">
        <w:rPr>
          <w:szCs w:val="22"/>
          <w:lang w:val="fr-FR"/>
        </w:rPr>
        <w:t xml:space="preserve">. »  Oui ! Mais ça m'a presque </w:t>
      </w:r>
      <w:r w:rsidRPr="004F78B4">
        <w:rPr>
          <w:szCs w:val="22"/>
          <w:u w:val="single"/>
          <w:lang w:val="fr-FR"/>
        </w:rPr>
        <w:t>tué</w:t>
      </w:r>
      <w:r w:rsidRPr="004F78B4">
        <w:rPr>
          <w:szCs w:val="22"/>
          <w:lang w:val="fr-FR"/>
        </w:rPr>
        <w:t xml:space="preserve"> !  Pour de vrai !  </w:t>
      </w:r>
    </w:p>
    <w:p w:rsidR="004F78B4" w:rsidRPr="004F78B4" w:rsidRDefault="00377671" w:rsidP="004F78B4">
      <w:pPr>
        <w:pStyle w:val="BodyTextIndent2"/>
        <w:rPr>
          <w:lang w:val="fr-FR"/>
        </w:rPr>
      </w:pPr>
      <w:r>
        <w:rPr>
          <w:szCs w:val="22"/>
          <w:lang w:val="fr-FR"/>
        </w:rPr>
        <w:t>S</w:t>
      </w:r>
      <w:r w:rsidR="004F78B4" w:rsidRPr="004F78B4">
        <w:rPr>
          <w:szCs w:val="22"/>
          <w:lang w:val="fr-FR"/>
        </w:rPr>
        <w:t>i ce n'était pour la grâce de Dieu</w:t>
      </w:r>
      <w:r w:rsidR="00A25B60">
        <w:rPr>
          <w:szCs w:val="22"/>
          <w:lang w:val="fr-FR"/>
        </w:rPr>
        <w:t>,</w:t>
      </w:r>
      <w:r w:rsidR="004F78B4" w:rsidRPr="004F78B4">
        <w:rPr>
          <w:szCs w:val="22"/>
          <w:lang w:val="fr-FR"/>
        </w:rPr>
        <w:t xml:space="preserve"> je pense que je ne serai</w:t>
      </w:r>
      <w:r w:rsidR="00A25B60">
        <w:rPr>
          <w:szCs w:val="22"/>
          <w:lang w:val="fr-FR"/>
        </w:rPr>
        <w:t>s</w:t>
      </w:r>
      <w:r w:rsidR="004F78B4" w:rsidRPr="004F78B4">
        <w:rPr>
          <w:szCs w:val="22"/>
          <w:lang w:val="fr-FR"/>
        </w:rPr>
        <w:t xml:space="preserve"> pas vivant aujourd'hui - et je ne serai</w:t>
      </w:r>
      <w:r w:rsidR="00A25B60">
        <w:rPr>
          <w:szCs w:val="22"/>
          <w:lang w:val="fr-FR"/>
        </w:rPr>
        <w:t>s</w:t>
      </w:r>
      <w:r w:rsidR="004F78B4" w:rsidRPr="004F78B4">
        <w:rPr>
          <w:szCs w:val="22"/>
          <w:lang w:val="fr-FR"/>
        </w:rPr>
        <w:t xml:space="preserve"> certainement pas dans le ministère !  Je suis devenu si découragé et le cœur brisé dans cette terrible faculté que</w:t>
      </w:r>
      <w:r>
        <w:rPr>
          <w:szCs w:val="22"/>
          <w:lang w:val="fr-FR"/>
        </w:rPr>
        <w:t xml:space="preserve">, </w:t>
      </w:r>
      <w:r w:rsidRPr="004F78B4">
        <w:rPr>
          <w:szCs w:val="22"/>
          <w:lang w:val="fr-FR"/>
        </w:rPr>
        <w:t>pendant quelques jours</w:t>
      </w:r>
      <w:r>
        <w:rPr>
          <w:szCs w:val="22"/>
          <w:lang w:val="fr-FR"/>
        </w:rPr>
        <w:t>,</w:t>
      </w:r>
      <w:r w:rsidR="004F78B4" w:rsidRPr="004F78B4">
        <w:rPr>
          <w:szCs w:val="22"/>
          <w:lang w:val="fr-FR"/>
        </w:rPr>
        <w:t xml:space="preserve"> j'ai réellement </w:t>
      </w:r>
      <w:r>
        <w:rPr>
          <w:szCs w:val="22"/>
          <w:lang w:val="fr-FR"/>
        </w:rPr>
        <w:t>considéré arrêter</w:t>
      </w:r>
      <w:r w:rsidR="00C83236">
        <w:rPr>
          <w:szCs w:val="22"/>
          <w:lang w:val="fr-FR"/>
        </w:rPr>
        <w:t xml:space="preserve"> le ministère.  J'y </w:t>
      </w:r>
      <w:r w:rsidR="004F78B4" w:rsidRPr="004F78B4">
        <w:rPr>
          <w:szCs w:val="22"/>
          <w:lang w:val="fr-FR"/>
        </w:rPr>
        <w:t>ai passé trois années horribles, dans ce trou d'enfer froid, incrédule et désolé !  Je n'aurais jamais passé à travers une telle expérience et reçu mon diplôme si ce n'était pour la Bible.  Je m'en</w:t>
      </w:r>
      <w:r>
        <w:rPr>
          <w:szCs w:val="22"/>
          <w:lang w:val="fr-FR"/>
        </w:rPr>
        <w:t>dormais dans le dortoir avec la</w:t>
      </w:r>
      <w:r w:rsidR="004F78B4" w:rsidRPr="004F78B4">
        <w:rPr>
          <w:szCs w:val="22"/>
          <w:lang w:val="fr-FR"/>
        </w:rPr>
        <w:t xml:space="preserve"> Bible ouverte dans mes bras.  Presque journellement je lisais les mots de notre texte, </w:t>
      </w:r>
    </w:p>
    <w:p w:rsidR="004F78B4" w:rsidRPr="004F78B4" w:rsidRDefault="004F78B4" w:rsidP="004F78B4">
      <w:pPr>
        <w:pStyle w:val="BodyTextIndent2"/>
        <w:rPr>
          <w:lang w:val="fr-FR"/>
        </w:rPr>
      </w:pPr>
    </w:p>
    <w:p w:rsidR="004F78B4" w:rsidRPr="004F78B4" w:rsidRDefault="004F78B4" w:rsidP="00F43188">
      <w:pPr>
        <w:pStyle w:val="IndentedVerse"/>
        <w:ind w:hanging="173"/>
        <w:rPr>
          <w:lang w:val="fr-FR"/>
        </w:rPr>
      </w:pPr>
      <w:r w:rsidRPr="004F78B4">
        <w:rPr>
          <w:lang w:val="fr-FR"/>
        </w:rPr>
        <w:t>« Je suis plus intelligent que tous ceux qui m’avaient enseigné, parce que tes témoignages sont ma méditation...</w:t>
      </w:r>
      <w:r w:rsidR="00C83236">
        <w:rPr>
          <w:lang w:val="fr-FR"/>
        </w:rPr>
        <w:t> »</w:t>
      </w:r>
      <w:r w:rsidRPr="004F78B4">
        <w:rPr>
          <w:lang w:val="fr-FR"/>
        </w:rPr>
        <w:t xml:space="preserve"> </w:t>
      </w:r>
      <w:r w:rsidR="00C83236">
        <w:rPr>
          <w:lang w:val="fr-FR"/>
        </w:rPr>
        <w:t>« </w:t>
      </w:r>
      <w:r w:rsidRPr="004F78B4">
        <w:rPr>
          <w:lang w:val="fr-FR"/>
        </w:rPr>
        <w:t>Combien sont douces tes paroles à mon palais</w:t>
      </w:r>
      <w:r w:rsidR="00C83236">
        <w:rPr>
          <w:lang w:val="fr-FR"/>
        </w:rPr>
        <w:t xml:space="preserve"> </w:t>
      </w:r>
      <w:r w:rsidRPr="004F78B4">
        <w:rPr>
          <w:lang w:val="fr-FR"/>
        </w:rPr>
        <w:t>! Oui, plus do</w:t>
      </w:r>
      <w:r w:rsidR="00C83236">
        <w:rPr>
          <w:lang w:val="fr-FR"/>
        </w:rPr>
        <w:t xml:space="preserve">uces que le miel à ma bouche ! </w:t>
      </w:r>
      <w:r w:rsidRPr="004F78B4">
        <w:rPr>
          <w:lang w:val="fr-FR"/>
        </w:rPr>
        <w:t xml:space="preserve">Par tes préceptes j’acquiers la compréhension, c’est pourquoi je hais tout chemin de mensonge » (Psaume 119:99, 103-104).  </w:t>
      </w:r>
    </w:p>
    <w:p w:rsidR="004F78B4" w:rsidRPr="004F78B4" w:rsidRDefault="004F78B4" w:rsidP="004F78B4">
      <w:pPr>
        <w:pStyle w:val="BodyTextIndent2"/>
        <w:rPr>
          <w:lang w:val="fr-FR"/>
        </w:rPr>
      </w:pPr>
    </w:p>
    <w:p w:rsidR="004F78B4" w:rsidRPr="004F78B4" w:rsidRDefault="004F78B4" w:rsidP="004F78B4">
      <w:pPr>
        <w:pStyle w:val="BodyTextIndent2"/>
        <w:rPr>
          <w:lang w:val="fr-FR"/>
        </w:rPr>
      </w:pPr>
      <w:r w:rsidRPr="004F78B4">
        <w:rPr>
          <w:szCs w:val="22"/>
          <w:lang w:val="fr-FR"/>
        </w:rPr>
        <w:t xml:space="preserve">Il me semblait que j'étais tombé en enfer.  J'ai pensé que je ne sortirais jamais vivant de cette faculté.  Pour de vrai !  </w:t>
      </w:r>
    </w:p>
    <w:p w:rsidR="004F78B4" w:rsidRPr="004F78B4" w:rsidRDefault="004F78B4" w:rsidP="004F78B4">
      <w:pPr>
        <w:pStyle w:val="BodyTextIndent2"/>
        <w:rPr>
          <w:lang w:val="fr-FR"/>
        </w:rPr>
      </w:pPr>
    </w:p>
    <w:p w:rsidR="004F78B4" w:rsidRPr="004F78B4" w:rsidRDefault="004F78B4" w:rsidP="00F43188">
      <w:pPr>
        <w:pStyle w:val="IndentedVerse"/>
        <w:ind w:hanging="173"/>
        <w:rPr>
          <w:lang w:val="fr-FR"/>
        </w:rPr>
      </w:pPr>
      <w:r w:rsidRPr="004F78B4">
        <w:rPr>
          <w:lang w:val="fr-FR"/>
        </w:rPr>
        <w:t>« J’ai crié de tout mon cœur</w:t>
      </w:r>
      <w:r w:rsidR="00377671">
        <w:rPr>
          <w:lang w:val="fr-FR"/>
        </w:rPr>
        <w:t xml:space="preserve"> </w:t>
      </w:r>
      <w:r w:rsidRPr="004F78B4">
        <w:rPr>
          <w:lang w:val="fr-FR"/>
        </w:rPr>
        <w:t xml:space="preserve">; entends-moi, ô Seigneur, je garderai tes </w:t>
      </w:r>
      <w:r w:rsidR="00A25B60">
        <w:rPr>
          <w:lang w:val="fr-FR"/>
        </w:rPr>
        <w:t>statuts</w:t>
      </w:r>
      <w:r w:rsidR="00377671">
        <w:rPr>
          <w:lang w:val="fr-FR"/>
        </w:rPr>
        <w:t xml:space="preserve">. </w:t>
      </w:r>
      <w:r w:rsidRPr="004F78B4">
        <w:rPr>
          <w:lang w:val="fr-FR"/>
        </w:rPr>
        <w:t>J’ai crié vers toi</w:t>
      </w:r>
      <w:r w:rsidR="00A25B60">
        <w:rPr>
          <w:lang w:val="fr-FR"/>
        </w:rPr>
        <w:t xml:space="preserve"> </w:t>
      </w:r>
      <w:r w:rsidRPr="004F78B4">
        <w:rPr>
          <w:lang w:val="fr-FR"/>
        </w:rPr>
        <w:t xml:space="preserve">; sauve-moi, et je garderai tes témoignages » (Psaume 119:145 - 146).  </w:t>
      </w:r>
    </w:p>
    <w:p w:rsidR="004F78B4" w:rsidRPr="004F78B4" w:rsidRDefault="004F78B4" w:rsidP="004F78B4">
      <w:pPr>
        <w:pStyle w:val="BodyTextIndent2"/>
        <w:rPr>
          <w:lang w:val="fr-FR"/>
        </w:rPr>
      </w:pPr>
    </w:p>
    <w:p w:rsidR="004F78B4" w:rsidRPr="004F78B4" w:rsidRDefault="004F78B4" w:rsidP="004F78B4">
      <w:pPr>
        <w:pStyle w:val="BodyText"/>
        <w:rPr>
          <w:lang w:val="fr-FR"/>
        </w:rPr>
      </w:pPr>
      <w:r w:rsidRPr="004F78B4">
        <w:rPr>
          <w:szCs w:val="22"/>
          <w:lang w:val="fr-FR"/>
        </w:rPr>
        <w:t xml:space="preserve">Mais c'était là, dans le feu de l'affliction, seul dans cet endroit froid, isolé et comme balayé par le vent de l'incrédulité que j'ai appris à aimer la Bible plus que la vie elle-même.  </w:t>
      </w:r>
    </w:p>
    <w:p w:rsidR="004F78B4" w:rsidRPr="004F78B4" w:rsidRDefault="00377671" w:rsidP="004F78B4">
      <w:pPr>
        <w:pStyle w:val="BodyTextIndent2"/>
        <w:rPr>
          <w:lang w:val="fr-FR"/>
        </w:rPr>
      </w:pPr>
      <w:r>
        <w:rPr>
          <w:szCs w:val="22"/>
          <w:lang w:val="fr-FR"/>
        </w:rPr>
        <w:t xml:space="preserve">Le professeur enseignant la </w:t>
      </w:r>
      <w:r w:rsidR="004F78B4" w:rsidRPr="004F78B4">
        <w:rPr>
          <w:szCs w:val="22"/>
          <w:lang w:val="fr-FR"/>
        </w:rPr>
        <w:t>prédication m'a dit que je me faisais une mauvaise réputation parce que je prenais la défense de la Bible pendant les cours. Il m'a dit que j'étais un bon prédicateur, cependant ma mauvaise réputation pour défendr</w:t>
      </w:r>
      <w:r>
        <w:rPr>
          <w:szCs w:val="22"/>
          <w:lang w:val="fr-FR"/>
        </w:rPr>
        <w:t xml:space="preserve">e la Bible en classe me desservait. </w:t>
      </w:r>
      <w:r w:rsidR="004F78B4" w:rsidRPr="004F78B4">
        <w:rPr>
          <w:szCs w:val="22"/>
          <w:lang w:val="fr-FR"/>
        </w:rPr>
        <w:t>Il m'a dit : « Vous n'aurez jam</w:t>
      </w:r>
      <w:r w:rsidR="00A25B60">
        <w:rPr>
          <w:szCs w:val="22"/>
          <w:lang w:val="fr-FR"/>
        </w:rPr>
        <w:t>ais une église. </w:t>
      </w:r>
      <w:r w:rsidR="00C83236">
        <w:rPr>
          <w:szCs w:val="22"/>
          <w:lang w:val="fr-FR"/>
        </w:rPr>
        <w:t xml:space="preserve">» </w:t>
      </w:r>
      <w:r w:rsidR="00A25B60">
        <w:rPr>
          <w:szCs w:val="22"/>
          <w:lang w:val="fr-FR"/>
        </w:rPr>
        <w:t>Le rec</w:t>
      </w:r>
      <w:r w:rsidR="004F78B4" w:rsidRPr="004F78B4">
        <w:rPr>
          <w:szCs w:val="22"/>
          <w:lang w:val="fr-FR"/>
        </w:rPr>
        <w:t>teur de la faculté de théologie m'a appelé dans son b</w:t>
      </w:r>
      <w:r>
        <w:rPr>
          <w:szCs w:val="22"/>
          <w:lang w:val="fr-FR"/>
        </w:rPr>
        <w:t xml:space="preserve">ureau et m'a dit la même chose </w:t>
      </w:r>
      <w:r w:rsidR="004F78B4" w:rsidRPr="004F78B4">
        <w:rPr>
          <w:szCs w:val="22"/>
          <w:lang w:val="fr-FR"/>
        </w:rPr>
        <w:t xml:space="preserve"> « V</w:t>
      </w:r>
      <w:r w:rsidR="00C83236">
        <w:rPr>
          <w:szCs w:val="22"/>
          <w:lang w:val="fr-FR"/>
        </w:rPr>
        <w:t xml:space="preserve">ous n'aurez jamais une église. </w:t>
      </w:r>
      <w:r w:rsidR="004F78B4" w:rsidRPr="004F78B4">
        <w:rPr>
          <w:szCs w:val="22"/>
          <w:lang w:val="fr-FR"/>
        </w:rPr>
        <w:t>Ils découvriront que vous avez causé des problème</w:t>
      </w:r>
      <w:r>
        <w:rPr>
          <w:szCs w:val="22"/>
          <w:lang w:val="fr-FR"/>
        </w:rPr>
        <w:t xml:space="preserve">s pendant votre </w:t>
      </w:r>
      <w:r>
        <w:rPr>
          <w:szCs w:val="22"/>
          <w:lang w:val="fr-FR"/>
        </w:rPr>
        <w:lastRenderedPageBreak/>
        <w:t>séjour ici. »  Et puis, q</w:t>
      </w:r>
      <w:r w:rsidR="004F78B4" w:rsidRPr="004F78B4">
        <w:rPr>
          <w:szCs w:val="22"/>
          <w:lang w:val="fr-FR"/>
        </w:rPr>
        <w:t>uand j'ai</w:t>
      </w:r>
      <w:r>
        <w:rPr>
          <w:szCs w:val="22"/>
          <w:lang w:val="fr-FR"/>
        </w:rPr>
        <w:t xml:space="preserve"> lu les paroles du grand Luther </w:t>
      </w:r>
      <w:r w:rsidR="00C83236">
        <w:rPr>
          <w:szCs w:val="22"/>
          <w:lang w:val="fr-FR"/>
        </w:rPr>
        <w:t>–</w:t>
      </w:r>
      <w:r w:rsidR="004F78B4" w:rsidRPr="004F78B4">
        <w:rPr>
          <w:szCs w:val="22"/>
          <w:lang w:val="fr-FR"/>
        </w:rPr>
        <w:t xml:space="preserve"> </w:t>
      </w:r>
      <w:r w:rsidR="00C83236">
        <w:rPr>
          <w:szCs w:val="22"/>
          <w:lang w:val="fr-FR"/>
        </w:rPr>
        <w:t>j’ai senti qu’</w:t>
      </w:r>
      <w:r w:rsidR="004F78B4" w:rsidRPr="004F78B4">
        <w:rPr>
          <w:szCs w:val="22"/>
          <w:lang w:val="fr-FR"/>
        </w:rPr>
        <w:t xml:space="preserve">elles auraient pu sortir de ma bouche, </w:t>
      </w:r>
    </w:p>
    <w:p w:rsidR="004F78B4" w:rsidRPr="004F78B4" w:rsidRDefault="004F78B4" w:rsidP="004F78B4">
      <w:pPr>
        <w:pStyle w:val="BodyTextIndent2"/>
        <w:rPr>
          <w:lang w:val="fr-FR"/>
        </w:rPr>
      </w:pPr>
    </w:p>
    <w:p w:rsidR="004F78B4" w:rsidRPr="004F78B4" w:rsidRDefault="004F78B4" w:rsidP="004F78B4">
      <w:pPr>
        <w:pStyle w:val="IndentedQuote"/>
        <w:rPr>
          <w:lang w:val="fr-FR"/>
        </w:rPr>
      </w:pPr>
      <w:r w:rsidRPr="004F78B4">
        <w:rPr>
          <w:lang w:val="fr-FR"/>
        </w:rPr>
        <w:t xml:space="preserve">Ici, je me tiens, je ne peux rien faire d'autre.  </w:t>
      </w:r>
    </w:p>
    <w:p w:rsidR="00377671" w:rsidRDefault="00377671" w:rsidP="004F78B4">
      <w:pPr>
        <w:pStyle w:val="IndentedQuote"/>
        <w:rPr>
          <w:lang w:val="fr-FR"/>
        </w:rPr>
      </w:pPr>
      <w:r>
        <w:rPr>
          <w:lang w:val="fr-FR"/>
        </w:rPr>
        <w:t xml:space="preserve">   </w:t>
      </w:r>
      <w:r w:rsidR="004F78B4" w:rsidRPr="004F78B4">
        <w:rPr>
          <w:lang w:val="fr-FR"/>
        </w:rPr>
        <w:t>À moins que je ne sois con</w:t>
      </w:r>
      <w:r>
        <w:rPr>
          <w:lang w:val="fr-FR"/>
        </w:rPr>
        <w:t xml:space="preserve">vaincu d'erreur par les Saintes </w:t>
      </w:r>
      <w:r w:rsidR="004F78B4" w:rsidRPr="004F78B4">
        <w:rPr>
          <w:lang w:val="fr-FR"/>
        </w:rPr>
        <w:t>Écritures, je ne peux</w:t>
      </w:r>
      <w:r w:rsidR="00A25B60">
        <w:rPr>
          <w:lang w:val="fr-FR"/>
        </w:rPr>
        <w:t>,</w:t>
      </w:r>
      <w:r w:rsidR="004F78B4" w:rsidRPr="004F78B4">
        <w:rPr>
          <w:lang w:val="fr-FR"/>
        </w:rPr>
        <w:t xml:space="preserve"> ni je n'ose</w:t>
      </w:r>
      <w:r w:rsidR="00A25B60">
        <w:rPr>
          <w:lang w:val="fr-FR"/>
        </w:rPr>
        <w:t>,</w:t>
      </w:r>
      <w:r w:rsidR="004F78B4" w:rsidRPr="004F78B4">
        <w:rPr>
          <w:lang w:val="fr-FR"/>
        </w:rPr>
        <w:t xml:space="preserve"> rétracter quoi que ce soit ; </w:t>
      </w:r>
    </w:p>
    <w:p w:rsidR="004F78B4" w:rsidRPr="004F78B4" w:rsidRDefault="00377671" w:rsidP="004F78B4">
      <w:pPr>
        <w:pStyle w:val="IndentedQuote"/>
        <w:rPr>
          <w:lang w:val="fr-FR"/>
        </w:rPr>
      </w:pPr>
      <w:r>
        <w:rPr>
          <w:lang w:val="fr-FR"/>
        </w:rPr>
        <w:t xml:space="preserve">   C</w:t>
      </w:r>
      <w:r w:rsidR="004F78B4" w:rsidRPr="004F78B4">
        <w:rPr>
          <w:lang w:val="fr-FR"/>
        </w:rPr>
        <w:t xml:space="preserve">ar ma conscience est rendue captive par la Parole de Dieu.  </w:t>
      </w:r>
    </w:p>
    <w:p w:rsidR="004F78B4" w:rsidRPr="004F78B4" w:rsidRDefault="004F78B4" w:rsidP="004F78B4">
      <w:pPr>
        <w:pStyle w:val="IndentedQuote"/>
        <w:rPr>
          <w:lang w:val="fr-FR"/>
        </w:rPr>
      </w:pPr>
    </w:p>
    <w:p w:rsidR="004F78B4" w:rsidRPr="004F78B4" w:rsidRDefault="004F78B4" w:rsidP="004F78B4">
      <w:pPr>
        <w:pStyle w:val="IndentedQuote"/>
        <w:ind w:right="0"/>
        <w:rPr>
          <w:lang w:val="fr-FR"/>
        </w:rPr>
      </w:pPr>
      <w:r w:rsidRPr="004F78B4">
        <w:rPr>
          <w:lang w:val="fr-FR"/>
        </w:rPr>
        <w:t xml:space="preserve">La Parole surpasse toute puissance terrestre, elle demeure ; </w:t>
      </w:r>
    </w:p>
    <w:p w:rsidR="004F78B4" w:rsidRPr="004F78B4" w:rsidRDefault="00377671" w:rsidP="004F78B4">
      <w:pPr>
        <w:pStyle w:val="IndentedQuote"/>
        <w:ind w:right="0"/>
        <w:rPr>
          <w:lang w:val="fr-FR"/>
        </w:rPr>
      </w:pPr>
      <w:r>
        <w:rPr>
          <w:lang w:val="fr-FR"/>
        </w:rPr>
        <w:t xml:space="preserve">   </w:t>
      </w:r>
      <w:r w:rsidR="004F78B4" w:rsidRPr="004F78B4">
        <w:rPr>
          <w:lang w:val="fr-FR"/>
        </w:rPr>
        <w:t xml:space="preserve">L'Esprit et la grâce sont à nous, Par Lui qui siège avec nous.   </w:t>
      </w:r>
    </w:p>
    <w:p w:rsidR="004F78B4" w:rsidRPr="004F78B4" w:rsidRDefault="004F78B4" w:rsidP="004F78B4">
      <w:pPr>
        <w:pStyle w:val="IndentedQuote"/>
        <w:ind w:right="0"/>
        <w:rPr>
          <w:lang w:val="fr-FR"/>
        </w:rPr>
      </w:pPr>
      <w:r w:rsidRPr="004F78B4">
        <w:rPr>
          <w:lang w:val="fr-FR"/>
        </w:rPr>
        <w:t xml:space="preserve">Laissons les choses et les attaches du monde, cette vie mortelle aussi ;  </w:t>
      </w:r>
    </w:p>
    <w:p w:rsidR="004F78B4" w:rsidRPr="004F78B4" w:rsidRDefault="00377671" w:rsidP="004F78B4">
      <w:pPr>
        <w:pStyle w:val="IndentedQuote"/>
        <w:ind w:right="0"/>
        <w:rPr>
          <w:lang w:val="fr-FR"/>
        </w:rPr>
      </w:pPr>
      <w:r>
        <w:rPr>
          <w:lang w:val="fr-FR"/>
        </w:rPr>
        <w:t xml:space="preserve">   </w:t>
      </w:r>
      <w:r w:rsidR="004F78B4" w:rsidRPr="004F78B4">
        <w:rPr>
          <w:lang w:val="fr-FR"/>
        </w:rPr>
        <w:t xml:space="preserve">Ils peuvent tuer le corps, mais la vérité de Dieu demeure à jamais : </w:t>
      </w:r>
    </w:p>
    <w:p w:rsidR="004F78B4" w:rsidRPr="004F78B4" w:rsidRDefault="00377671" w:rsidP="004F78B4">
      <w:pPr>
        <w:pStyle w:val="IndentedQuote"/>
        <w:ind w:right="0"/>
        <w:rPr>
          <w:lang w:val="fr-FR"/>
        </w:rPr>
      </w:pPr>
      <w:r>
        <w:rPr>
          <w:lang w:val="fr-FR"/>
        </w:rPr>
        <w:t>Son Ro</w:t>
      </w:r>
      <w:r w:rsidR="004F78B4" w:rsidRPr="004F78B4">
        <w:rPr>
          <w:lang w:val="fr-FR"/>
        </w:rPr>
        <w:t xml:space="preserve">yaume est éternel.  </w:t>
      </w:r>
    </w:p>
    <w:p w:rsidR="00F43188" w:rsidRDefault="00A25B60" w:rsidP="004F78B4">
      <w:pPr>
        <w:pStyle w:val="IndentedQuote"/>
        <w:ind w:right="0"/>
        <w:rPr>
          <w:lang w:val="fr-FR"/>
        </w:rPr>
      </w:pPr>
      <w:r>
        <w:rPr>
          <w:lang w:val="fr-FR"/>
        </w:rPr>
        <w:t xml:space="preserve">    « A </w:t>
      </w:r>
      <w:proofErr w:type="spellStart"/>
      <w:r>
        <w:rPr>
          <w:lang w:val="fr-FR"/>
        </w:rPr>
        <w:t>Mighty</w:t>
      </w:r>
      <w:proofErr w:type="spellEnd"/>
      <w:r>
        <w:rPr>
          <w:lang w:val="fr-FR"/>
        </w:rPr>
        <w:t xml:space="preserve"> </w:t>
      </w:r>
      <w:proofErr w:type="spellStart"/>
      <w:r>
        <w:rPr>
          <w:lang w:val="fr-FR"/>
        </w:rPr>
        <w:t>Fortress</w:t>
      </w:r>
      <w:proofErr w:type="spellEnd"/>
      <w:r>
        <w:rPr>
          <w:lang w:val="fr-FR"/>
        </w:rPr>
        <w:t xml:space="preserve"> Is Our </w:t>
      </w:r>
      <w:proofErr w:type="spellStart"/>
      <w:r>
        <w:rPr>
          <w:lang w:val="fr-FR"/>
        </w:rPr>
        <w:t>God</w:t>
      </w:r>
      <w:proofErr w:type="spellEnd"/>
      <w:r>
        <w:rPr>
          <w:lang w:val="fr-FR"/>
        </w:rPr>
        <w:t> » (Notre Dieu est une forteresse puissante)</w:t>
      </w:r>
      <w:r w:rsidR="004F78B4" w:rsidRPr="004F78B4">
        <w:rPr>
          <w:lang w:val="fr-FR"/>
        </w:rPr>
        <w:t xml:space="preserve"> </w:t>
      </w:r>
    </w:p>
    <w:p w:rsidR="004F78B4" w:rsidRPr="004F78B4" w:rsidRDefault="00F43188" w:rsidP="004F78B4">
      <w:pPr>
        <w:pStyle w:val="IndentedQuote"/>
        <w:ind w:right="0"/>
        <w:rPr>
          <w:lang w:val="fr-FR"/>
        </w:rPr>
      </w:pPr>
      <w:r>
        <w:rPr>
          <w:lang w:val="fr-FR"/>
        </w:rPr>
        <w:t xml:space="preserve">          </w:t>
      </w:r>
      <w:r w:rsidR="00A25B60">
        <w:rPr>
          <w:lang w:val="fr-FR"/>
        </w:rPr>
        <w:t>par</w:t>
      </w:r>
      <w:r w:rsidR="004F78B4" w:rsidRPr="004F78B4">
        <w:rPr>
          <w:lang w:val="fr-FR"/>
        </w:rPr>
        <w:t xml:space="preserve"> Martin Luther, 1483-1546). </w:t>
      </w:r>
    </w:p>
    <w:p w:rsidR="004F78B4" w:rsidRPr="004F78B4" w:rsidRDefault="004F78B4" w:rsidP="004F78B4">
      <w:pPr>
        <w:pStyle w:val="IndentedQuote"/>
        <w:ind w:right="0"/>
        <w:rPr>
          <w:lang w:val="fr-FR"/>
        </w:rPr>
      </w:pPr>
    </w:p>
    <w:p w:rsidR="00F43188" w:rsidRDefault="004F78B4" w:rsidP="00F43188">
      <w:pPr>
        <w:pStyle w:val="IndentedVerse"/>
        <w:ind w:hanging="173"/>
        <w:rPr>
          <w:lang w:val="fr-FR"/>
        </w:rPr>
      </w:pPr>
      <w:r w:rsidRPr="004F78B4">
        <w:rPr>
          <w:lang w:val="fr-FR"/>
        </w:rPr>
        <w:t>« Je suis plus intelligent que tous ceux qui m’avaient enseigné, parce que tes témoignages (la Bible) sont ma méditation</w:t>
      </w:r>
      <w:r w:rsidR="00377671">
        <w:rPr>
          <w:lang w:val="fr-FR"/>
        </w:rPr>
        <w:t xml:space="preserve"> </w:t>
      </w:r>
      <w:r w:rsidRPr="004F78B4">
        <w:rPr>
          <w:lang w:val="fr-FR"/>
        </w:rPr>
        <w:t xml:space="preserve">» </w:t>
      </w:r>
    </w:p>
    <w:p w:rsidR="004F78B4" w:rsidRPr="004F78B4" w:rsidRDefault="00F43188" w:rsidP="00F43188">
      <w:pPr>
        <w:pStyle w:val="IndentedVerse"/>
        <w:ind w:hanging="173"/>
        <w:rPr>
          <w:lang w:val="fr-FR"/>
        </w:rPr>
      </w:pPr>
      <w:r>
        <w:rPr>
          <w:lang w:val="fr-FR"/>
        </w:rPr>
        <w:t xml:space="preserve">     </w:t>
      </w:r>
      <w:r w:rsidR="004F78B4" w:rsidRPr="004F78B4">
        <w:rPr>
          <w:lang w:val="fr-FR"/>
        </w:rPr>
        <w:t xml:space="preserve">(Psaume 119:99).  </w:t>
      </w:r>
    </w:p>
    <w:p w:rsidR="004F78B4" w:rsidRPr="004F78B4" w:rsidRDefault="004F78B4" w:rsidP="004F78B4">
      <w:pPr>
        <w:pStyle w:val="BodyTextIndent2"/>
        <w:rPr>
          <w:sz w:val="18"/>
          <w:lang w:val="fr-FR"/>
        </w:rPr>
      </w:pPr>
    </w:p>
    <w:p w:rsidR="004F78B4" w:rsidRPr="004F78B4" w:rsidRDefault="00377671" w:rsidP="004F78B4">
      <w:pPr>
        <w:pStyle w:val="BodyTextIndent2"/>
        <w:rPr>
          <w:lang w:val="fr-FR"/>
        </w:rPr>
      </w:pPr>
      <w:r>
        <w:rPr>
          <w:szCs w:val="22"/>
          <w:lang w:val="fr-FR"/>
        </w:rPr>
        <w:t>L</w:t>
      </w:r>
      <w:r w:rsidR="004F78B4" w:rsidRPr="004F78B4">
        <w:rPr>
          <w:szCs w:val="22"/>
          <w:lang w:val="fr-FR"/>
        </w:rPr>
        <w:t xml:space="preserve">a Bible n'est pas un manuel scientifique. Pas plus qu’un manuel </w:t>
      </w:r>
      <w:r>
        <w:rPr>
          <w:szCs w:val="22"/>
          <w:lang w:val="fr-FR"/>
        </w:rPr>
        <w:t>de</w:t>
      </w:r>
      <w:r w:rsidR="00C83236">
        <w:rPr>
          <w:szCs w:val="22"/>
          <w:lang w:val="fr-FR"/>
        </w:rPr>
        <w:t xml:space="preserve"> théologie systématique. </w:t>
      </w:r>
      <w:r w:rsidR="004F78B4" w:rsidRPr="004F78B4">
        <w:rPr>
          <w:szCs w:val="22"/>
          <w:lang w:val="fr-FR"/>
        </w:rPr>
        <w:t xml:space="preserve">Cependant, quand la Bible parle au sujet de la théologie, ce qu'elle dit est vrai.  Et quand la Bible parle sur un sujet scientifique, </w:t>
      </w:r>
      <w:r>
        <w:rPr>
          <w:szCs w:val="22"/>
          <w:lang w:val="fr-FR"/>
        </w:rPr>
        <w:t>ce qu’</w:t>
      </w:r>
      <w:r w:rsidR="004F78B4" w:rsidRPr="004F78B4">
        <w:rPr>
          <w:szCs w:val="22"/>
          <w:lang w:val="fr-FR"/>
        </w:rPr>
        <w:t xml:space="preserve">elle </w:t>
      </w:r>
      <w:r>
        <w:rPr>
          <w:szCs w:val="22"/>
          <w:lang w:val="fr-FR"/>
        </w:rPr>
        <w:t>dit est également vrai</w:t>
      </w:r>
      <w:r w:rsidR="004F78B4" w:rsidRPr="004F78B4">
        <w:rPr>
          <w:szCs w:val="22"/>
          <w:lang w:val="fr-FR"/>
        </w:rPr>
        <w:t xml:space="preserve">.  </w:t>
      </w:r>
    </w:p>
    <w:p w:rsidR="004F78B4" w:rsidRPr="004F78B4" w:rsidRDefault="00377671" w:rsidP="004F78B4">
      <w:pPr>
        <w:pStyle w:val="BodyTextIndent2"/>
        <w:rPr>
          <w:lang w:val="fr-FR"/>
        </w:rPr>
      </w:pPr>
      <w:r>
        <w:rPr>
          <w:szCs w:val="22"/>
          <w:lang w:val="fr-FR"/>
        </w:rPr>
        <w:t>D</w:t>
      </w:r>
      <w:r w:rsidR="004F78B4" w:rsidRPr="004F78B4">
        <w:rPr>
          <w:szCs w:val="22"/>
          <w:lang w:val="fr-FR"/>
        </w:rPr>
        <w:t xml:space="preserve">ans ma troisième et dernière année à la faculté, j'ai été élu par mes amis et défenseurs comme rédacteur du petit journal des étudiants, </w:t>
      </w:r>
      <w:r w:rsidR="004F78B4" w:rsidRPr="004F78B4">
        <w:rPr>
          <w:b/>
          <w:bCs/>
          <w:i/>
          <w:iCs/>
          <w:szCs w:val="22"/>
          <w:lang w:val="fr-FR"/>
        </w:rPr>
        <w:t xml:space="preserve">The </w:t>
      </w:r>
      <w:proofErr w:type="spellStart"/>
      <w:r w:rsidR="004F78B4" w:rsidRPr="004F78B4">
        <w:rPr>
          <w:b/>
          <w:bCs/>
          <w:i/>
          <w:iCs/>
          <w:szCs w:val="22"/>
          <w:lang w:val="fr-FR"/>
        </w:rPr>
        <w:t>Current</w:t>
      </w:r>
      <w:proofErr w:type="spellEnd"/>
      <w:r w:rsidR="004F78B4" w:rsidRPr="004F78B4">
        <w:rPr>
          <w:b/>
          <w:bCs/>
          <w:i/>
          <w:iCs/>
          <w:szCs w:val="22"/>
          <w:lang w:val="fr-FR"/>
        </w:rPr>
        <w:t xml:space="preserve">, </w:t>
      </w:r>
      <w:r w:rsidR="004F78B4" w:rsidRPr="004F78B4">
        <w:rPr>
          <w:bCs/>
          <w:i/>
          <w:iCs/>
          <w:szCs w:val="22"/>
          <w:lang w:val="fr-FR"/>
        </w:rPr>
        <w:t>Le courant.</w:t>
      </w:r>
      <w:r w:rsidR="004F78B4" w:rsidRPr="004F78B4">
        <w:rPr>
          <w:szCs w:val="22"/>
          <w:lang w:val="fr-FR"/>
        </w:rPr>
        <w:t xml:space="preserve">  C'est alors que j'ai laissé librement cours à mes attaques contre les professeurs libéraux qui rejetaient la Bible. Dans la colonne dont j’avais la rédaction, j'ai répondu aux attaques sur la Bible faites pendant les cours.  Les étudiants courraient littéralement pour avoir </w:t>
      </w:r>
      <w:r w:rsidR="004F78B4" w:rsidRPr="004F78B4">
        <w:rPr>
          <w:b/>
          <w:bCs/>
          <w:i/>
          <w:iCs/>
          <w:szCs w:val="22"/>
          <w:lang w:val="fr-FR"/>
        </w:rPr>
        <w:t xml:space="preserve">le Courant </w:t>
      </w:r>
      <w:r w:rsidR="004F78B4" w:rsidRPr="004F78B4">
        <w:rPr>
          <w:szCs w:val="22"/>
          <w:lang w:val="fr-FR"/>
        </w:rPr>
        <w:t>dès qu'il sortait.  J'ai surpris un étudiant qui disait, « Personne n'a jamais lu cette revue jusqu'à ce qu'Hymens en soit devenu le rédacteur. »  Une des choses que j'ai écrites portait sur l'exacti</w:t>
      </w:r>
      <w:r w:rsidR="00A25B60">
        <w:rPr>
          <w:szCs w:val="22"/>
          <w:lang w:val="fr-FR"/>
        </w:rPr>
        <w:t xml:space="preserve">tude scientifique de la Bible. </w:t>
      </w:r>
      <w:r w:rsidR="004F78B4" w:rsidRPr="004F78B4">
        <w:rPr>
          <w:szCs w:val="22"/>
          <w:lang w:val="fr-FR"/>
        </w:rPr>
        <w:t>Et quand la Bible parle d’un sujet scientifique, elle est tou</w:t>
      </w:r>
      <w:r w:rsidR="00A25B60">
        <w:rPr>
          <w:szCs w:val="22"/>
          <w:lang w:val="fr-FR"/>
        </w:rPr>
        <w:t xml:space="preserve">jours vraie, précise et juste. </w:t>
      </w:r>
      <w:r w:rsidR="004F78B4" w:rsidRPr="004F78B4">
        <w:rPr>
          <w:szCs w:val="22"/>
          <w:lang w:val="fr-FR"/>
        </w:rPr>
        <w:t xml:space="preserve">Voici plusieurs </w:t>
      </w:r>
      <w:r>
        <w:rPr>
          <w:szCs w:val="22"/>
          <w:lang w:val="fr-FR"/>
        </w:rPr>
        <w:t>faits scientifiques qui so</w:t>
      </w:r>
      <w:r w:rsidR="004F78B4" w:rsidRPr="004F78B4">
        <w:rPr>
          <w:szCs w:val="22"/>
          <w:lang w:val="fr-FR"/>
        </w:rPr>
        <w:t xml:space="preserve">nt dans la Bible, </w:t>
      </w:r>
      <w:r>
        <w:rPr>
          <w:szCs w:val="22"/>
          <w:lang w:val="fr-FR"/>
        </w:rPr>
        <w:t xml:space="preserve">et </w:t>
      </w:r>
      <w:r w:rsidR="004F78B4" w:rsidRPr="004F78B4">
        <w:rPr>
          <w:szCs w:val="22"/>
          <w:lang w:val="fr-FR"/>
        </w:rPr>
        <w:t xml:space="preserve">que personne ne connaissait encore </w:t>
      </w:r>
      <w:r>
        <w:rPr>
          <w:szCs w:val="22"/>
          <w:lang w:val="fr-FR"/>
        </w:rPr>
        <w:t>au moment où</w:t>
      </w:r>
      <w:r w:rsidR="004F78B4" w:rsidRPr="004F78B4">
        <w:rPr>
          <w:szCs w:val="22"/>
          <w:lang w:val="fr-FR"/>
        </w:rPr>
        <w:t xml:space="preserve"> la Bible a été écrite.  </w:t>
      </w:r>
    </w:p>
    <w:p w:rsidR="00BC1FA9" w:rsidRPr="004F78B4" w:rsidRDefault="00BC1FA9" w:rsidP="00BC1FA9">
      <w:pPr>
        <w:pStyle w:val="BodyTextIndent2"/>
        <w:rPr>
          <w:lang w:val="fr-FR"/>
        </w:rPr>
      </w:pPr>
    </w:p>
    <w:p w:rsidR="00BC1FA9" w:rsidRPr="004F78B4" w:rsidRDefault="00BC1FA9" w:rsidP="00BC1FA9">
      <w:pPr>
        <w:pStyle w:val="BodyText"/>
        <w:ind w:left="720" w:right="720" w:hanging="720"/>
        <w:jc w:val="left"/>
        <w:rPr>
          <w:b/>
          <w:bCs/>
          <w:sz w:val="24"/>
          <w:lang w:val="fr-FR"/>
        </w:rPr>
      </w:pPr>
      <w:r w:rsidRPr="004F78B4">
        <w:rPr>
          <w:b/>
          <w:bCs/>
          <w:sz w:val="24"/>
          <w:lang w:val="fr-FR"/>
        </w:rPr>
        <w:t xml:space="preserve">I.  </w:t>
      </w:r>
      <w:r w:rsidR="006C6ADE" w:rsidRPr="004F78B4">
        <w:rPr>
          <w:b/>
          <w:bCs/>
          <w:sz w:val="24"/>
          <w:lang w:val="fr-FR"/>
        </w:rPr>
        <w:t xml:space="preserve">Premièrement, ce que la Bible dit au sujet du sang </w:t>
      </w:r>
      <w:r w:rsidR="00263C89" w:rsidRPr="004F78B4">
        <w:rPr>
          <w:b/>
          <w:bCs/>
          <w:sz w:val="24"/>
          <w:lang w:val="fr-FR"/>
        </w:rPr>
        <w:t>de l’homme</w:t>
      </w:r>
      <w:r w:rsidR="006C6ADE" w:rsidRPr="004F78B4">
        <w:rPr>
          <w:b/>
          <w:bCs/>
          <w:sz w:val="24"/>
          <w:lang w:val="fr-FR"/>
        </w:rPr>
        <w:t xml:space="preserve"> n’était pas connu à l’époque où les Écritures ont été écrites. </w:t>
      </w:r>
    </w:p>
    <w:p w:rsidR="00BC1FA9" w:rsidRPr="004F78B4" w:rsidRDefault="00BC1FA9" w:rsidP="00BC1FA9">
      <w:pPr>
        <w:pStyle w:val="BodyTextIndent2"/>
        <w:rPr>
          <w:lang w:val="fr-FR"/>
        </w:rPr>
      </w:pPr>
    </w:p>
    <w:p w:rsidR="00BC1FA9" w:rsidRPr="004F78B4" w:rsidRDefault="006C6ADE" w:rsidP="00BC1FA9">
      <w:pPr>
        <w:pStyle w:val="BodyTextIndent2"/>
        <w:rPr>
          <w:lang w:val="fr-FR"/>
        </w:rPr>
      </w:pPr>
      <w:r w:rsidRPr="004F78B4">
        <w:rPr>
          <w:lang w:val="fr-FR"/>
        </w:rPr>
        <w:t xml:space="preserve">Veuillez ouvrir votre Bible à </w:t>
      </w:r>
      <w:r w:rsidR="00263C89" w:rsidRPr="004F78B4">
        <w:rPr>
          <w:lang w:val="fr-FR"/>
        </w:rPr>
        <w:t>Lévitique</w:t>
      </w:r>
      <w:r w:rsidRPr="004F78B4">
        <w:rPr>
          <w:lang w:val="fr-FR"/>
        </w:rPr>
        <w:t xml:space="preserve"> 17:</w:t>
      </w:r>
      <w:r w:rsidR="00E51ED9">
        <w:rPr>
          <w:lang w:val="fr-FR"/>
        </w:rPr>
        <w:t xml:space="preserve">11. </w:t>
      </w:r>
      <w:r w:rsidRPr="004F78B4">
        <w:rPr>
          <w:lang w:val="fr-FR"/>
        </w:rPr>
        <w:t xml:space="preserve">C’est à la page 150 de la Bible  </w:t>
      </w:r>
      <w:proofErr w:type="spellStart"/>
      <w:r w:rsidRPr="004F78B4">
        <w:rPr>
          <w:lang w:val="fr-FR"/>
        </w:rPr>
        <w:t>Scofield</w:t>
      </w:r>
      <w:proofErr w:type="spellEnd"/>
      <w:r w:rsidRPr="004F78B4">
        <w:rPr>
          <w:lang w:val="fr-FR"/>
        </w:rPr>
        <w:t>.  Veuillez vous lever et lire les 10 premiers mots</w:t>
      </w:r>
      <w:r w:rsidR="00BC1FA9" w:rsidRPr="004F78B4">
        <w:rPr>
          <w:lang w:val="fr-FR"/>
        </w:rPr>
        <w:t xml:space="preserve">, </w:t>
      </w:r>
    </w:p>
    <w:p w:rsidR="00BC1FA9" w:rsidRPr="004F78B4" w:rsidRDefault="00BC1FA9" w:rsidP="00BC1FA9">
      <w:pPr>
        <w:pStyle w:val="BodyTextIndent2"/>
        <w:rPr>
          <w:sz w:val="18"/>
          <w:lang w:val="fr-FR"/>
        </w:rPr>
      </w:pPr>
    </w:p>
    <w:p w:rsidR="00BC1FA9" w:rsidRPr="004F78B4" w:rsidRDefault="00C004C8" w:rsidP="00F43188">
      <w:pPr>
        <w:pStyle w:val="IndentedVerse"/>
        <w:ind w:hanging="173"/>
        <w:rPr>
          <w:lang w:val="fr-FR"/>
        </w:rPr>
      </w:pPr>
      <w:r w:rsidRPr="004F78B4">
        <w:rPr>
          <w:lang w:val="fr-FR"/>
        </w:rPr>
        <w:t>« Car l’âme de la chair est dans le sang »  (</w:t>
      </w:r>
      <w:r w:rsidR="00263C89" w:rsidRPr="004F78B4">
        <w:rPr>
          <w:lang w:val="fr-FR"/>
        </w:rPr>
        <w:t>Lévitique</w:t>
      </w:r>
      <w:r w:rsidR="00BC1FA9" w:rsidRPr="004F78B4">
        <w:rPr>
          <w:lang w:val="fr-FR"/>
        </w:rPr>
        <w:t xml:space="preserve"> 17:11).  </w:t>
      </w:r>
    </w:p>
    <w:p w:rsidR="00BC1FA9" w:rsidRPr="004F78B4" w:rsidRDefault="00BC1FA9" w:rsidP="00BC1FA9">
      <w:pPr>
        <w:pStyle w:val="BodyTextIndent2"/>
        <w:rPr>
          <w:sz w:val="18"/>
          <w:lang w:val="fr-FR"/>
        </w:rPr>
      </w:pPr>
    </w:p>
    <w:p w:rsidR="00BC1FA9" w:rsidRPr="004F78B4" w:rsidRDefault="006C6ADE" w:rsidP="00BC1FA9">
      <w:pPr>
        <w:pStyle w:val="BodyText"/>
        <w:rPr>
          <w:lang w:val="fr-FR"/>
        </w:rPr>
      </w:pPr>
      <w:r w:rsidRPr="004F78B4">
        <w:rPr>
          <w:lang w:val="fr-FR"/>
        </w:rPr>
        <w:t>Vous pouvez vous assoir</w:t>
      </w:r>
      <w:r w:rsidR="00BC1FA9" w:rsidRPr="004F78B4">
        <w:rPr>
          <w:lang w:val="fr-FR"/>
        </w:rPr>
        <w:t xml:space="preserve">.  </w:t>
      </w:r>
      <w:r w:rsidRPr="004F78B4">
        <w:rPr>
          <w:lang w:val="fr-FR"/>
        </w:rPr>
        <w:t>Le Dr. Henry M. Morris dit</w:t>
      </w:r>
      <w:r w:rsidR="00BC1FA9" w:rsidRPr="004F78B4">
        <w:rPr>
          <w:lang w:val="fr-FR"/>
        </w:rPr>
        <w:t xml:space="preserve">, </w:t>
      </w:r>
    </w:p>
    <w:p w:rsidR="00BC1FA9" w:rsidRPr="004F78B4" w:rsidRDefault="00BC1FA9" w:rsidP="00BC1FA9">
      <w:pPr>
        <w:pStyle w:val="BodyText"/>
        <w:rPr>
          <w:lang w:val="fr-FR"/>
        </w:rPr>
      </w:pPr>
    </w:p>
    <w:p w:rsidR="00BC1FA9" w:rsidRPr="004F78B4" w:rsidRDefault="006C6ADE" w:rsidP="00BC1FA9">
      <w:pPr>
        <w:pStyle w:val="IndentedQuote"/>
        <w:rPr>
          <w:lang w:val="fr-FR"/>
        </w:rPr>
      </w:pPr>
      <w:r w:rsidRPr="004F78B4">
        <w:rPr>
          <w:lang w:val="fr-FR"/>
        </w:rPr>
        <w:t xml:space="preserve">Cet important verset, </w:t>
      </w:r>
      <w:r w:rsidR="00263C89" w:rsidRPr="004F78B4">
        <w:rPr>
          <w:lang w:val="fr-FR"/>
        </w:rPr>
        <w:t>conjointement</w:t>
      </w:r>
      <w:r w:rsidRPr="004F78B4">
        <w:rPr>
          <w:lang w:val="fr-FR"/>
        </w:rPr>
        <w:t xml:space="preserve"> à d’autres, (Genèse 9:3-6) indique que la circulation sanguine est le facteur clé de la vie physique (découverte faite en 1616 par</w:t>
      </w:r>
      <w:r w:rsidR="00BC1FA9" w:rsidRPr="004F78B4">
        <w:rPr>
          <w:lang w:val="fr-FR"/>
        </w:rPr>
        <w:t xml:space="preserve"> William Harvey)...</w:t>
      </w:r>
      <w:r w:rsidR="00377671">
        <w:rPr>
          <w:lang w:val="fr-FR"/>
        </w:rPr>
        <w:t xml:space="preserve"> </w:t>
      </w:r>
      <w:r w:rsidR="00263C89" w:rsidRPr="004F78B4">
        <w:rPr>
          <w:lang w:val="fr-FR"/>
        </w:rPr>
        <w:t>Cette</w:t>
      </w:r>
      <w:r w:rsidRPr="004F78B4">
        <w:rPr>
          <w:lang w:val="fr-FR"/>
        </w:rPr>
        <w:t xml:space="preserve"> </w:t>
      </w:r>
      <w:r w:rsidR="00263C89" w:rsidRPr="004F78B4">
        <w:rPr>
          <w:lang w:val="fr-FR"/>
        </w:rPr>
        <w:t>réalisation</w:t>
      </w:r>
      <w:r w:rsidR="00377671">
        <w:rPr>
          <w:lang w:val="fr-FR"/>
        </w:rPr>
        <w:t>,</w:t>
      </w:r>
      <w:r w:rsidRPr="004F78B4">
        <w:rPr>
          <w:lang w:val="fr-FR"/>
        </w:rPr>
        <w:t xml:space="preserve"> relativement modern</w:t>
      </w:r>
      <w:r w:rsidR="00377671">
        <w:rPr>
          <w:lang w:val="fr-FR"/>
        </w:rPr>
        <w:t>e,</w:t>
      </w:r>
      <w:r w:rsidRPr="004F78B4">
        <w:rPr>
          <w:lang w:val="fr-FR"/>
        </w:rPr>
        <w:t xml:space="preserve"> confirme simplement ce que Dieu avait révélé des milliers d’années </w:t>
      </w:r>
      <w:r w:rsidR="00263C89" w:rsidRPr="004F78B4">
        <w:rPr>
          <w:lang w:val="fr-FR"/>
        </w:rPr>
        <w:t>auparavant</w:t>
      </w:r>
      <w:r w:rsidRPr="004F78B4">
        <w:rPr>
          <w:lang w:val="fr-FR"/>
        </w:rPr>
        <w:t xml:space="preserve"> </w:t>
      </w:r>
      <w:r w:rsidR="00BC1FA9" w:rsidRPr="004F78B4">
        <w:rPr>
          <w:lang w:val="fr-FR"/>
        </w:rPr>
        <w:t xml:space="preserve">(Henry M. Morris, Ph.D., </w:t>
      </w:r>
      <w:r w:rsidR="00BC1FA9" w:rsidRPr="004F78B4">
        <w:rPr>
          <w:b/>
          <w:i/>
          <w:lang w:val="fr-FR"/>
        </w:rPr>
        <w:t xml:space="preserve">The </w:t>
      </w:r>
      <w:proofErr w:type="spellStart"/>
      <w:r w:rsidR="00BC1FA9" w:rsidRPr="004F78B4">
        <w:rPr>
          <w:b/>
          <w:i/>
          <w:lang w:val="fr-FR"/>
        </w:rPr>
        <w:t>Defender’s</w:t>
      </w:r>
      <w:proofErr w:type="spellEnd"/>
      <w:r w:rsidR="00BC1FA9" w:rsidRPr="004F78B4">
        <w:rPr>
          <w:b/>
          <w:i/>
          <w:lang w:val="fr-FR"/>
        </w:rPr>
        <w:t xml:space="preserve"> </w:t>
      </w:r>
      <w:proofErr w:type="spellStart"/>
      <w:r w:rsidR="00BC1FA9" w:rsidRPr="004F78B4">
        <w:rPr>
          <w:b/>
          <w:i/>
          <w:lang w:val="fr-FR"/>
        </w:rPr>
        <w:t>Study</w:t>
      </w:r>
      <w:proofErr w:type="spellEnd"/>
      <w:r w:rsidR="00BC1FA9" w:rsidRPr="004F78B4">
        <w:rPr>
          <w:b/>
          <w:i/>
          <w:lang w:val="fr-FR"/>
        </w:rPr>
        <w:t xml:space="preserve"> Bible,</w:t>
      </w:r>
      <w:r w:rsidRPr="004F78B4">
        <w:rPr>
          <w:b/>
          <w:i/>
          <w:lang w:val="fr-FR"/>
        </w:rPr>
        <w:t xml:space="preserve"> </w:t>
      </w:r>
      <w:r w:rsidRPr="004F78B4">
        <w:rPr>
          <w:i/>
          <w:lang w:val="fr-FR"/>
        </w:rPr>
        <w:t>Bible d’étude du défenseur,</w:t>
      </w:r>
      <w:r w:rsidRPr="004F78B4">
        <w:rPr>
          <w:lang w:val="fr-FR"/>
        </w:rPr>
        <w:t xml:space="preserve"> </w:t>
      </w:r>
      <w:r w:rsidR="00BC1FA9" w:rsidRPr="004F78B4">
        <w:rPr>
          <w:lang w:val="fr-FR"/>
        </w:rPr>
        <w:t xml:space="preserve">World </w:t>
      </w:r>
      <w:proofErr w:type="spellStart"/>
      <w:r w:rsidR="00BC1FA9" w:rsidRPr="004F78B4">
        <w:rPr>
          <w:lang w:val="fr-FR"/>
        </w:rPr>
        <w:t>Publishing</w:t>
      </w:r>
      <w:proofErr w:type="spellEnd"/>
      <w:r w:rsidR="00BC1FA9" w:rsidRPr="004F78B4">
        <w:rPr>
          <w:lang w:val="fr-FR"/>
        </w:rPr>
        <w:t xml:space="preserve">, 1995, p. </w:t>
      </w:r>
      <w:r w:rsidRPr="004F78B4">
        <w:rPr>
          <w:lang w:val="fr-FR"/>
        </w:rPr>
        <w:t>154</w:t>
      </w:r>
      <w:r w:rsidR="00E51ED9">
        <w:rPr>
          <w:lang w:val="fr-FR"/>
        </w:rPr>
        <w:t xml:space="preserve"> </w:t>
      </w:r>
      <w:r w:rsidRPr="004F78B4">
        <w:rPr>
          <w:lang w:val="fr-FR"/>
        </w:rPr>
        <w:t>; note sur Lévitique</w:t>
      </w:r>
      <w:r w:rsidR="00BC1FA9" w:rsidRPr="004F78B4">
        <w:rPr>
          <w:lang w:val="fr-FR"/>
        </w:rPr>
        <w:t xml:space="preserve"> 17:11).  </w:t>
      </w:r>
    </w:p>
    <w:p w:rsidR="00BC1FA9" w:rsidRPr="004F78B4" w:rsidRDefault="00BC1FA9" w:rsidP="00BC1FA9">
      <w:pPr>
        <w:pStyle w:val="BodyText"/>
        <w:rPr>
          <w:lang w:val="fr-FR"/>
        </w:rPr>
      </w:pPr>
    </w:p>
    <w:p w:rsidR="00BC1FA9" w:rsidRPr="004F78B4" w:rsidRDefault="006C6ADE" w:rsidP="00BC1FA9">
      <w:pPr>
        <w:pStyle w:val="BodyTextIndent2"/>
        <w:rPr>
          <w:lang w:val="fr-FR"/>
        </w:rPr>
      </w:pPr>
      <w:r w:rsidRPr="004F78B4">
        <w:rPr>
          <w:lang w:val="fr-FR"/>
        </w:rPr>
        <w:lastRenderedPageBreak/>
        <w:t>Bien que</w:t>
      </w:r>
      <w:r w:rsidR="00BC1FA9" w:rsidRPr="004F78B4">
        <w:rPr>
          <w:lang w:val="fr-FR"/>
        </w:rPr>
        <w:t xml:space="preserve"> William Harvey </w:t>
      </w:r>
      <w:r w:rsidRPr="004F78B4">
        <w:rPr>
          <w:lang w:val="fr-FR"/>
        </w:rPr>
        <w:t xml:space="preserve">ait découvert que les artères contenaient du sang au </w:t>
      </w:r>
      <w:r w:rsidR="00263C89" w:rsidRPr="004F78B4">
        <w:rPr>
          <w:lang w:val="fr-FR"/>
        </w:rPr>
        <w:t>lieu</w:t>
      </w:r>
      <w:r w:rsidRPr="004F78B4">
        <w:rPr>
          <w:lang w:val="fr-FR"/>
        </w:rPr>
        <w:t xml:space="preserve"> d’air, comme on le croyait à l’</w:t>
      </w:r>
      <w:r w:rsidR="00263C89" w:rsidRPr="004F78B4">
        <w:rPr>
          <w:lang w:val="fr-FR"/>
        </w:rPr>
        <w:t>époque</w:t>
      </w:r>
      <w:r w:rsidR="00AA32C2">
        <w:rPr>
          <w:lang w:val="fr-FR"/>
        </w:rPr>
        <w:t xml:space="preserve"> </w:t>
      </w:r>
      <w:r w:rsidRPr="004F78B4">
        <w:rPr>
          <w:lang w:val="fr-FR"/>
        </w:rPr>
        <w:t xml:space="preserve">en </w:t>
      </w:r>
      <w:r w:rsidR="00AA32C2">
        <w:rPr>
          <w:lang w:val="fr-FR"/>
        </w:rPr>
        <w:t>1616,</w:t>
      </w:r>
      <w:r w:rsidR="009D06F0" w:rsidRPr="004F78B4">
        <w:rPr>
          <w:lang w:val="fr-FR"/>
        </w:rPr>
        <w:t xml:space="preserve"> « </w:t>
      </w:r>
      <w:r w:rsidR="00AA32C2">
        <w:rPr>
          <w:lang w:val="fr-FR"/>
        </w:rPr>
        <w:t xml:space="preserve">jusqu’à nos temps modernes, </w:t>
      </w:r>
      <w:r w:rsidR="009D06F0" w:rsidRPr="004F78B4">
        <w:rPr>
          <w:lang w:val="fr-FR"/>
        </w:rPr>
        <w:t>presque rien n’était connu de la fonction du sang concernant</w:t>
      </w:r>
      <w:r w:rsidR="00AA32C2">
        <w:rPr>
          <w:lang w:val="fr-FR"/>
        </w:rPr>
        <w:t xml:space="preserve"> sa capacité de maintenir la vie </w:t>
      </w:r>
      <w:r w:rsidR="009D06F0" w:rsidRPr="004F78B4">
        <w:rPr>
          <w:lang w:val="fr-FR"/>
        </w:rPr>
        <w:t>»</w:t>
      </w:r>
      <w:r w:rsidR="00BC1FA9" w:rsidRPr="004F78B4">
        <w:rPr>
          <w:lang w:val="fr-FR"/>
        </w:rPr>
        <w:t xml:space="preserve"> (John R. </w:t>
      </w:r>
      <w:proofErr w:type="spellStart"/>
      <w:r w:rsidR="00BC1FA9" w:rsidRPr="004F78B4">
        <w:rPr>
          <w:lang w:val="fr-FR"/>
        </w:rPr>
        <w:t>Rice</w:t>
      </w:r>
      <w:proofErr w:type="spellEnd"/>
      <w:r w:rsidR="00BC1FA9" w:rsidRPr="004F78B4">
        <w:rPr>
          <w:lang w:val="fr-FR"/>
        </w:rPr>
        <w:t xml:space="preserve">, D.D., </w:t>
      </w:r>
      <w:r w:rsidR="00BC1FA9" w:rsidRPr="004F78B4">
        <w:rPr>
          <w:b/>
          <w:i/>
          <w:lang w:val="fr-FR"/>
        </w:rPr>
        <w:t xml:space="preserve">Our </w:t>
      </w:r>
      <w:proofErr w:type="spellStart"/>
      <w:r w:rsidR="00BC1FA9" w:rsidRPr="004F78B4">
        <w:rPr>
          <w:b/>
          <w:i/>
          <w:lang w:val="fr-FR"/>
        </w:rPr>
        <w:t>God</w:t>
      </w:r>
      <w:proofErr w:type="spellEnd"/>
      <w:r w:rsidR="00BC1FA9" w:rsidRPr="004F78B4">
        <w:rPr>
          <w:b/>
          <w:i/>
          <w:lang w:val="fr-FR"/>
        </w:rPr>
        <w:t>-</w:t>
      </w:r>
      <w:proofErr w:type="spellStart"/>
      <w:r w:rsidR="00BC1FA9" w:rsidRPr="004F78B4">
        <w:rPr>
          <w:b/>
          <w:i/>
          <w:lang w:val="fr-FR"/>
        </w:rPr>
        <w:t>Breathed</w:t>
      </w:r>
      <w:proofErr w:type="spellEnd"/>
      <w:r w:rsidR="00BC1FA9" w:rsidRPr="004F78B4">
        <w:rPr>
          <w:b/>
          <w:i/>
          <w:lang w:val="fr-FR"/>
        </w:rPr>
        <w:t xml:space="preserve"> Book – The Bible,</w:t>
      </w:r>
      <w:r w:rsidR="00AA32C2">
        <w:rPr>
          <w:lang w:val="fr-FR"/>
        </w:rPr>
        <w:t> </w:t>
      </w:r>
      <w:r w:rsidR="00AA32C2" w:rsidRPr="00AA32C2">
        <w:rPr>
          <w:i/>
          <w:lang w:val="fr-FR"/>
        </w:rPr>
        <w:t>Notre Livre, Souffle de Dieu – la Bible,</w:t>
      </w:r>
      <w:r w:rsidR="00AA32C2">
        <w:rPr>
          <w:lang w:val="fr-FR"/>
        </w:rPr>
        <w:t xml:space="preserve"> </w:t>
      </w:r>
      <w:proofErr w:type="spellStart"/>
      <w:r w:rsidR="00BC1FA9" w:rsidRPr="004F78B4">
        <w:rPr>
          <w:lang w:val="fr-FR"/>
        </w:rPr>
        <w:t>Sword</w:t>
      </w:r>
      <w:proofErr w:type="spellEnd"/>
      <w:r w:rsidR="00BC1FA9" w:rsidRPr="004F78B4">
        <w:rPr>
          <w:lang w:val="fr-FR"/>
        </w:rPr>
        <w:t xml:space="preserve"> of the </w:t>
      </w:r>
      <w:r w:rsidR="00E51ED9">
        <w:rPr>
          <w:lang w:val="fr-FR"/>
        </w:rPr>
        <w:t xml:space="preserve">Lord </w:t>
      </w:r>
      <w:proofErr w:type="spellStart"/>
      <w:r w:rsidR="00E51ED9">
        <w:rPr>
          <w:lang w:val="fr-FR"/>
        </w:rPr>
        <w:t>Publishers</w:t>
      </w:r>
      <w:proofErr w:type="spellEnd"/>
      <w:r w:rsidR="00E51ED9">
        <w:rPr>
          <w:lang w:val="fr-FR"/>
        </w:rPr>
        <w:t>, 1969, p. 319).</w:t>
      </w:r>
      <w:r w:rsidR="00BC1FA9" w:rsidRPr="004F78B4">
        <w:rPr>
          <w:lang w:val="fr-FR"/>
        </w:rPr>
        <w:t xml:space="preserve"> </w:t>
      </w:r>
      <w:r w:rsidR="009D06F0" w:rsidRPr="004F78B4">
        <w:rPr>
          <w:lang w:val="fr-FR"/>
        </w:rPr>
        <w:t>Lorsque notre premier président,</w:t>
      </w:r>
      <w:r w:rsidR="00BC1FA9" w:rsidRPr="004F78B4">
        <w:rPr>
          <w:lang w:val="fr-FR"/>
        </w:rPr>
        <w:t xml:space="preserve"> George Washington </w:t>
      </w:r>
      <w:r w:rsidR="009D06F0" w:rsidRPr="004F78B4">
        <w:rPr>
          <w:lang w:val="fr-FR"/>
        </w:rPr>
        <w:t xml:space="preserve">est tombé malade, le médecin l’a saigné à trois reprises. La troisième fois, il lui a retiré presque un </w:t>
      </w:r>
      <w:r w:rsidR="00E51ED9">
        <w:rPr>
          <w:lang w:val="fr-FR"/>
        </w:rPr>
        <w:t>litre</w:t>
      </w:r>
      <w:r w:rsidR="009D06F0" w:rsidRPr="004F78B4">
        <w:rPr>
          <w:lang w:val="fr-FR"/>
        </w:rPr>
        <w:t xml:space="preserve"> de sang. Le président est décédé parce que le médecin </w:t>
      </w:r>
      <w:r w:rsidR="00263C89" w:rsidRPr="004F78B4">
        <w:rPr>
          <w:lang w:val="fr-FR"/>
        </w:rPr>
        <w:t>ignorait</w:t>
      </w:r>
      <w:r w:rsidR="009D06F0" w:rsidRPr="004F78B4">
        <w:rPr>
          <w:lang w:val="fr-FR"/>
        </w:rPr>
        <w:t xml:space="preserve"> ce que </w:t>
      </w:r>
      <w:r w:rsidR="00263C89" w:rsidRPr="004F78B4">
        <w:rPr>
          <w:lang w:val="fr-FR"/>
        </w:rPr>
        <w:t>la Bible</w:t>
      </w:r>
      <w:r w:rsidR="009D06F0" w:rsidRPr="004F78B4">
        <w:rPr>
          <w:lang w:val="fr-FR"/>
        </w:rPr>
        <w:t xml:space="preserve"> avait d</w:t>
      </w:r>
      <w:r w:rsidR="00E51ED9">
        <w:rPr>
          <w:lang w:val="fr-FR"/>
        </w:rPr>
        <w:t>éjà révélé des siècles plus tôt :</w:t>
      </w:r>
      <w:r w:rsidR="009D06F0" w:rsidRPr="004F78B4">
        <w:rPr>
          <w:lang w:val="fr-FR"/>
        </w:rPr>
        <w:t xml:space="preserve"> «  la vie est dans le sang. » « Il a </w:t>
      </w:r>
      <w:r w:rsidR="00263C89" w:rsidRPr="004F78B4">
        <w:rPr>
          <w:lang w:val="fr-FR"/>
        </w:rPr>
        <w:t>pensé</w:t>
      </w:r>
      <w:r w:rsidR="00AA32C2">
        <w:rPr>
          <w:lang w:val="fr-FR"/>
        </w:rPr>
        <w:t xml:space="preserve"> incorrectement,</w:t>
      </w:r>
      <w:r w:rsidR="009D06F0" w:rsidRPr="004F78B4">
        <w:rPr>
          <w:lang w:val="fr-FR"/>
        </w:rPr>
        <w:t xml:space="preserve"> que la plupart des maladies sont causées par </w:t>
      </w:r>
      <w:r w:rsidR="00AA32C2">
        <w:rPr>
          <w:lang w:val="fr-FR"/>
        </w:rPr>
        <w:t>un excès</w:t>
      </w:r>
      <w:r w:rsidR="009D06F0" w:rsidRPr="004F78B4">
        <w:rPr>
          <w:lang w:val="fr-FR"/>
        </w:rPr>
        <w:t xml:space="preserve"> de sang »</w:t>
      </w:r>
      <w:r w:rsidR="00BC1FA9" w:rsidRPr="004F78B4">
        <w:rPr>
          <w:lang w:val="fr-FR"/>
        </w:rPr>
        <w:t xml:space="preserve"> (</w:t>
      </w:r>
      <w:proofErr w:type="spellStart"/>
      <w:r w:rsidR="00BC1FA9" w:rsidRPr="004F78B4">
        <w:rPr>
          <w:lang w:val="fr-FR"/>
        </w:rPr>
        <w:t>Rice</w:t>
      </w:r>
      <w:proofErr w:type="spellEnd"/>
      <w:r w:rsidR="00BC1FA9" w:rsidRPr="004F78B4">
        <w:rPr>
          <w:lang w:val="fr-FR"/>
        </w:rPr>
        <w:t xml:space="preserve">, ibid.).  </w:t>
      </w:r>
    </w:p>
    <w:p w:rsidR="00BC1FA9" w:rsidRPr="004F78B4" w:rsidRDefault="00BC1FA9" w:rsidP="00BC1FA9">
      <w:pPr>
        <w:pStyle w:val="BodyText"/>
        <w:rPr>
          <w:lang w:val="fr-FR"/>
        </w:rPr>
      </w:pPr>
      <w:bookmarkStart w:id="0" w:name="_GoBack"/>
      <w:bookmarkEnd w:id="0"/>
    </w:p>
    <w:p w:rsidR="00BC1FA9" w:rsidRPr="004F78B4" w:rsidRDefault="00BC1FA9" w:rsidP="00DB36E7">
      <w:pPr>
        <w:pStyle w:val="BodyText"/>
        <w:ind w:left="720" w:right="720" w:hanging="720"/>
        <w:jc w:val="left"/>
        <w:rPr>
          <w:b/>
          <w:bCs/>
          <w:sz w:val="24"/>
          <w:lang w:val="fr-FR"/>
        </w:rPr>
      </w:pPr>
      <w:r w:rsidRPr="004F78B4">
        <w:rPr>
          <w:b/>
          <w:bCs/>
          <w:sz w:val="24"/>
          <w:lang w:val="fr-FR"/>
        </w:rPr>
        <w:t xml:space="preserve">II.  </w:t>
      </w:r>
      <w:r w:rsidR="00EA5EBF" w:rsidRPr="004F78B4">
        <w:rPr>
          <w:b/>
          <w:bCs/>
          <w:sz w:val="24"/>
          <w:lang w:val="fr-FR"/>
        </w:rPr>
        <w:t>Deuxièm</w:t>
      </w:r>
      <w:r w:rsidR="009D06F0" w:rsidRPr="004F78B4">
        <w:rPr>
          <w:b/>
          <w:bCs/>
          <w:sz w:val="24"/>
          <w:lang w:val="fr-FR"/>
        </w:rPr>
        <w:t xml:space="preserve">ement, ce que la Bible dit au sujet de la Terre </w:t>
      </w:r>
      <w:r w:rsidR="00EA5EBF" w:rsidRPr="004F78B4">
        <w:rPr>
          <w:b/>
          <w:bCs/>
          <w:sz w:val="24"/>
          <w:lang w:val="fr-FR"/>
        </w:rPr>
        <w:t xml:space="preserve">n’était pas </w:t>
      </w:r>
      <w:r w:rsidR="009D06F0" w:rsidRPr="004F78B4">
        <w:rPr>
          <w:b/>
          <w:bCs/>
          <w:sz w:val="24"/>
          <w:lang w:val="fr-FR"/>
        </w:rPr>
        <w:t xml:space="preserve">connu quand les </w:t>
      </w:r>
      <w:r w:rsidR="00DB36E7" w:rsidRPr="004F78B4">
        <w:rPr>
          <w:b/>
          <w:bCs/>
          <w:sz w:val="24"/>
          <w:lang w:val="fr-FR"/>
        </w:rPr>
        <w:t xml:space="preserve">Écritures ont été écrites. </w:t>
      </w:r>
    </w:p>
    <w:p w:rsidR="00DB36E7" w:rsidRPr="004F78B4" w:rsidRDefault="00DB36E7" w:rsidP="00DB36E7">
      <w:pPr>
        <w:pStyle w:val="BodyText"/>
        <w:ind w:left="720" w:right="720" w:hanging="720"/>
        <w:jc w:val="left"/>
        <w:rPr>
          <w:lang w:val="fr-FR"/>
        </w:rPr>
      </w:pPr>
    </w:p>
    <w:p w:rsidR="00BC1FA9" w:rsidRPr="004F78B4" w:rsidRDefault="00DB36E7" w:rsidP="00BC1FA9">
      <w:pPr>
        <w:pStyle w:val="BodyTextIndent2"/>
        <w:rPr>
          <w:lang w:val="fr-FR"/>
        </w:rPr>
      </w:pPr>
      <w:r w:rsidRPr="004F78B4">
        <w:rPr>
          <w:lang w:val="fr-FR"/>
        </w:rPr>
        <w:t xml:space="preserve">Veuillez ouvrir votre Bible à Job 26:7, page 585 de la Bible </w:t>
      </w:r>
      <w:proofErr w:type="spellStart"/>
      <w:r w:rsidRPr="004F78B4">
        <w:rPr>
          <w:lang w:val="fr-FR"/>
        </w:rPr>
        <w:t>Scofield</w:t>
      </w:r>
      <w:proofErr w:type="spellEnd"/>
      <w:r w:rsidR="00AA32C2">
        <w:rPr>
          <w:lang w:val="fr-FR"/>
        </w:rPr>
        <w:t xml:space="preserve">. </w:t>
      </w:r>
      <w:r w:rsidRPr="004F78B4">
        <w:rPr>
          <w:lang w:val="fr-FR"/>
        </w:rPr>
        <w:t xml:space="preserve">Veuillez vous lever et lire à voix haute, </w:t>
      </w:r>
      <w:r w:rsidR="00BC1FA9" w:rsidRPr="004F78B4">
        <w:rPr>
          <w:lang w:val="fr-FR"/>
        </w:rPr>
        <w:t xml:space="preserve"> </w:t>
      </w:r>
    </w:p>
    <w:p w:rsidR="00BC1FA9" w:rsidRPr="004F78B4" w:rsidRDefault="00BC1FA9" w:rsidP="00BC1FA9">
      <w:pPr>
        <w:pStyle w:val="BodyTextIndent2"/>
        <w:rPr>
          <w:sz w:val="18"/>
          <w:lang w:val="fr-FR"/>
        </w:rPr>
      </w:pPr>
    </w:p>
    <w:p w:rsidR="00BC1FA9" w:rsidRPr="004F78B4" w:rsidRDefault="00C004C8" w:rsidP="00F43188">
      <w:pPr>
        <w:pStyle w:val="IndentedVerse"/>
        <w:ind w:hanging="173"/>
        <w:rPr>
          <w:lang w:val="fr-FR"/>
        </w:rPr>
      </w:pPr>
      <w:r w:rsidRPr="004F78B4">
        <w:rPr>
          <w:lang w:val="fr-FR"/>
        </w:rPr>
        <w:t xml:space="preserve">« Il étend le septentrion sur le vide, Il suspend la terre sur le néant » </w:t>
      </w:r>
      <w:r w:rsidR="00BC1FA9" w:rsidRPr="004F78B4">
        <w:rPr>
          <w:lang w:val="fr-FR"/>
        </w:rPr>
        <w:t xml:space="preserve">(Job 26:7).  </w:t>
      </w:r>
    </w:p>
    <w:p w:rsidR="00BC1FA9" w:rsidRPr="004F78B4" w:rsidRDefault="00BC1FA9" w:rsidP="00BC1FA9">
      <w:pPr>
        <w:pStyle w:val="BodyTextIndent2"/>
        <w:rPr>
          <w:sz w:val="16"/>
          <w:lang w:val="fr-FR"/>
        </w:rPr>
      </w:pPr>
    </w:p>
    <w:p w:rsidR="00BC1FA9" w:rsidRPr="004F78B4" w:rsidRDefault="00E51ED9" w:rsidP="00BC1FA9">
      <w:pPr>
        <w:pStyle w:val="BodyText"/>
        <w:rPr>
          <w:lang w:val="fr-FR"/>
        </w:rPr>
      </w:pPr>
      <w:r>
        <w:rPr>
          <w:lang w:val="fr-FR"/>
        </w:rPr>
        <w:t>Ceci</w:t>
      </w:r>
      <w:r w:rsidR="00AA32C2">
        <w:rPr>
          <w:lang w:val="fr-FR"/>
        </w:rPr>
        <w:t xml:space="preserve"> a été écrit 1 </w:t>
      </w:r>
      <w:r w:rsidR="00DB36E7" w:rsidRPr="004F78B4">
        <w:rPr>
          <w:lang w:val="fr-FR"/>
        </w:rPr>
        <w:t>500 ans avant Christ. Une traduc</w:t>
      </w:r>
      <w:r w:rsidR="00BC1FA9" w:rsidRPr="004F78B4">
        <w:rPr>
          <w:lang w:val="fr-FR"/>
        </w:rPr>
        <w:t xml:space="preserve">tion </w:t>
      </w:r>
      <w:r w:rsidR="00DB36E7" w:rsidRPr="004F78B4">
        <w:rPr>
          <w:lang w:val="fr-FR"/>
        </w:rPr>
        <w:t>moderne le dit ainsi,</w:t>
      </w:r>
      <w:r w:rsidR="00BC1FA9" w:rsidRPr="004F78B4">
        <w:rPr>
          <w:lang w:val="fr-FR"/>
        </w:rPr>
        <w:t xml:space="preserve"> </w:t>
      </w:r>
      <w:r w:rsidR="00C004C8" w:rsidRPr="004F78B4">
        <w:rPr>
          <w:lang w:val="fr-FR"/>
        </w:rPr>
        <w:t>« Il étend le septentrion sur le vide, Il suspend la terre sur le néant</w:t>
      </w:r>
      <w:r w:rsidR="00BC1FA9" w:rsidRPr="004F78B4">
        <w:rPr>
          <w:lang w:val="fr-FR"/>
        </w:rPr>
        <w:t>.</w:t>
      </w:r>
      <w:r w:rsidR="00C004C8" w:rsidRPr="004F78B4">
        <w:rPr>
          <w:lang w:val="fr-FR"/>
        </w:rPr>
        <w:t> »</w:t>
      </w:r>
      <w:r w:rsidR="00BC1FA9" w:rsidRPr="004F78B4">
        <w:rPr>
          <w:lang w:val="fr-FR"/>
        </w:rPr>
        <w:t xml:space="preserve"> </w:t>
      </w:r>
      <w:r w:rsidR="00DB36E7" w:rsidRPr="004F78B4">
        <w:rPr>
          <w:lang w:val="fr-FR"/>
        </w:rPr>
        <w:t>L’érudit bien connu, le</w:t>
      </w:r>
      <w:r w:rsidR="00BC1FA9" w:rsidRPr="004F78B4">
        <w:rPr>
          <w:lang w:val="fr-FR"/>
        </w:rPr>
        <w:t xml:space="preserve"> Dr. Charles John</w:t>
      </w:r>
      <w:r w:rsidR="00DB36E7" w:rsidRPr="004F78B4">
        <w:rPr>
          <w:lang w:val="fr-FR"/>
        </w:rPr>
        <w:t xml:space="preserve"> </w:t>
      </w:r>
      <w:proofErr w:type="spellStart"/>
      <w:r w:rsidR="00DB36E7" w:rsidRPr="004F78B4">
        <w:rPr>
          <w:lang w:val="fr-FR"/>
        </w:rPr>
        <w:t>Ellicott</w:t>
      </w:r>
      <w:proofErr w:type="spellEnd"/>
      <w:r w:rsidR="00AA32C2">
        <w:rPr>
          <w:lang w:val="fr-FR"/>
        </w:rPr>
        <w:t>,</w:t>
      </w:r>
      <w:r w:rsidR="00DB36E7" w:rsidRPr="004F78B4">
        <w:rPr>
          <w:lang w:val="fr-FR"/>
        </w:rPr>
        <w:t xml:space="preserve"> dit de</w:t>
      </w:r>
      <w:r w:rsidR="00BC1FA9" w:rsidRPr="004F78B4">
        <w:rPr>
          <w:lang w:val="fr-FR"/>
        </w:rPr>
        <w:t xml:space="preserve"> </w:t>
      </w:r>
      <w:r w:rsidR="00AA32C2">
        <w:rPr>
          <w:lang w:val="fr-FR"/>
        </w:rPr>
        <w:t>ce passage</w:t>
      </w:r>
      <w:r w:rsidR="00BC1FA9" w:rsidRPr="004F78B4">
        <w:rPr>
          <w:lang w:val="fr-FR"/>
        </w:rPr>
        <w:t xml:space="preserve">, </w:t>
      </w:r>
    </w:p>
    <w:p w:rsidR="00BC1FA9" w:rsidRPr="004F78B4" w:rsidRDefault="00BC1FA9" w:rsidP="00BC1FA9">
      <w:pPr>
        <w:pStyle w:val="BodyText"/>
        <w:rPr>
          <w:lang w:val="fr-FR"/>
        </w:rPr>
      </w:pPr>
    </w:p>
    <w:p w:rsidR="00BC1FA9" w:rsidRPr="004F78B4" w:rsidRDefault="00DB36E7" w:rsidP="00DB36E7">
      <w:pPr>
        <w:pStyle w:val="IndentedQuote"/>
        <w:rPr>
          <w:lang w:val="fr-FR"/>
        </w:rPr>
      </w:pPr>
      <w:r w:rsidRPr="004F78B4">
        <w:rPr>
          <w:lang w:val="fr-FR"/>
        </w:rPr>
        <w:t>...un très remarquable exemple</w:t>
      </w:r>
      <w:r w:rsidR="00BC1FA9" w:rsidRPr="004F78B4">
        <w:rPr>
          <w:lang w:val="fr-FR"/>
        </w:rPr>
        <w:t xml:space="preserve"> [</w:t>
      </w:r>
      <w:r w:rsidR="00263C89" w:rsidRPr="004F78B4">
        <w:rPr>
          <w:lang w:val="fr-FR"/>
        </w:rPr>
        <w:t>qui</w:t>
      </w:r>
      <w:r w:rsidRPr="004F78B4">
        <w:rPr>
          <w:lang w:val="fr-FR"/>
        </w:rPr>
        <w:t xml:space="preserve"> </w:t>
      </w:r>
      <w:r w:rsidR="00BC1FA9" w:rsidRPr="004F78B4">
        <w:rPr>
          <w:lang w:val="fr-FR"/>
        </w:rPr>
        <w:t>a</w:t>
      </w:r>
      <w:r w:rsidRPr="004F78B4">
        <w:rPr>
          <w:lang w:val="fr-FR"/>
        </w:rPr>
        <w:t>nticipe] les découvertes de la science. Nous voyons ici Job, il y a des milliers d’années</w:t>
      </w:r>
      <w:r w:rsidR="00AA32C2">
        <w:rPr>
          <w:lang w:val="fr-FR"/>
        </w:rPr>
        <w:t>,</w:t>
      </w:r>
      <w:r w:rsidRPr="004F78B4">
        <w:rPr>
          <w:lang w:val="fr-FR"/>
        </w:rPr>
        <w:t xml:space="preserve"> en train de décrire </w:t>
      </w:r>
      <w:r w:rsidR="00F5515A" w:rsidRPr="004F78B4">
        <w:rPr>
          <w:lang w:val="fr-FR"/>
        </w:rPr>
        <w:t>d’une précision quasi scientifique la condition de notre planète, preuve pour lui de la puissance divine</w:t>
      </w:r>
      <w:r w:rsidR="00BC1FA9" w:rsidRPr="004F78B4">
        <w:rPr>
          <w:lang w:val="fr-FR"/>
        </w:rPr>
        <w:t xml:space="preserve"> (Charles John </w:t>
      </w:r>
      <w:proofErr w:type="spellStart"/>
      <w:r w:rsidR="00BC1FA9" w:rsidRPr="004F78B4">
        <w:rPr>
          <w:lang w:val="fr-FR"/>
        </w:rPr>
        <w:t>Ellicott</w:t>
      </w:r>
      <w:proofErr w:type="spellEnd"/>
      <w:r w:rsidR="00BC1FA9" w:rsidRPr="004F78B4">
        <w:rPr>
          <w:lang w:val="fr-FR"/>
        </w:rPr>
        <w:t xml:space="preserve">, Ph.D., </w:t>
      </w:r>
      <w:proofErr w:type="spellStart"/>
      <w:r w:rsidR="00BC1FA9" w:rsidRPr="004F78B4">
        <w:rPr>
          <w:b/>
          <w:i/>
          <w:lang w:val="fr-FR"/>
        </w:rPr>
        <w:t>Ellicott’s</w:t>
      </w:r>
      <w:proofErr w:type="spellEnd"/>
      <w:r w:rsidR="00BC1FA9" w:rsidRPr="004F78B4">
        <w:rPr>
          <w:b/>
          <w:i/>
          <w:lang w:val="fr-FR"/>
        </w:rPr>
        <w:t xml:space="preserve"> </w:t>
      </w:r>
      <w:proofErr w:type="spellStart"/>
      <w:r w:rsidR="00BC1FA9" w:rsidRPr="004F78B4">
        <w:rPr>
          <w:b/>
          <w:i/>
          <w:lang w:val="fr-FR"/>
        </w:rPr>
        <w:t>Commentary</w:t>
      </w:r>
      <w:proofErr w:type="spellEnd"/>
      <w:r w:rsidR="00BC1FA9" w:rsidRPr="004F78B4">
        <w:rPr>
          <w:b/>
          <w:i/>
          <w:lang w:val="fr-FR"/>
        </w:rPr>
        <w:t xml:space="preserve"> on the </w:t>
      </w:r>
      <w:proofErr w:type="spellStart"/>
      <w:r w:rsidR="00BC1FA9" w:rsidRPr="004F78B4">
        <w:rPr>
          <w:b/>
          <w:i/>
          <w:lang w:val="fr-FR"/>
        </w:rPr>
        <w:t>Whole</w:t>
      </w:r>
      <w:proofErr w:type="spellEnd"/>
      <w:r w:rsidR="00BC1FA9" w:rsidRPr="004F78B4">
        <w:rPr>
          <w:b/>
          <w:i/>
          <w:lang w:val="fr-FR"/>
        </w:rPr>
        <w:t xml:space="preserve"> Bible,</w:t>
      </w:r>
      <w:r w:rsidR="00AA32C2">
        <w:rPr>
          <w:b/>
          <w:i/>
          <w:lang w:val="fr-FR"/>
        </w:rPr>
        <w:t xml:space="preserve"> </w:t>
      </w:r>
      <w:r w:rsidR="00AA32C2" w:rsidRPr="00AA32C2">
        <w:rPr>
          <w:i/>
          <w:lang w:val="fr-FR"/>
        </w:rPr>
        <w:t>Commentaire d’</w:t>
      </w:r>
      <w:proofErr w:type="spellStart"/>
      <w:r w:rsidR="00AA32C2" w:rsidRPr="00AA32C2">
        <w:rPr>
          <w:i/>
          <w:lang w:val="fr-FR"/>
        </w:rPr>
        <w:t>Ellicot</w:t>
      </w:r>
      <w:proofErr w:type="spellEnd"/>
      <w:r w:rsidR="00AA32C2" w:rsidRPr="00AA32C2">
        <w:rPr>
          <w:i/>
          <w:lang w:val="fr-FR"/>
        </w:rPr>
        <w:t xml:space="preserve"> de la Bible entière, </w:t>
      </w:r>
      <w:r w:rsidR="00BC1FA9" w:rsidRPr="00AA32C2">
        <w:rPr>
          <w:lang w:val="fr-FR"/>
        </w:rPr>
        <w:t xml:space="preserve"> </w:t>
      </w:r>
      <w:proofErr w:type="spellStart"/>
      <w:r w:rsidR="00BC1FA9" w:rsidRPr="004F78B4">
        <w:rPr>
          <w:lang w:val="fr-FR"/>
        </w:rPr>
        <w:t>Zondervan</w:t>
      </w:r>
      <w:proofErr w:type="spellEnd"/>
      <w:r w:rsidR="00BC1FA9" w:rsidRPr="004F78B4">
        <w:rPr>
          <w:lang w:val="fr-FR"/>
        </w:rPr>
        <w:t xml:space="preserve"> </w:t>
      </w:r>
      <w:proofErr w:type="spellStart"/>
      <w:r w:rsidR="00BC1FA9" w:rsidRPr="004F78B4">
        <w:rPr>
          <w:lang w:val="fr-FR"/>
        </w:rPr>
        <w:t>Publishing</w:t>
      </w:r>
      <w:proofErr w:type="spellEnd"/>
      <w:r w:rsidR="00BC1FA9" w:rsidRPr="004F78B4">
        <w:rPr>
          <w:lang w:val="fr-FR"/>
        </w:rPr>
        <w:t xml:space="preserve"> House, </w:t>
      </w:r>
      <w:proofErr w:type="spellStart"/>
      <w:r w:rsidR="00263C89" w:rsidRPr="004F78B4">
        <w:rPr>
          <w:lang w:val="fr-FR"/>
        </w:rPr>
        <w:t>n.d</w:t>
      </w:r>
      <w:proofErr w:type="spellEnd"/>
      <w:r w:rsidR="00263C89" w:rsidRPr="004F78B4">
        <w:rPr>
          <w:lang w:val="fr-FR"/>
        </w:rPr>
        <w:t>,</w:t>
      </w:r>
      <w:r w:rsidRPr="004F78B4">
        <w:rPr>
          <w:lang w:val="fr-FR"/>
        </w:rPr>
        <w:t xml:space="preserve"> volume IV, p. 46; note sur </w:t>
      </w:r>
      <w:r w:rsidR="00BC1FA9" w:rsidRPr="004F78B4">
        <w:rPr>
          <w:lang w:val="fr-FR"/>
        </w:rPr>
        <w:t xml:space="preserve">Job 26:7).  </w:t>
      </w:r>
    </w:p>
    <w:p w:rsidR="00BC1FA9" w:rsidRPr="004F78B4" w:rsidRDefault="00BC1FA9" w:rsidP="00BC1FA9">
      <w:pPr>
        <w:pStyle w:val="BodyTextIndent2"/>
        <w:rPr>
          <w:lang w:val="fr-FR"/>
        </w:rPr>
      </w:pPr>
    </w:p>
    <w:p w:rsidR="00BC1FA9" w:rsidRPr="004F78B4" w:rsidRDefault="008E4679" w:rsidP="00BC1FA9">
      <w:pPr>
        <w:pStyle w:val="BodyText"/>
        <w:rPr>
          <w:lang w:val="fr-FR"/>
        </w:rPr>
      </w:pPr>
      <w:r w:rsidRPr="004F78B4">
        <w:rPr>
          <w:lang w:val="fr-FR"/>
        </w:rPr>
        <w:t>« Il susp</w:t>
      </w:r>
      <w:r w:rsidR="00E51ED9">
        <w:rPr>
          <w:lang w:val="fr-FR"/>
        </w:rPr>
        <w:t xml:space="preserve">end la terre sur le néant, </w:t>
      </w:r>
      <w:r w:rsidRPr="004F78B4">
        <w:rPr>
          <w:lang w:val="fr-FR"/>
        </w:rPr>
        <w:t>Il étend le septentrion sur le vide. »</w:t>
      </w:r>
      <w:r w:rsidR="00BC1FA9" w:rsidRPr="004F78B4">
        <w:rPr>
          <w:lang w:val="fr-FR"/>
        </w:rPr>
        <w:t xml:space="preserve">  </w:t>
      </w:r>
      <w:r w:rsidR="00F5515A" w:rsidRPr="004F78B4">
        <w:rPr>
          <w:lang w:val="fr-FR"/>
        </w:rPr>
        <w:t xml:space="preserve">Ces paroles ont été écrites dans la Bible bien avant </w:t>
      </w:r>
      <w:r w:rsidR="00BC1FA9" w:rsidRPr="004F78B4">
        <w:rPr>
          <w:lang w:val="fr-FR"/>
        </w:rPr>
        <w:t xml:space="preserve">Christ, </w:t>
      </w:r>
      <w:r w:rsidR="00F5515A" w:rsidRPr="004F78B4">
        <w:rPr>
          <w:lang w:val="fr-FR"/>
        </w:rPr>
        <w:t xml:space="preserve">à l’époque où les Romains croyaient qu’elle reposait sur les épaules d’un dieu nommé </w:t>
      </w:r>
      <w:r w:rsidR="00BC1FA9" w:rsidRPr="004F78B4">
        <w:rPr>
          <w:lang w:val="fr-FR"/>
        </w:rPr>
        <w:t xml:space="preserve">Atlas, </w:t>
      </w:r>
      <w:r w:rsidR="00263C89" w:rsidRPr="004F78B4">
        <w:rPr>
          <w:lang w:val="fr-FR"/>
        </w:rPr>
        <w:t>et</w:t>
      </w:r>
      <w:r w:rsidR="00E51ED9">
        <w:rPr>
          <w:lang w:val="fr-FR"/>
        </w:rPr>
        <w:t xml:space="preserve"> à l’</w:t>
      </w:r>
      <w:r w:rsidR="00F5515A" w:rsidRPr="004F78B4">
        <w:rPr>
          <w:lang w:val="fr-FR"/>
        </w:rPr>
        <w:t xml:space="preserve">époque où les </w:t>
      </w:r>
      <w:r w:rsidR="00AA32C2">
        <w:rPr>
          <w:lang w:val="fr-FR"/>
        </w:rPr>
        <w:t>habitants</w:t>
      </w:r>
      <w:r w:rsidR="00F5515A" w:rsidRPr="004F78B4">
        <w:rPr>
          <w:lang w:val="fr-FR"/>
        </w:rPr>
        <w:t xml:space="preserve"> des Indes disaient que la terre était plate et qu’elle reposait sur le dos d’un éléphant, lui-même monté sur le dos d’une tortue qui nageait dans une mer cosmique ! Le Dr. J. Vernon </w:t>
      </w:r>
      <w:proofErr w:type="spellStart"/>
      <w:r w:rsidR="00F5515A" w:rsidRPr="004F78B4">
        <w:rPr>
          <w:lang w:val="fr-FR"/>
        </w:rPr>
        <w:t>McGee</w:t>
      </w:r>
      <w:proofErr w:type="spellEnd"/>
      <w:r w:rsidR="00F5515A" w:rsidRPr="004F78B4">
        <w:rPr>
          <w:lang w:val="fr-FR"/>
        </w:rPr>
        <w:t xml:space="preserve"> dit</w:t>
      </w:r>
      <w:r w:rsidR="00272882" w:rsidRPr="004F78B4">
        <w:rPr>
          <w:lang w:val="fr-FR"/>
        </w:rPr>
        <w:t>, «  Souvenez-vous que cet homme</w:t>
      </w:r>
      <w:r w:rsidR="00AA32C2">
        <w:rPr>
          <w:lang w:val="fr-FR"/>
        </w:rPr>
        <w:t>-là</w:t>
      </w:r>
      <w:r w:rsidR="00272882" w:rsidRPr="004F78B4">
        <w:rPr>
          <w:lang w:val="fr-FR"/>
        </w:rPr>
        <w:t xml:space="preserve">, Job, vivait il y a très longtemps </w:t>
      </w:r>
      <w:r w:rsidR="00263C89" w:rsidRPr="004F78B4">
        <w:rPr>
          <w:lang w:val="fr-FR"/>
        </w:rPr>
        <w:t>au</w:t>
      </w:r>
      <w:r w:rsidR="00272882" w:rsidRPr="004F78B4">
        <w:rPr>
          <w:lang w:val="fr-FR"/>
        </w:rPr>
        <w:t xml:space="preserve"> temps des patriarches et pourtant il savait que la terre </w:t>
      </w:r>
      <w:r w:rsidRPr="004F78B4">
        <w:rPr>
          <w:lang w:val="fr-FR"/>
        </w:rPr>
        <w:t xml:space="preserve">est suspendue </w:t>
      </w:r>
      <w:r w:rsidR="00310053">
        <w:rPr>
          <w:lang w:val="fr-FR"/>
        </w:rPr>
        <w:t>sur le</w:t>
      </w:r>
      <w:r w:rsidR="00216978">
        <w:rPr>
          <w:lang w:val="fr-FR"/>
        </w:rPr>
        <w:t xml:space="preserve"> néant (dans le vide</w:t>
      </w:r>
      <w:r w:rsidRPr="004F78B4">
        <w:rPr>
          <w:lang w:val="fr-FR"/>
        </w:rPr>
        <w:t>)</w:t>
      </w:r>
      <w:r w:rsidR="00310053">
        <w:rPr>
          <w:lang w:val="fr-FR"/>
        </w:rPr>
        <w:t xml:space="preserve">. </w:t>
      </w:r>
      <w:r w:rsidR="00272882" w:rsidRPr="004F78B4">
        <w:rPr>
          <w:lang w:val="fr-FR"/>
        </w:rPr>
        <w:t>Que Dieu suspende l’énorme sphère de la terre dans l’espace, avec rien pour la soutenir… est un</w:t>
      </w:r>
      <w:r w:rsidRPr="004F78B4">
        <w:rPr>
          <w:lang w:val="fr-FR"/>
        </w:rPr>
        <w:t xml:space="preserve"> concept inconnu des anciens a</w:t>
      </w:r>
      <w:r w:rsidR="00272882" w:rsidRPr="004F78B4">
        <w:rPr>
          <w:lang w:val="fr-FR"/>
        </w:rPr>
        <w:t xml:space="preserve">stronomes » </w:t>
      </w:r>
      <w:r w:rsidR="00BC1FA9" w:rsidRPr="004F78B4">
        <w:rPr>
          <w:lang w:val="fr-FR"/>
        </w:rPr>
        <w:t xml:space="preserve">(J. Vernon </w:t>
      </w:r>
      <w:proofErr w:type="spellStart"/>
      <w:r w:rsidR="00BC1FA9" w:rsidRPr="004F78B4">
        <w:rPr>
          <w:lang w:val="fr-FR"/>
        </w:rPr>
        <w:t>McGee</w:t>
      </w:r>
      <w:proofErr w:type="spellEnd"/>
      <w:r w:rsidR="00BC1FA9" w:rsidRPr="004F78B4">
        <w:rPr>
          <w:lang w:val="fr-FR"/>
        </w:rPr>
        <w:t xml:space="preserve">, Th.D., </w:t>
      </w:r>
      <w:proofErr w:type="spellStart"/>
      <w:r w:rsidR="00BC1FA9" w:rsidRPr="004F78B4">
        <w:rPr>
          <w:b/>
          <w:i/>
          <w:lang w:val="fr-FR"/>
        </w:rPr>
        <w:t>Thru</w:t>
      </w:r>
      <w:proofErr w:type="spellEnd"/>
      <w:r w:rsidR="00BC1FA9" w:rsidRPr="004F78B4">
        <w:rPr>
          <w:b/>
          <w:i/>
          <w:lang w:val="fr-FR"/>
        </w:rPr>
        <w:t xml:space="preserve"> the Bible,</w:t>
      </w:r>
      <w:r w:rsidR="00BC1FA9" w:rsidRPr="004F78B4">
        <w:rPr>
          <w:lang w:val="fr-FR"/>
        </w:rPr>
        <w:t xml:space="preserve"> </w:t>
      </w:r>
      <w:r w:rsidR="00272882" w:rsidRPr="004F78B4">
        <w:rPr>
          <w:i/>
          <w:lang w:val="fr-FR"/>
        </w:rPr>
        <w:t>À travers la Bible,</w:t>
      </w:r>
      <w:r w:rsidR="00272882" w:rsidRPr="004F78B4">
        <w:rPr>
          <w:lang w:val="fr-FR"/>
        </w:rPr>
        <w:t xml:space="preserve"> </w:t>
      </w:r>
      <w:r w:rsidR="00BC1FA9" w:rsidRPr="004F78B4">
        <w:rPr>
          <w:lang w:val="fr-FR"/>
        </w:rPr>
        <w:t xml:space="preserve">Thomas Nelson </w:t>
      </w:r>
      <w:proofErr w:type="spellStart"/>
      <w:r w:rsidR="00BC1FA9" w:rsidRPr="004F78B4">
        <w:rPr>
          <w:lang w:val="fr-FR"/>
        </w:rPr>
        <w:t>Publishers</w:t>
      </w:r>
      <w:proofErr w:type="spellEnd"/>
      <w:r w:rsidR="00BC1FA9" w:rsidRPr="004F78B4">
        <w:rPr>
          <w:lang w:val="fr-FR"/>
        </w:rPr>
        <w:t xml:space="preserve">, </w:t>
      </w:r>
      <w:r w:rsidR="00272882" w:rsidRPr="004F78B4">
        <w:rPr>
          <w:lang w:val="fr-FR"/>
        </w:rPr>
        <w:t>1982, volume II, p. 632; note sur</w:t>
      </w:r>
      <w:r w:rsidR="00BC1FA9" w:rsidRPr="004F78B4">
        <w:rPr>
          <w:lang w:val="fr-FR"/>
        </w:rPr>
        <w:t xml:space="preserve"> Job 26:7).  </w:t>
      </w:r>
      <w:r w:rsidR="00272882" w:rsidRPr="004F78B4">
        <w:rPr>
          <w:lang w:val="fr-FR"/>
        </w:rPr>
        <w:t>À ce moment-là, il y a plus de 3 000 ans que le Livre de Job dit que Dieu</w:t>
      </w:r>
      <w:r w:rsidR="00BC1FA9" w:rsidRPr="004F78B4">
        <w:rPr>
          <w:lang w:val="fr-FR"/>
        </w:rPr>
        <w:t xml:space="preserve"> </w:t>
      </w:r>
      <w:r w:rsidR="007F5510">
        <w:rPr>
          <w:lang w:val="fr-FR"/>
        </w:rPr>
        <w:t>« …</w:t>
      </w:r>
      <w:r w:rsidR="007F5510" w:rsidRPr="004F78B4">
        <w:rPr>
          <w:lang w:val="fr-FR"/>
        </w:rPr>
        <w:t>susp</w:t>
      </w:r>
      <w:r w:rsidR="00216978">
        <w:rPr>
          <w:lang w:val="fr-FR"/>
        </w:rPr>
        <w:t xml:space="preserve">end la terre sur le néant, </w:t>
      </w:r>
      <w:r w:rsidR="007F5510" w:rsidRPr="004F78B4">
        <w:rPr>
          <w:lang w:val="fr-FR"/>
        </w:rPr>
        <w:t xml:space="preserve">Il étend le septentrion sur le vide. »  </w:t>
      </w:r>
      <w:r w:rsidR="00272882" w:rsidRPr="004F78B4">
        <w:rPr>
          <w:lang w:val="fr-FR"/>
        </w:rPr>
        <w:t xml:space="preserve">comme l’écrit le Dr. A. R. Fausset </w:t>
      </w:r>
      <w:r w:rsidR="00BC1FA9" w:rsidRPr="004F78B4">
        <w:rPr>
          <w:lang w:val="fr-FR"/>
        </w:rPr>
        <w:t>(</w:t>
      </w:r>
      <w:r w:rsidR="00BC1FA9" w:rsidRPr="004F78B4">
        <w:rPr>
          <w:b/>
          <w:i/>
          <w:lang w:val="fr-FR"/>
        </w:rPr>
        <w:t xml:space="preserve">Jamieson, Fausset and </w:t>
      </w:r>
      <w:proofErr w:type="spellStart"/>
      <w:r w:rsidR="00BC1FA9" w:rsidRPr="004F78B4">
        <w:rPr>
          <w:b/>
          <w:i/>
          <w:lang w:val="fr-FR"/>
        </w:rPr>
        <w:t>Brown’s</w:t>
      </w:r>
      <w:proofErr w:type="spellEnd"/>
      <w:r w:rsidR="00BC1FA9" w:rsidRPr="004F78B4">
        <w:rPr>
          <w:b/>
          <w:i/>
          <w:lang w:val="fr-FR"/>
        </w:rPr>
        <w:t xml:space="preserve"> </w:t>
      </w:r>
      <w:proofErr w:type="spellStart"/>
      <w:r w:rsidR="00BC1FA9" w:rsidRPr="004F78B4">
        <w:rPr>
          <w:b/>
          <w:i/>
          <w:lang w:val="fr-FR"/>
        </w:rPr>
        <w:t>Commentary</w:t>
      </w:r>
      <w:proofErr w:type="spellEnd"/>
      <w:r w:rsidR="00C004C8" w:rsidRPr="004F78B4">
        <w:rPr>
          <w:b/>
          <w:i/>
          <w:lang w:val="fr-FR"/>
        </w:rPr>
        <w:t xml:space="preserve">, </w:t>
      </w:r>
      <w:r w:rsidR="00C004C8" w:rsidRPr="004F78B4">
        <w:rPr>
          <w:i/>
          <w:lang w:val="fr-FR"/>
        </w:rPr>
        <w:t>Jamieson, Fausset &amp; Brown, Commentaire</w:t>
      </w:r>
      <w:r w:rsidR="00BC1FA9" w:rsidRPr="004F78B4">
        <w:rPr>
          <w:i/>
          <w:lang w:val="fr-FR"/>
        </w:rPr>
        <w:t>,</w:t>
      </w:r>
      <w:r w:rsidR="00BC1FA9" w:rsidRPr="004F78B4">
        <w:rPr>
          <w:lang w:val="fr-FR"/>
        </w:rPr>
        <w:t xml:space="preserve"> William B. </w:t>
      </w:r>
      <w:proofErr w:type="spellStart"/>
      <w:r w:rsidR="00BC1FA9" w:rsidRPr="004F78B4">
        <w:rPr>
          <w:lang w:val="fr-FR"/>
        </w:rPr>
        <w:t>Eer</w:t>
      </w:r>
      <w:r w:rsidR="00272882" w:rsidRPr="004F78B4">
        <w:rPr>
          <w:lang w:val="fr-FR"/>
        </w:rPr>
        <w:t>dmans</w:t>
      </w:r>
      <w:proofErr w:type="spellEnd"/>
      <w:r w:rsidR="00272882" w:rsidRPr="004F78B4">
        <w:rPr>
          <w:lang w:val="fr-FR"/>
        </w:rPr>
        <w:t xml:space="preserve"> </w:t>
      </w:r>
      <w:proofErr w:type="spellStart"/>
      <w:r w:rsidR="00272882" w:rsidRPr="004F78B4">
        <w:rPr>
          <w:lang w:val="fr-FR"/>
        </w:rPr>
        <w:t>Publishing</w:t>
      </w:r>
      <w:proofErr w:type="spellEnd"/>
      <w:r w:rsidR="00272882" w:rsidRPr="004F78B4">
        <w:rPr>
          <w:lang w:val="fr-FR"/>
        </w:rPr>
        <w:t xml:space="preserve"> </w:t>
      </w:r>
      <w:proofErr w:type="spellStart"/>
      <w:r w:rsidR="00272882" w:rsidRPr="004F78B4">
        <w:rPr>
          <w:lang w:val="fr-FR"/>
        </w:rPr>
        <w:t>Company</w:t>
      </w:r>
      <w:proofErr w:type="spellEnd"/>
      <w:r w:rsidR="00272882" w:rsidRPr="004F78B4">
        <w:rPr>
          <w:lang w:val="fr-FR"/>
        </w:rPr>
        <w:t>, 1976 é</w:t>
      </w:r>
      <w:r w:rsidR="00BC1FA9" w:rsidRPr="004F78B4">
        <w:rPr>
          <w:lang w:val="fr-FR"/>
        </w:rPr>
        <w:t>dition, vo</w:t>
      </w:r>
      <w:r w:rsidR="00272882" w:rsidRPr="004F78B4">
        <w:rPr>
          <w:lang w:val="fr-FR"/>
        </w:rPr>
        <w:t>lume II, p. 62</w:t>
      </w:r>
      <w:r w:rsidR="00216978">
        <w:rPr>
          <w:lang w:val="fr-FR"/>
        </w:rPr>
        <w:t xml:space="preserve"> </w:t>
      </w:r>
      <w:r w:rsidR="00272882" w:rsidRPr="004F78B4">
        <w:rPr>
          <w:lang w:val="fr-FR"/>
        </w:rPr>
        <w:t>; note sur</w:t>
      </w:r>
      <w:r w:rsidR="00BC1FA9" w:rsidRPr="004F78B4">
        <w:rPr>
          <w:lang w:val="fr-FR"/>
        </w:rPr>
        <w:t xml:space="preserve"> Job 26:7).  </w:t>
      </w:r>
    </w:p>
    <w:p w:rsidR="00BC1FA9" w:rsidRPr="004F78B4" w:rsidRDefault="00C004C8" w:rsidP="00BC1FA9">
      <w:pPr>
        <w:pStyle w:val="BodyTextIndent2"/>
        <w:rPr>
          <w:lang w:val="fr-FR"/>
        </w:rPr>
      </w:pPr>
      <w:r w:rsidRPr="004F78B4">
        <w:rPr>
          <w:lang w:val="fr-FR"/>
        </w:rPr>
        <w:t xml:space="preserve">Maintenant, veuillez ouvrir à </w:t>
      </w:r>
      <w:proofErr w:type="spellStart"/>
      <w:r w:rsidRPr="004F78B4">
        <w:rPr>
          <w:lang w:val="fr-FR"/>
        </w:rPr>
        <w:t>Ésaïe</w:t>
      </w:r>
      <w:proofErr w:type="spellEnd"/>
      <w:r w:rsidRPr="004F78B4">
        <w:rPr>
          <w:lang w:val="fr-FR"/>
        </w:rPr>
        <w:t xml:space="preserve"> 40:22, page 748 de la Bible </w:t>
      </w:r>
      <w:proofErr w:type="spellStart"/>
      <w:r w:rsidRPr="004F78B4">
        <w:rPr>
          <w:lang w:val="fr-FR"/>
        </w:rPr>
        <w:t>Scofield</w:t>
      </w:r>
      <w:proofErr w:type="spellEnd"/>
      <w:r w:rsidR="00BC1FA9" w:rsidRPr="004F78B4">
        <w:rPr>
          <w:lang w:val="fr-FR"/>
        </w:rPr>
        <w:t xml:space="preserve">.  </w:t>
      </w:r>
      <w:r w:rsidRPr="004F78B4">
        <w:rPr>
          <w:lang w:val="fr-FR"/>
        </w:rPr>
        <w:t xml:space="preserve">Veuillez vous lever et lire les </w:t>
      </w:r>
      <w:r w:rsidR="00263C89" w:rsidRPr="004F78B4">
        <w:rPr>
          <w:lang w:val="fr-FR"/>
        </w:rPr>
        <w:t>premiers</w:t>
      </w:r>
      <w:r w:rsidRPr="004F78B4">
        <w:rPr>
          <w:lang w:val="fr-FR"/>
        </w:rPr>
        <w:t xml:space="preserve"> onze mots, finissant par le terme « terre. » </w:t>
      </w:r>
    </w:p>
    <w:p w:rsidR="00BC1FA9" w:rsidRPr="004F78B4" w:rsidRDefault="00BC1FA9" w:rsidP="00BC1FA9">
      <w:pPr>
        <w:pStyle w:val="BodyTextIndent2"/>
        <w:rPr>
          <w:lang w:val="fr-FR"/>
        </w:rPr>
      </w:pPr>
    </w:p>
    <w:p w:rsidR="00BC1FA9" w:rsidRPr="004F78B4" w:rsidRDefault="00C004C8" w:rsidP="00F43188">
      <w:pPr>
        <w:pStyle w:val="IndentedVerse"/>
        <w:ind w:hanging="173"/>
        <w:rPr>
          <w:lang w:val="fr-FR"/>
        </w:rPr>
      </w:pPr>
      <w:r w:rsidRPr="004F78B4">
        <w:rPr>
          <w:lang w:val="fr-FR"/>
        </w:rPr>
        <w:t>« C’est lui qui est assis au dessus du cercle de la terre… »</w:t>
      </w:r>
    </w:p>
    <w:p w:rsidR="00BC1FA9" w:rsidRPr="004F78B4" w:rsidRDefault="00216978" w:rsidP="00BC1FA9">
      <w:pPr>
        <w:pStyle w:val="IndentedVerse"/>
        <w:rPr>
          <w:lang w:val="fr-FR"/>
        </w:rPr>
      </w:pPr>
      <w:r>
        <w:rPr>
          <w:lang w:val="fr-FR"/>
        </w:rPr>
        <w:t xml:space="preserve">  </w:t>
      </w:r>
      <w:r w:rsidR="00F43188">
        <w:rPr>
          <w:lang w:val="fr-FR"/>
        </w:rPr>
        <w:t xml:space="preserve">   </w:t>
      </w:r>
      <w:r w:rsidR="00BC1FA9" w:rsidRPr="004F78B4">
        <w:rPr>
          <w:lang w:val="fr-FR"/>
        </w:rPr>
        <w:t>(</w:t>
      </w:r>
      <w:proofErr w:type="spellStart"/>
      <w:r w:rsidR="00C004C8" w:rsidRPr="004F78B4">
        <w:rPr>
          <w:lang w:val="fr-FR"/>
        </w:rPr>
        <w:t>Ésaïe</w:t>
      </w:r>
      <w:proofErr w:type="spellEnd"/>
      <w:r w:rsidR="00BC1FA9" w:rsidRPr="004F78B4">
        <w:rPr>
          <w:lang w:val="fr-FR"/>
        </w:rPr>
        <w:t xml:space="preserve"> 40:22).  </w:t>
      </w:r>
    </w:p>
    <w:p w:rsidR="00BC1FA9" w:rsidRPr="004F78B4" w:rsidRDefault="00BC1FA9" w:rsidP="00BC1FA9">
      <w:pPr>
        <w:pStyle w:val="BodyTextIndent2"/>
        <w:rPr>
          <w:lang w:val="fr-FR"/>
        </w:rPr>
      </w:pPr>
    </w:p>
    <w:p w:rsidR="00BC1FA9" w:rsidRPr="004F78B4" w:rsidRDefault="00C004C8" w:rsidP="00BC1FA9">
      <w:pPr>
        <w:pStyle w:val="BodyText"/>
        <w:rPr>
          <w:lang w:val="fr-FR"/>
        </w:rPr>
      </w:pPr>
      <w:r w:rsidRPr="004F78B4">
        <w:rPr>
          <w:lang w:val="fr-FR"/>
        </w:rPr>
        <w:lastRenderedPageBreak/>
        <w:t>Vous pouvez vous assoir</w:t>
      </w:r>
      <w:r w:rsidR="00BC1FA9" w:rsidRPr="004F78B4">
        <w:rPr>
          <w:lang w:val="fr-FR"/>
        </w:rPr>
        <w:t xml:space="preserve">.  </w:t>
      </w:r>
    </w:p>
    <w:p w:rsidR="00BC1FA9" w:rsidRPr="004F78B4" w:rsidRDefault="00C004C8" w:rsidP="00BC1FA9">
      <w:pPr>
        <w:pStyle w:val="BodyTextIndent2"/>
        <w:rPr>
          <w:lang w:val="fr-FR"/>
        </w:rPr>
      </w:pPr>
      <w:r w:rsidRPr="004F78B4">
        <w:rPr>
          <w:lang w:val="fr-FR"/>
        </w:rPr>
        <w:t xml:space="preserve">La note « g  » au centre dans la </w:t>
      </w:r>
      <w:r w:rsidRPr="004F78B4">
        <w:rPr>
          <w:b/>
          <w:i/>
          <w:lang w:val="fr-FR"/>
        </w:rPr>
        <w:t xml:space="preserve">Bible d’étude </w:t>
      </w:r>
      <w:proofErr w:type="spellStart"/>
      <w:r w:rsidRPr="004F78B4">
        <w:rPr>
          <w:b/>
          <w:i/>
          <w:lang w:val="fr-FR"/>
        </w:rPr>
        <w:t>Scofield</w:t>
      </w:r>
      <w:proofErr w:type="spellEnd"/>
      <w:r w:rsidR="00BC1FA9" w:rsidRPr="004F78B4">
        <w:rPr>
          <w:lang w:val="fr-FR"/>
        </w:rPr>
        <w:t xml:space="preserve"> </w:t>
      </w:r>
      <w:r w:rsidRPr="004F78B4">
        <w:rPr>
          <w:lang w:val="fr-FR"/>
        </w:rPr>
        <w:t>dit, « Une référence des plus remarquable sur la sphéricité (rondeur) de la terre. »</w:t>
      </w:r>
      <w:r w:rsidR="00BC1FA9" w:rsidRPr="004F78B4">
        <w:rPr>
          <w:lang w:val="fr-FR"/>
        </w:rPr>
        <w:t xml:space="preserve"> </w:t>
      </w:r>
      <w:r w:rsidRPr="004F78B4">
        <w:rPr>
          <w:lang w:val="fr-FR"/>
        </w:rPr>
        <w:t>Le</w:t>
      </w:r>
      <w:r w:rsidR="00BC1FA9" w:rsidRPr="004F78B4">
        <w:rPr>
          <w:lang w:val="fr-FR"/>
        </w:rPr>
        <w:t xml:space="preserve"> Dr. W. A. </w:t>
      </w:r>
      <w:proofErr w:type="spellStart"/>
      <w:r w:rsidR="00BC1FA9" w:rsidRPr="004F78B4">
        <w:rPr>
          <w:lang w:val="fr-FR"/>
        </w:rPr>
        <w:t>Criswell</w:t>
      </w:r>
      <w:proofErr w:type="spellEnd"/>
      <w:r w:rsidR="00BC1FA9" w:rsidRPr="004F78B4">
        <w:rPr>
          <w:lang w:val="fr-FR"/>
        </w:rPr>
        <w:t xml:space="preserve"> </w:t>
      </w:r>
      <w:r w:rsidRPr="004F78B4">
        <w:rPr>
          <w:lang w:val="fr-FR"/>
        </w:rPr>
        <w:t>dit</w:t>
      </w:r>
      <w:r w:rsidR="00BC1FA9" w:rsidRPr="004F78B4">
        <w:rPr>
          <w:lang w:val="fr-FR"/>
        </w:rPr>
        <w:t xml:space="preserve">, </w:t>
      </w:r>
      <w:r w:rsidRPr="004F78B4">
        <w:rPr>
          <w:lang w:val="fr-FR"/>
        </w:rPr>
        <w:t>« </w:t>
      </w:r>
      <w:proofErr w:type="spellStart"/>
      <w:r w:rsidRPr="004F78B4">
        <w:rPr>
          <w:lang w:val="fr-FR"/>
        </w:rPr>
        <w:t>Ésaïe</w:t>
      </w:r>
      <w:proofErr w:type="spellEnd"/>
      <w:r w:rsidRPr="004F78B4">
        <w:rPr>
          <w:lang w:val="fr-FR"/>
        </w:rPr>
        <w:t xml:space="preserve">, qui écrit quelques sept cent ans avant le Christ, connaît déjà la forme sphérique de la terre. C’est une notion remarquable, donnée par </w:t>
      </w:r>
      <w:r w:rsidR="00216978">
        <w:rPr>
          <w:lang w:val="fr-FR"/>
        </w:rPr>
        <w:t>l’</w:t>
      </w:r>
      <w:r w:rsidRPr="004F78B4">
        <w:rPr>
          <w:lang w:val="fr-FR"/>
        </w:rPr>
        <w:t xml:space="preserve">inspiration de Dieu » </w:t>
      </w:r>
      <w:r w:rsidR="00BC1FA9" w:rsidRPr="004F78B4">
        <w:rPr>
          <w:lang w:val="fr-FR"/>
        </w:rPr>
        <w:t>(</w:t>
      </w:r>
      <w:r w:rsidR="00BC1FA9" w:rsidRPr="004F78B4">
        <w:rPr>
          <w:b/>
          <w:i/>
          <w:lang w:val="fr-FR"/>
        </w:rPr>
        <w:t xml:space="preserve">The </w:t>
      </w:r>
      <w:proofErr w:type="spellStart"/>
      <w:r w:rsidR="00BC1FA9" w:rsidRPr="004F78B4">
        <w:rPr>
          <w:b/>
          <w:i/>
          <w:lang w:val="fr-FR"/>
        </w:rPr>
        <w:t>Criswell</w:t>
      </w:r>
      <w:proofErr w:type="spellEnd"/>
      <w:r w:rsidR="00BC1FA9" w:rsidRPr="004F78B4">
        <w:rPr>
          <w:b/>
          <w:i/>
          <w:lang w:val="fr-FR"/>
        </w:rPr>
        <w:t xml:space="preserve"> </w:t>
      </w:r>
      <w:proofErr w:type="spellStart"/>
      <w:r w:rsidR="00BC1FA9" w:rsidRPr="004F78B4">
        <w:rPr>
          <w:b/>
          <w:i/>
          <w:lang w:val="fr-FR"/>
        </w:rPr>
        <w:t>Study</w:t>
      </w:r>
      <w:proofErr w:type="spellEnd"/>
      <w:r w:rsidR="00BC1FA9" w:rsidRPr="004F78B4">
        <w:rPr>
          <w:b/>
          <w:i/>
          <w:lang w:val="fr-FR"/>
        </w:rPr>
        <w:t xml:space="preserve"> Bibl</w:t>
      </w:r>
      <w:r w:rsidRPr="004F78B4">
        <w:rPr>
          <w:b/>
          <w:i/>
          <w:lang w:val="fr-FR"/>
        </w:rPr>
        <w:t xml:space="preserve">e, </w:t>
      </w:r>
      <w:r w:rsidRPr="004F78B4">
        <w:rPr>
          <w:i/>
          <w:lang w:val="fr-FR"/>
        </w:rPr>
        <w:t xml:space="preserve">La Bible d’étude de </w:t>
      </w:r>
      <w:proofErr w:type="spellStart"/>
      <w:r w:rsidRPr="004F78B4">
        <w:rPr>
          <w:i/>
          <w:lang w:val="fr-FR"/>
        </w:rPr>
        <w:t>Criswell</w:t>
      </w:r>
      <w:proofErr w:type="spellEnd"/>
      <w:r w:rsidR="00BC1FA9" w:rsidRPr="004F78B4">
        <w:rPr>
          <w:i/>
          <w:lang w:val="fr-FR"/>
        </w:rPr>
        <w:t>,</w:t>
      </w:r>
      <w:r w:rsidR="00BC1FA9" w:rsidRPr="004F78B4">
        <w:rPr>
          <w:lang w:val="fr-FR"/>
        </w:rPr>
        <w:t xml:space="preserve"> Thomas Nelson </w:t>
      </w:r>
      <w:proofErr w:type="spellStart"/>
      <w:r w:rsidR="00BC1FA9" w:rsidRPr="004F78B4">
        <w:rPr>
          <w:lang w:val="fr-FR"/>
        </w:rPr>
        <w:t>Publishers</w:t>
      </w:r>
      <w:proofErr w:type="spellEnd"/>
      <w:r w:rsidRPr="004F78B4">
        <w:rPr>
          <w:lang w:val="fr-FR"/>
        </w:rPr>
        <w:t xml:space="preserve"> </w:t>
      </w:r>
      <w:r w:rsidR="00BC1FA9" w:rsidRPr="004F78B4">
        <w:rPr>
          <w:lang w:val="fr-FR"/>
        </w:rPr>
        <w:t xml:space="preserve">; </w:t>
      </w:r>
      <w:r w:rsidRPr="004F78B4">
        <w:rPr>
          <w:lang w:val="fr-FR"/>
        </w:rPr>
        <w:t xml:space="preserve">note sur </w:t>
      </w:r>
      <w:proofErr w:type="spellStart"/>
      <w:r w:rsidRPr="004F78B4">
        <w:rPr>
          <w:lang w:val="fr-FR"/>
        </w:rPr>
        <w:t>Ésaïe</w:t>
      </w:r>
      <w:proofErr w:type="spellEnd"/>
      <w:r w:rsidR="007F5510">
        <w:rPr>
          <w:lang w:val="fr-FR"/>
        </w:rPr>
        <w:t xml:space="preserve"> 40:22). </w:t>
      </w:r>
      <w:r w:rsidRPr="004F78B4">
        <w:rPr>
          <w:lang w:val="fr-FR"/>
        </w:rPr>
        <w:t xml:space="preserve">Le </w:t>
      </w:r>
      <w:r w:rsidR="00BC1FA9" w:rsidRPr="004F78B4">
        <w:rPr>
          <w:lang w:val="fr-FR"/>
        </w:rPr>
        <w:t xml:space="preserve">Dr. Henry M. Morris </w:t>
      </w:r>
      <w:r w:rsidRPr="004F78B4">
        <w:rPr>
          <w:lang w:val="fr-FR"/>
        </w:rPr>
        <w:t>dit que le terme hébreu traduit par « cercle »</w:t>
      </w:r>
      <w:r w:rsidR="00BC1FA9" w:rsidRPr="004F78B4">
        <w:rPr>
          <w:lang w:val="fr-FR"/>
        </w:rPr>
        <w:t xml:space="preserve"> </w:t>
      </w:r>
      <w:r w:rsidRPr="004F78B4">
        <w:rPr>
          <w:lang w:val="fr-FR"/>
        </w:rPr>
        <w:t>est « </w:t>
      </w:r>
      <w:proofErr w:type="spellStart"/>
      <w:r w:rsidRPr="004F78B4">
        <w:rPr>
          <w:lang w:val="fr-FR"/>
        </w:rPr>
        <w:t>khug</w:t>
      </w:r>
      <w:proofErr w:type="spellEnd"/>
      <w:r w:rsidRPr="004F78B4">
        <w:rPr>
          <w:lang w:val="fr-FR"/>
        </w:rPr>
        <w:t>, »</w:t>
      </w:r>
      <w:r w:rsidR="00BC1FA9" w:rsidRPr="004F78B4">
        <w:rPr>
          <w:lang w:val="fr-FR"/>
        </w:rPr>
        <w:t xml:space="preserve"> </w:t>
      </w:r>
      <w:r w:rsidRPr="004F78B4">
        <w:rPr>
          <w:lang w:val="fr-FR"/>
        </w:rPr>
        <w:t xml:space="preserve">et fait clairement référence à la sphéricité (rondeur) de la terre » </w:t>
      </w:r>
      <w:r w:rsidR="00BC1FA9" w:rsidRPr="004F78B4">
        <w:rPr>
          <w:lang w:val="fr-FR"/>
        </w:rPr>
        <w:t>(</w:t>
      </w:r>
      <w:r w:rsidR="00BC1FA9" w:rsidRPr="004F78B4">
        <w:rPr>
          <w:b/>
          <w:i/>
          <w:lang w:val="fr-FR"/>
        </w:rPr>
        <w:t xml:space="preserve">The </w:t>
      </w:r>
      <w:proofErr w:type="spellStart"/>
      <w:r w:rsidR="00BC1FA9" w:rsidRPr="004F78B4">
        <w:rPr>
          <w:b/>
          <w:i/>
          <w:lang w:val="fr-FR"/>
        </w:rPr>
        <w:t>Defender’s</w:t>
      </w:r>
      <w:proofErr w:type="spellEnd"/>
      <w:r w:rsidR="00BC1FA9" w:rsidRPr="004F78B4">
        <w:rPr>
          <w:b/>
          <w:i/>
          <w:lang w:val="fr-FR"/>
        </w:rPr>
        <w:t xml:space="preserve"> </w:t>
      </w:r>
      <w:proofErr w:type="spellStart"/>
      <w:r w:rsidR="00BC1FA9" w:rsidRPr="004F78B4">
        <w:rPr>
          <w:b/>
          <w:i/>
          <w:lang w:val="fr-FR"/>
        </w:rPr>
        <w:t>Study</w:t>
      </w:r>
      <w:proofErr w:type="spellEnd"/>
      <w:r w:rsidR="00BC1FA9" w:rsidRPr="004F78B4">
        <w:rPr>
          <w:b/>
          <w:i/>
          <w:lang w:val="fr-FR"/>
        </w:rPr>
        <w:t xml:space="preserve"> Bible,</w:t>
      </w:r>
      <w:r w:rsidRPr="004F78B4">
        <w:rPr>
          <w:b/>
          <w:i/>
          <w:lang w:val="fr-FR"/>
        </w:rPr>
        <w:t xml:space="preserve"> </w:t>
      </w:r>
      <w:r w:rsidRPr="004F78B4">
        <w:rPr>
          <w:i/>
          <w:lang w:val="fr-FR"/>
        </w:rPr>
        <w:t>La Bible d’étude du défenseur,</w:t>
      </w:r>
      <w:r w:rsidRPr="004F78B4">
        <w:rPr>
          <w:b/>
          <w:i/>
          <w:lang w:val="fr-FR"/>
        </w:rPr>
        <w:t xml:space="preserve"> </w:t>
      </w:r>
      <w:r w:rsidR="00BC1FA9" w:rsidRPr="004F78B4">
        <w:rPr>
          <w:lang w:val="fr-FR"/>
        </w:rPr>
        <w:t xml:space="preserve"> ibid.; </w:t>
      </w:r>
      <w:r w:rsidRPr="004F78B4">
        <w:rPr>
          <w:lang w:val="fr-FR"/>
        </w:rPr>
        <w:t xml:space="preserve">note sur </w:t>
      </w:r>
      <w:proofErr w:type="spellStart"/>
      <w:r w:rsidRPr="004F78B4">
        <w:rPr>
          <w:lang w:val="fr-FR"/>
        </w:rPr>
        <w:t>Ésaïe</w:t>
      </w:r>
      <w:proofErr w:type="spellEnd"/>
      <w:r w:rsidRPr="004F78B4">
        <w:rPr>
          <w:lang w:val="fr-FR"/>
        </w:rPr>
        <w:t xml:space="preserve"> 40 :22</w:t>
      </w:r>
      <w:r w:rsidR="00BC1FA9" w:rsidRPr="004F78B4">
        <w:rPr>
          <w:lang w:val="fr-FR"/>
        </w:rPr>
        <w:t xml:space="preserve">).  </w:t>
      </w:r>
    </w:p>
    <w:p w:rsidR="00BC1FA9" w:rsidRPr="004F78B4" w:rsidRDefault="00C004C8" w:rsidP="00BC1FA9">
      <w:pPr>
        <w:pStyle w:val="BodyTextIndent2"/>
        <w:rPr>
          <w:lang w:val="fr-FR"/>
        </w:rPr>
      </w:pPr>
      <w:r w:rsidRPr="004F78B4">
        <w:rPr>
          <w:lang w:val="fr-FR"/>
        </w:rPr>
        <w:t>Ainsi, la</w:t>
      </w:r>
      <w:r w:rsidR="00BC1FA9" w:rsidRPr="004F78B4">
        <w:rPr>
          <w:lang w:val="fr-FR"/>
        </w:rPr>
        <w:t xml:space="preserve"> Bible </w:t>
      </w:r>
      <w:r w:rsidRPr="004F78B4">
        <w:rPr>
          <w:lang w:val="fr-FR"/>
        </w:rPr>
        <w:t>enseig</w:t>
      </w:r>
      <w:r w:rsidR="008E4679" w:rsidRPr="004F78B4">
        <w:rPr>
          <w:lang w:val="fr-FR"/>
        </w:rPr>
        <w:t>ne que la terre est ronde et qu’</w:t>
      </w:r>
      <w:r w:rsidRPr="004F78B4">
        <w:rPr>
          <w:lang w:val="fr-FR"/>
        </w:rPr>
        <w:t xml:space="preserve">elle </w:t>
      </w:r>
      <w:r w:rsidR="007F5510">
        <w:rPr>
          <w:lang w:val="fr-FR"/>
        </w:rPr>
        <w:t>n’</w:t>
      </w:r>
      <w:r w:rsidR="008E4679" w:rsidRPr="004F78B4">
        <w:rPr>
          <w:lang w:val="fr-FR"/>
        </w:rPr>
        <w:t xml:space="preserve">est suspendue à rien, (qu’elle n’est attachée à rien) dans l’espace ! Le Dr. John R. </w:t>
      </w:r>
      <w:proofErr w:type="spellStart"/>
      <w:r w:rsidR="008E4679" w:rsidRPr="004F78B4">
        <w:rPr>
          <w:lang w:val="fr-FR"/>
        </w:rPr>
        <w:t>Rice</w:t>
      </w:r>
      <w:proofErr w:type="spellEnd"/>
      <w:r w:rsidR="008E4679" w:rsidRPr="004F78B4">
        <w:rPr>
          <w:lang w:val="fr-FR"/>
        </w:rPr>
        <w:t xml:space="preserve"> dit, « </w:t>
      </w:r>
      <w:r w:rsidR="00BC1FA9" w:rsidRPr="004F78B4">
        <w:rPr>
          <w:lang w:val="fr-FR"/>
        </w:rPr>
        <w:t>...</w:t>
      </w:r>
      <w:r w:rsidR="008E4679" w:rsidRPr="004F78B4">
        <w:rPr>
          <w:lang w:val="fr-FR"/>
        </w:rPr>
        <w:t>ceci a été écrit des milliers d’années avant que Galilée</w:t>
      </w:r>
      <w:r w:rsidR="00BC1FA9" w:rsidRPr="004F78B4">
        <w:rPr>
          <w:lang w:val="fr-FR"/>
        </w:rPr>
        <w:t>, C</w:t>
      </w:r>
      <w:r w:rsidR="008E4679" w:rsidRPr="004F78B4">
        <w:rPr>
          <w:lang w:val="fr-FR"/>
        </w:rPr>
        <w:t>hristophe Colomb</w:t>
      </w:r>
      <w:r w:rsidR="00BC1FA9" w:rsidRPr="004F78B4">
        <w:rPr>
          <w:lang w:val="fr-FR"/>
        </w:rPr>
        <w:t xml:space="preserve"> </w:t>
      </w:r>
      <w:r w:rsidR="008E4679" w:rsidRPr="004F78B4">
        <w:rPr>
          <w:lang w:val="fr-FR"/>
        </w:rPr>
        <w:t>et</w:t>
      </w:r>
      <w:r w:rsidR="00BC1FA9" w:rsidRPr="004F78B4">
        <w:rPr>
          <w:lang w:val="fr-FR"/>
        </w:rPr>
        <w:t xml:space="preserve"> Magellan </w:t>
      </w:r>
      <w:r w:rsidR="008E4679" w:rsidRPr="004F78B4">
        <w:rPr>
          <w:lang w:val="fr-FR"/>
        </w:rPr>
        <w:t xml:space="preserve">n’aient eu connaissance que la terre était ronde » </w:t>
      </w:r>
      <w:r w:rsidR="00BC1FA9" w:rsidRPr="004F78B4">
        <w:rPr>
          <w:lang w:val="fr-FR"/>
        </w:rPr>
        <w:t>(</w:t>
      </w:r>
      <w:proofErr w:type="spellStart"/>
      <w:r w:rsidR="00BC1FA9" w:rsidRPr="004F78B4">
        <w:rPr>
          <w:lang w:val="fr-FR"/>
        </w:rPr>
        <w:t>Rice</w:t>
      </w:r>
      <w:proofErr w:type="spellEnd"/>
      <w:r w:rsidR="00BC1FA9" w:rsidRPr="004F78B4">
        <w:rPr>
          <w:lang w:val="fr-FR"/>
        </w:rPr>
        <w:t xml:space="preserve">, ibid., p. 320).  </w:t>
      </w:r>
    </w:p>
    <w:p w:rsidR="00BC1FA9" w:rsidRPr="004F78B4" w:rsidRDefault="00BC1FA9" w:rsidP="00BC1FA9">
      <w:pPr>
        <w:pStyle w:val="BodyTextIndent2"/>
        <w:rPr>
          <w:lang w:val="fr-FR"/>
        </w:rPr>
      </w:pPr>
    </w:p>
    <w:p w:rsidR="00BC1FA9" w:rsidRPr="004F78B4" w:rsidRDefault="008E4679" w:rsidP="00BC1FA9">
      <w:pPr>
        <w:pStyle w:val="BodyText"/>
        <w:ind w:left="720" w:right="288" w:hanging="720"/>
        <w:jc w:val="left"/>
        <w:rPr>
          <w:b/>
          <w:bCs/>
          <w:sz w:val="24"/>
          <w:lang w:val="fr-FR"/>
        </w:rPr>
      </w:pPr>
      <w:r w:rsidRPr="004F78B4">
        <w:rPr>
          <w:b/>
          <w:bCs/>
          <w:sz w:val="24"/>
          <w:lang w:val="fr-FR"/>
        </w:rPr>
        <w:t>III.  Troisièmement</w:t>
      </w:r>
      <w:r w:rsidR="00BC1FA9" w:rsidRPr="004F78B4">
        <w:rPr>
          <w:b/>
          <w:bCs/>
          <w:sz w:val="24"/>
          <w:lang w:val="fr-FR"/>
        </w:rPr>
        <w:t xml:space="preserve">, </w:t>
      </w:r>
      <w:r w:rsidR="00626D76" w:rsidRPr="004F78B4">
        <w:rPr>
          <w:b/>
          <w:bCs/>
          <w:sz w:val="24"/>
          <w:lang w:val="fr-FR"/>
        </w:rPr>
        <w:t>ce que</w:t>
      </w:r>
      <w:r w:rsidR="00EA5EBF" w:rsidRPr="004F78B4">
        <w:rPr>
          <w:b/>
          <w:bCs/>
          <w:sz w:val="24"/>
          <w:lang w:val="fr-FR"/>
        </w:rPr>
        <w:t xml:space="preserve"> Jé</w:t>
      </w:r>
      <w:r w:rsidR="00BC1FA9" w:rsidRPr="004F78B4">
        <w:rPr>
          <w:b/>
          <w:bCs/>
          <w:sz w:val="24"/>
          <w:lang w:val="fr-FR"/>
        </w:rPr>
        <w:t xml:space="preserve">sus </w:t>
      </w:r>
      <w:r w:rsidR="00626D76" w:rsidRPr="004F78B4">
        <w:rPr>
          <w:b/>
          <w:bCs/>
          <w:sz w:val="24"/>
          <w:lang w:val="fr-FR"/>
        </w:rPr>
        <w:t xml:space="preserve">connaissait sur la sphéricité et la rotation de la terre </w:t>
      </w:r>
      <w:r w:rsidR="00EA5EBF" w:rsidRPr="004F78B4">
        <w:rPr>
          <w:b/>
          <w:bCs/>
          <w:sz w:val="24"/>
          <w:lang w:val="fr-FR"/>
        </w:rPr>
        <w:t xml:space="preserve">n’était pas </w:t>
      </w:r>
      <w:r w:rsidR="00626D76" w:rsidRPr="004F78B4">
        <w:rPr>
          <w:b/>
          <w:bCs/>
          <w:sz w:val="24"/>
          <w:lang w:val="fr-FR"/>
        </w:rPr>
        <w:t xml:space="preserve">connu de ses contemporains quand les Écritures ont été écrites. </w:t>
      </w:r>
    </w:p>
    <w:p w:rsidR="00BC1FA9" w:rsidRPr="004F78B4" w:rsidRDefault="00BC1FA9" w:rsidP="00BC1FA9">
      <w:pPr>
        <w:pStyle w:val="BodyTextIndent2"/>
        <w:rPr>
          <w:lang w:val="fr-FR"/>
        </w:rPr>
      </w:pPr>
    </w:p>
    <w:p w:rsidR="00BC1FA9" w:rsidRPr="004F78B4" w:rsidRDefault="00626D76" w:rsidP="00BC1FA9">
      <w:pPr>
        <w:pStyle w:val="BodyTextIndent2"/>
        <w:rPr>
          <w:lang w:val="fr-FR"/>
        </w:rPr>
      </w:pPr>
      <w:r w:rsidRPr="004F78B4">
        <w:rPr>
          <w:lang w:val="fr-FR"/>
        </w:rPr>
        <w:t>Les Grecs ont théorisés que la terre était ronde, mais ils  ne savaient pas qu’elle avait un mouvement de rotation. L’homme de la rue pensait que la terre était plate. Encore aujourd’hui il existe une association qui s’appelle « L’association de la Terre Plate</w:t>
      </w:r>
      <w:r w:rsidR="00D07385">
        <w:rPr>
          <w:lang w:val="fr-FR"/>
        </w:rPr>
        <w:t>.</w:t>
      </w:r>
      <w:r w:rsidRPr="004F78B4">
        <w:rPr>
          <w:lang w:val="fr-FR"/>
        </w:rPr>
        <w:t xml:space="preserve"> » </w:t>
      </w:r>
      <w:r w:rsidR="00512182" w:rsidRPr="004F78B4">
        <w:rPr>
          <w:lang w:val="fr-FR"/>
        </w:rPr>
        <w:t xml:space="preserve">Mais le Seigneur Jésus savait que la terre était ronde et </w:t>
      </w:r>
      <w:r w:rsidR="00D07385">
        <w:rPr>
          <w:lang w:val="fr-FR"/>
        </w:rPr>
        <w:t>qu’elle tournait</w:t>
      </w:r>
      <w:r w:rsidR="00512182" w:rsidRPr="004F78B4">
        <w:rPr>
          <w:lang w:val="fr-FR"/>
        </w:rPr>
        <w:t xml:space="preserve">. Il </w:t>
      </w:r>
      <w:r w:rsidR="00465F9B" w:rsidRPr="004F78B4">
        <w:rPr>
          <w:lang w:val="fr-FR"/>
        </w:rPr>
        <w:t xml:space="preserve">le </w:t>
      </w:r>
      <w:r w:rsidR="00512182" w:rsidRPr="004F78B4">
        <w:rPr>
          <w:lang w:val="fr-FR"/>
        </w:rPr>
        <w:t xml:space="preserve">savait </w:t>
      </w:r>
      <w:r w:rsidR="007F5510">
        <w:rPr>
          <w:lang w:val="fr-FR"/>
        </w:rPr>
        <w:t>1400 ans avant que Magellan ne f</w:t>
      </w:r>
      <w:r w:rsidR="00465F9B" w:rsidRPr="004F78B4">
        <w:rPr>
          <w:lang w:val="fr-FR"/>
        </w:rPr>
        <w:t xml:space="preserve">asse son périple autour du monde en bateau. Veuillez ouvrir votre Bible à Luc 17:34-36, page 1100 de la Bible </w:t>
      </w:r>
      <w:proofErr w:type="spellStart"/>
      <w:r w:rsidR="00465F9B" w:rsidRPr="004F78B4">
        <w:rPr>
          <w:lang w:val="fr-FR"/>
        </w:rPr>
        <w:t>Scofield</w:t>
      </w:r>
      <w:proofErr w:type="spellEnd"/>
      <w:r w:rsidR="00D07385">
        <w:rPr>
          <w:lang w:val="fr-FR"/>
        </w:rPr>
        <w:t xml:space="preserve">. </w:t>
      </w:r>
      <w:r w:rsidR="007F5510">
        <w:rPr>
          <w:lang w:val="fr-FR"/>
        </w:rPr>
        <w:t>Veuillez vous lever et lire à voix haute, Luc</w:t>
      </w:r>
      <w:r w:rsidR="00BC1FA9" w:rsidRPr="004F78B4">
        <w:rPr>
          <w:lang w:val="fr-FR"/>
        </w:rPr>
        <w:t xml:space="preserve"> 17:34 to 36.  </w:t>
      </w:r>
    </w:p>
    <w:p w:rsidR="00BC1FA9" w:rsidRPr="004F78B4" w:rsidRDefault="00BC1FA9" w:rsidP="00BC1FA9">
      <w:pPr>
        <w:pStyle w:val="BodyTextIndent2"/>
        <w:rPr>
          <w:lang w:val="fr-FR"/>
        </w:rPr>
      </w:pPr>
    </w:p>
    <w:p w:rsidR="00BC1FA9" w:rsidRPr="004F78B4" w:rsidRDefault="00AA4449" w:rsidP="00F43188">
      <w:pPr>
        <w:pStyle w:val="IndentedVerse"/>
        <w:ind w:hanging="173"/>
        <w:rPr>
          <w:lang w:val="fr-FR"/>
        </w:rPr>
      </w:pPr>
      <w:r w:rsidRPr="004F78B4">
        <w:rPr>
          <w:lang w:val="fr-FR"/>
        </w:rPr>
        <w:t xml:space="preserve">« Je vous le dit, en cette nuit-là, de deux personnes qui </w:t>
      </w:r>
      <w:r w:rsidR="00263C89" w:rsidRPr="004F78B4">
        <w:rPr>
          <w:lang w:val="fr-FR"/>
        </w:rPr>
        <w:t>seront</w:t>
      </w:r>
      <w:r w:rsidRPr="004F78B4">
        <w:rPr>
          <w:lang w:val="fr-FR"/>
        </w:rPr>
        <w:t xml:space="preserve"> dans un même lit, l’une sera prise et l’autre laissée ; de deux femmes qui moudront ensemble, l’une sera prise et l’autre laissée. De deux hommes qui seront dans un champ, l’un sera pris et l’autre laissé » (Luc</w:t>
      </w:r>
      <w:r w:rsidR="00BC1FA9" w:rsidRPr="004F78B4">
        <w:rPr>
          <w:lang w:val="fr-FR"/>
        </w:rPr>
        <w:t xml:space="preserve"> 17:34-36).  </w:t>
      </w:r>
    </w:p>
    <w:p w:rsidR="00BC1FA9" w:rsidRPr="004F78B4" w:rsidRDefault="00BC1FA9" w:rsidP="00BC1FA9">
      <w:pPr>
        <w:pStyle w:val="BodyTextIndent2"/>
        <w:rPr>
          <w:lang w:val="fr-FR"/>
        </w:rPr>
      </w:pPr>
    </w:p>
    <w:p w:rsidR="00BC1FA9" w:rsidRPr="004F78B4" w:rsidRDefault="00AA4449" w:rsidP="00BC1FA9">
      <w:pPr>
        <w:pStyle w:val="BodyText"/>
        <w:rPr>
          <w:lang w:val="fr-FR"/>
        </w:rPr>
      </w:pPr>
      <w:r w:rsidRPr="004F78B4">
        <w:rPr>
          <w:lang w:val="fr-FR"/>
        </w:rPr>
        <w:t xml:space="preserve">Vous pouvez vous asseoir. Jésus dit que quand Il viendra pour l’Enlèvement, deux personnes seront dans un lit, deux femmes moudront du blé, et deux hommes seront dans les champs. Le </w:t>
      </w:r>
      <w:r w:rsidR="00BC1FA9" w:rsidRPr="004F78B4">
        <w:rPr>
          <w:lang w:val="fr-FR"/>
        </w:rPr>
        <w:t xml:space="preserve">Dr. Henry M. Morris </w:t>
      </w:r>
      <w:r w:rsidRPr="004F78B4">
        <w:rPr>
          <w:lang w:val="fr-FR"/>
        </w:rPr>
        <w:t>dit à ce sujet</w:t>
      </w:r>
      <w:r w:rsidR="00BC1FA9" w:rsidRPr="004F78B4">
        <w:rPr>
          <w:lang w:val="fr-FR"/>
        </w:rPr>
        <w:t xml:space="preserve">, </w:t>
      </w:r>
    </w:p>
    <w:p w:rsidR="00BC1FA9" w:rsidRPr="004F78B4" w:rsidRDefault="00BC1FA9" w:rsidP="00BC1FA9">
      <w:pPr>
        <w:pStyle w:val="BodyText"/>
        <w:rPr>
          <w:sz w:val="18"/>
          <w:lang w:val="fr-FR"/>
        </w:rPr>
      </w:pPr>
    </w:p>
    <w:p w:rsidR="00BC1FA9" w:rsidRPr="004F78B4" w:rsidRDefault="00AA4449" w:rsidP="00BC1FA9">
      <w:pPr>
        <w:pStyle w:val="IndentedQuote"/>
        <w:rPr>
          <w:lang w:val="fr-FR"/>
        </w:rPr>
      </w:pPr>
      <w:r w:rsidRPr="004F78B4">
        <w:rPr>
          <w:lang w:val="fr-FR"/>
        </w:rPr>
        <w:t xml:space="preserve">Lorsque le Seigneur viendra, ce sera nuit, quand les hommes dorment. Mais ce sera aussi tôt le matin, quand les femmes font la farine pour le repas de la journée, et </w:t>
      </w:r>
      <w:r w:rsidR="00D07385">
        <w:rPr>
          <w:lang w:val="fr-FR"/>
        </w:rPr>
        <w:t xml:space="preserve">ce sera également </w:t>
      </w:r>
      <w:r w:rsidRPr="004F78B4">
        <w:rPr>
          <w:lang w:val="fr-FR"/>
        </w:rPr>
        <w:t xml:space="preserve">la mi-journée, quand les hommes travaillent dans les champs. Tout ceci est possible parce que la terre est ronde et tourne chaque jour sur son axe </w:t>
      </w:r>
      <w:r w:rsidR="00BC1FA9" w:rsidRPr="004F78B4">
        <w:rPr>
          <w:lang w:val="fr-FR"/>
        </w:rPr>
        <w:t>(Henry M. Morris</w:t>
      </w:r>
      <w:r w:rsidRPr="004F78B4">
        <w:rPr>
          <w:lang w:val="fr-FR"/>
        </w:rPr>
        <w:t>, Ph.D., ibid., p. 1116</w:t>
      </w:r>
      <w:r w:rsidR="00D07385">
        <w:rPr>
          <w:lang w:val="fr-FR"/>
        </w:rPr>
        <w:t xml:space="preserve"> </w:t>
      </w:r>
      <w:r w:rsidRPr="004F78B4">
        <w:rPr>
          <w:lang w:val="fr-FR"/>
        </w:rPr>
        <w:t>; note sur Luc</w:t>
      </w:r>
      <w:r w:rsidR="00BC1FA9" w:rsidRPr="004F78B4">
        <w:rPr>
          <w:lang w:val="fr-FR"/>
        </w:rPr>
        <w:t xml:space="preserve"> 17:34). </w:t>
      </w:r>
    </w:p>
    <w:p w:rsidR="00BC1FA9" w:rsidRPr="004F78B4" w:rsidRDefault="00BC1FA9" w:rsidP="00BC1FA9">
      <w:pPr>
        <w:pStyle w:val="BodyText"/>
        <w:rPr>
          <w:lang w:val="fr-FR"/>
        </w:rPr>
      </w:pPr>
    </w:p>
    <w:p w:rsidR="00BC1FA9" w:rsidRPr="004F78B4" w:rsidRDefault="00BC1FA9" w:rsidP="00BC1FA9">
      <w:pPr>
        <w:pStyle w:val="BodyText"/>
        <w:rPr>
          <w:lang w:val="fr-FR"/>
        </w:rPr>
      </w:pPr>
      <w:r w:rsidRPr="004F78B4">
        <w:rPr>
          <w:lang w:val="fr-FR"/>
        </w:rPr>
        <w:t xml:space="preserve">Christ </w:t>
      </w:r>
      <w:r w:rsidR="00AA4449" w:rsidRPr="004F78B4">
        <w:rPr>
          <w:lang w:val="fr-FR"/>
        </w:rPr>
        <w:t>viendra</w:t>
      </w:r>
      <w:r w:rsidR="001676A4" w:rsidRPr="004F78B4">
        <w:rPr>
          <w:lang w:val="fr-FR"/>
        </w:rPr>
        <w:t xml:space="preserve"> « …en un instant, en un </w:t>
      </w:r>
      <w:r w:rsidR="00D07385">
        <w:rPr>
          <w:lang w:val="fr-FR"/>
        </w:rPr>
        <w:t xml:space="preserve">seul </w:t>
      </w:r>
      <w:r w:rsidR="001676A4" w:rsidRPr="004F78B4">
        <w:rPr>
          <w:lang w:val="fr-FR"/>
        </w:rPr>
        <w:t>clin d’œil » (I Corinthie</w:t>
      </w:r>
      <w:r w:rsidRPr="004F78B4">
        <w:rPr>
          <w:lang w:val="fr-FR"/>
        </w:rPr>
        <w:t xml:space="preserve">ns 15:52). </w:t>
      </w:r>
      <w:r w:rsidR="001676A4" w:rsidRPr="004F78B4">
        <w:rPr>
          <w:lang w:val="fr-FR"/>
        </w:rPr>
        <w:t xml:space="preserve">Et donc, au même moment dans le temps, il fera nuit sur une partie de la terre, tôt le matin dans une autre, et mi-journée encore dans une autre. Le </w:t>
      </w:r>
      <w:r w:rsidRPr="004F78B4">
        <w:rPr>
          <w:lang w:val="fr-FR"/>
        </w:rPr>
        <w:t xml:space="preserve">Dr. John R. </w:t>
      </w:r>
      <w:proofErr w:type="spellStart"/>
      <w:r w:rsidRPr="004F78B4">
        <w:rPr>
          <w:lang w:val="fr-FR"/>
        </w:rPr>
        <w:t>Rice</w:t>
      </w:r>
      <w:proofErr w:type="spellEnd"/>
      <w:r w:rsidRPr="004F78B4">
        <w:rPr>
          <w:lang w:val="fr-FR"/>
        </w:rPr>
        <w:t xml:space="preserve"> </w:t>
      </w:r>
      <w:r w:rsidR="001676A4" w:rsidRPr="004F78B4">
        <w:rPr>
          <w:lang w:val="fr-FR"/>
        </w:rPr>
        <w:t xml:space="preserve">dit, « Le Seigneur Jésus connaissait… ce fait scientifique concernant la rotation de la terre autour de son axe, qui donne le jour et la nuit de chaque côté opposé du globe terrestre au même instant » </w:t>
      </w:r>
      <w:r w:rsidRPr="004F78B4">
        <w:rPr>
          <w:lang w:val="fr-FR"/>
        </w:rPr>
        <w:t>(</w:t>
      </w:r>
      <w:proofErr w:type="spellStart"/>
      <w:r w:rsidRPr="004F78B4">
        <w:rPr>
          <w:lang w:val="fr-FR"/>
        </w:rPr>
        <w:t>Rice</w:t>
      </w:r>
      <w:proofErr w:type="spellEnd"/>
      <w:r w:rsidRPr="004F78B4">
        <w:rPr>
          <w:lang w:val="fr-FR"/>
        </w:rPr>
        <w:t xml:space="preserve">, ibid., p. 321).  </w:t>
      </w:r>
    </w:p>
    <w:p w:rsidR="00BC1FA9" w:rsidRPr="004F78B4" w:rsidRDefault="001676A4" w:rsidP="00BC1FA9">
      <w:pPr>
        <w:pStyle w:val="BodyTextIndent2"/>
        <w:rPr>
          <w:lang w:val="fr-FR"/>
        </w:rPr>
      </w:pPr>
      <w:r w:rsidRPr="004F78B4">
        <w:rPr>
          <w:lang w:val="fr-FR"/>
        </w:rPr>
        <w:t>Ces quatre</w:t>
      </w:r>
      <w:r w:rsidR="00BC1FA9" w:rsidRPr="004F78B4">
        <w:rPr>
          <w:lang w:val="fr-FR"/>
        </w:rPr>
        <w:t xml:space="preserve"> passages </w:t>
      </w:r>
      <w:r w:rsidRPr="004F78B4">
        <w:rPr>
          <w:lang w:val="fr-FR"/>
        </w:rPr>
        <w:t>montrent clairement que, quand la Bible parle</w:t>
      </w:r>
      <w:r w:rsidR="0010120D" w:rsidRPr="004F78B4">
        <w:rPr>
          <w:lang w:val="fr-FR"/>
        </w:rPr>
        <w:t xml:space="preserve"> de sujets scientifiques, elle est toujours correcte. Même si aucun homme à l’époque ne le savait, la </w:t>
      </w:r>
      <w:r w:rsidR="0010120D" w:rsidRPr="004F78B4">
        <w:rPr>
          <w:lang w:val="fr-FR"/>
        </w:rPr>
        <w:lastRenderedPageBreak/>
        <w:t xml:space="preserve">Bible, elle, </w:t>
      </w:r>
      <w:r w:rsidR="00D07385">
        <w:rPr>
          <w:lang w:val="fr-FR"/>
        </w:rPr>
        <w:t xml:space="preserve">le savait et elle </w:t>
      </w:r>
      <w:r w:rsidR="0010120D" w:rsidRPr="004F78B4">
        <w:rPr>
          <w:lang w:val="fr-FR"/>
        </w:rPr>
        <w:t xml:space="preserve">est toujours correcte quand il s’agit de science. Nous en verrons trois exemples de plus dimanche prochain. </w:t>
      </w:r>
    </w:p>
    <w:p w:rsidR="00BC1FA9" w:rsidRPr="004F78B4" w:rsidRDefault="0010120D" w:rsidP="00BC1FA9">
      <w:pPr>
        <w:pStyle w:val="BodyTextIndent2"/>
        <w:rPr>
          <w:lang w:val="fr-FR"/>
        </w:rPr>
      </w:pPr>
      <w:r w:rsidRPr="004F78B4">
        <w:rPr>
          <w:lang w:val="fr-FR"/>
        </w:rPr>
        <w:t>Je me rappelle avoir écrit de simples faits de ce genre dans la revue des étudiants dont j’étais éditeu</w:t>
      </w:r>
      <w:r w:rsidR="00381916">
        <w:rPr>
          <w:lang w:val="fr-FR"/>
        </w:rPr>
        <w:t>r, dans cette faculté libérale B</w:t>
      </w:r>
      <w:r w:rsidRPr="004F78B4">
        <w:rPr>
          <w:lang w:val="fr-FR"/>
        </w:rPr>
        <w:t>aptiste du sud, qui ne croyait pas en l’</w:t>
      </w:r>
      <w:r w:rsidR="00263C89" w:rsidRPr="004F78B4">
        <w:rPr>
          <w:lang w:val="fr-FR"/>
        </w:rPr>
        <w:t>inerrance</w:t>
      </w:r>
      <w:r w:rsidRPr="004F78B4">
        <w:rPr>
          <w:lang w:val="fr-FR"/>
        </w:rPr>
        <w:t xml:space="preserve"> de la Bible. Certains se son</w:t>
      </w:r>
      <w:r w:rsidR="00381916">
        <w:rPr>
          <w:lang w:val="fr-FR"/>
        </w:rPr>
        <w:t>t fâchés, d’autres m’ont raillé</w:t>
      </w:r>
      <w:r w:rsidRPr="004F78B4">
        <w:rPr>
          <w:lang w:val="fr-FR"/>
        </w:rPr>
        <w:t>. Le recteur de l’université a menacé de me renvoyer, mais il ne le pouvait pas car j’étais dans les tous premiers de la</w:t>
      </w:r>
      <w:r w:rsidR="00263C89" w:rsidRPr="004F78B4">
        <w:rPr>
          <w:lang w:val="fr-FR"/>
        </w:rPr>
        <w:t xml:space="preserve"> classe depuis plus de deux ans</w:t>
      </w:r>
      <w:r w:rsidR="00381916">
        <w:rPr>
          <w:lang w:val="fr-FR"/>
        </w:rPr>
        <w:t>. Ils</w:t>
      </w:r>
      <w:r w:rsidR="00263C89" w:rsidRPr="004F78B4">
        <w:rPr>
          <w:lang w:val="fr-FR"/>
        </w:rPr>
        <w:t xml:space="preserve"> </w:t>
      </w:r>
      <w:r w:rsidR="00381916">
        <w:rPr>
          <w:lang w:val="fr-FR"/>
        </w:rPr>
        <w:t>m’ont dit que l’on</w:t>
      </w:r>
      <w:r w:rsidRPr="004F78B4">
        <w:rPr>
          <w:lang w:val="fr-FR"/>
        </w:rPr>
        <w:t xml:space="preserve"> n</w:t>
      </w:r>
      <w:r w:rsidR="00D74B6C" w:rsidRPr="004F78B4">
        <w:rPr>
          <w:lang w:val="fr-FR"/>
        </w:rPr>
        <w:t>e me confierait</w:t>
      </w:r>
      <w:r w:rsidR="00381916">
        <w:rPr>
          <w:lang w:val="fr-FR"/>
        </w:rPr>
        <w:t xml:space="preserve"> jamais d’église de confession B</w:t>
      </w:r>
      <w:r w:rsidRPr="004F78B4">
        <w:rPr>
          <w:lang w:val="fr-FR"/>
        </w:rPr>
        <w:t>aptiste du sud</w:t>
      </w:r>
      <w:r w:rsidR="00D74B6C" w:rsidRPr="004F78B4">
        <w:rPr>
          <w:lang w:val="fr-FR"/>
        </w:rPr>
        <w:t>. Mais je n’ai pas eu besoin qu’on me « confie » une église</w:t>
      </w:r>
      <w:r w:rsidR="00381916">
        <w:rPr>
          <w:lang w:val="fr-FR"/>
        </w:rPr>
        <w:t>. J’en ai fondé une à quelques</w:t>
      </w:r>
      <w:r w:rsidR="00D74B6C" w:rsidRPr="004F78B4">
        <w:rPr>
          <w:lang w:val="fr-FR"/>
        </w:rPr>
        <w:t xml:space="preserve"> kilomètres </w:t>
      </w:r>
      <w:r w:rsidR="00381916">
        <w:rPr>
          <w:lang w:val="fr-FR"/>
        </w:rPr>
        <w:t xml:space="preserve">seulement </w:t>
      </w:r>
      <w:r w:rsidR="00D74B6C" w:rsidRPr="004F78B4">
        <w:rPr>
          <w:lang w:val="fr-FR"/>
        </w:rPr>
        <w:t xml:space="preserve">de leur université. Et elle est toujours là </w:t>
      </w:r>
      <w:r w:rsidR="00381916">
        <w:rPr>
          <w:lang w:val="fr-FR"/>
        </w:rPr>
        <w:t>aujourd’hui ! C’est une église B</w:t>
      </w:r>
      <w:r w:rsidR="00D74B6C" w:rsidRPr="004F78B4">
        <w:rPr>
          <w:lang w:val="fr-FR"/>
        </w:rPr>
        <w:t>aptiste du sud. Et je peux dire que quarante autres églises, éparpillées dans le monde entier, sont issues de celle-là. Bizarrement, il y a juste deux ans, j’ai prêché d</w:t>
      </w:r>
      <w:r w:rsidR="00381916">
        <w:rPr>
          <w:lang w:val="fr-FR"/>
        </w:rPr>
        <w:t>ans l’auditorium de la Faculté B</w:t>
      </w:r>
      <w:r w:rsidR="00D74B6C" w:rsidRPr="004F78B4">
        <w:rPr>
          <w:lang w:val="fr-FR"/>
        </w:rPr>
        <w:t xml:space="preserve">aptiste de théologie du Golden </w:t>
      </w:r>
      <w:proofErr w:type="spellStart"/>
      <w:r w:rsidR="00D74B6C" w:rsidRPr="004F78B4">
        <w:rPr>
          <w:lang w:val="fr-FR"/>
        </w:rPr>
        <w:t>Gate</w:t>
      </w:r>
      <w:proofErr w:type="spellEnd"/>
      <w:r w:rsidR="00D74B6C" w:rsidRPr="004F78B4">
        <w:rPr>
          <w:lang w:val="fr-FR"/>
        </w:rPr>
        <w:t xml:space="preserve">, le jour du quarantième anniversaire de l’église que j’avais fondée à Mill </w:t>
      </w:r>
      <w:proofErr w:type="spellStart"/>
      <w:r w:rsidR="00D74B6C" w:rsidRPr="004F78B4">
        <w:rPr>
          <w:lang w:val="fr-FR"/>
        </w:rPr>
        <w:t>Valley</w:t>
      </w:r>
      <w:proofErr w:type="spellEnd"/>
      <w:r w:rsidR="00D74B6C" w:rsidRPr="004F78B4">
        <w:rPr>
          <w:lang w:val="fr-FR"/>
        </w:rPr>
        <w:t xml:space="preserve">, </w:t>
      </w:r>
      <w:r w:rsidR="00381916">
        <w:rPr>
          <w:lang w:val="fr-FR"/>
        </w:rPr>
        <w:t xml:space="preserve">en </w:t>
      </w:r>
      <w:r w:rsidR="00D74B6C" w:rsidRPr="004F78B4">
        <w:rPr>
          <w:lang w:val="fr-FR"/>
        </w:rPr>
        <w:t xml:space="preserve">Californie ! Tous les professeurs qui rejetaient la Bible à l’époque ne sont plus là – et moi oui, je prêchais ! Que le nom de Jésus soit loué ! Et je peux </w:t>
      </w:r>
      <w:r w:rsidR="00D07385">
        <w:rPr>
          <w:lang w:val="fr-FR"/>
        </w:rPr>
        <w:t xml:space="preserve">le </w:t>
      </w:r>
      <w:r w:rsidR="00D74B6C" w:rsidRPr="004F78B4">
        <w:rPr>
          <w:lang w:val="fr-FR"/>
        </w:rPr>
        <w:t xml:space="preserve">dire, en toute humilité, </w:t>
      </w:r>
      <w:r w:rsidR="00263C89" w:rsidRPr="004F78B4">
        <w:rPr>
          <w:lang w:val="fr-FR"/>
        </w:rPr>
        <w:t>parce</w:t>
      </w:r>
      <w:r w:rsidR="00D74B6C" w:rsidRPr="004F78B4">
        <w:rPr>
          <w:lang w:val="fr-FR"/>
        </w:rPr>
        <w:t xml:space="preserve"> que c’est vraiment par la grâce de Dieu, </w:t>
      </w:r>
    </w:p>
    <w:p w:rsidR="00BC1FA9" w:rsidRPr="004F78B4" w:rsidRDefault="00BC1FA9" w:rsidP="00BC1FA9">
      <w:pPr>
        <w:pStyle w:val="BodyTextIndent2"/>
        <w:rPr>
          <w:lang w:val="fr-FR"/>
        </w:rPr>
      </w:pPr>
    </w:p>
    <w:p w:rsidR="004F78B4" w:rsidRPr="004F78B4" w:rsidRDefault="004F78B4" w:rsidP="00F43188">
      <w:pPr>
        <w:pStyle w:val="IndentedVerse"/>
        <w:ind w:hanging="173"/>
        <w:rPr>
          <w:lang w:val="fr-FR"/>
        </w:rPr>
      </w:pPr>
      <w:r w:rsidRPr="004F78B4">
        <w:rPr>
          <w:lang w:val="fr-FR"/>
        </w:rPr>
        <w:t>« Je suis plus intelligent que tous ceux qui m’avaient enseigné, parce que tes témoignages sont ma méditation...</w:t>
      </w:r>
      <w:r w:rsidR="00D07385">
        <w:rPr>
          <w:lang w:val="fr-FR"/>
        </w:rPr>
        <w:t> »</w:t>
      </w:r>
      <w:r w:rsidRPr="004F78B4">
        <w:rPr>
          <w:lang w:val="fr-FR"/>
        </w:rPr>
        <w:t xml:space="preserve"> </w:t>
      </w:r>
      <w:r w:rsidR="00D07385">
        <w:rPr>
          <w:lang w:val="fr-FR"/>
        </w:rPr>
        <w:t>« </w:t>
      </w:r>
      <w:r w:rsidRPr="004F78B4">
        <w:rPr>
          <w:lang w:val="fr-FR"/>
        </w:rPr>
        <w:t>Combien sont douces tes paroles à mon palais</w:t>
      </w:r>
      <w:r w:rsidR="00D07385">
        <w:rPr>
          <w:lang w:val="fr-FR"/>
        </w:rPr>
        <w:t xml:space="preserve"> </w:t>
      </w:r>
      <w:r w:rsidRPr="004F78B4">
        <w:rPr>
          <w:lang w:val="fr-FR"/>
        </w:rPr>
        <w:t>! Oui, plus do</w:t>
      </w:r>
      <w:r w:rsidR="00D07385">
        <w:rPr>
          <w:lang w:val="fr-FR"/>
        </w:rPr>
        <w:t xml:space="preserve">uces que le miel à ma bouche ! </w:t>
      </w:r>
      <w:r w:rsidRPr="004F78B4">
        <w:rPr>
          <w:lang w:val="fr-FR"/>
        </w:rPr>
        <w:t xml:space="preserve">Par tes préceptes j’acquiers la compréhension, c’est pourquoi je hais tout chemin de mensonge » (Psaume 119:99, 103-104).  </w:t>
      </w:r>
    </w:p>
    <w:p w:rsidR="00BC1FA9" w:rsidRPr="004F78B4" w:rsidRDefault="00BC1FA9" w:rsidP="00BC1FA9">
      <w:pPr>
        <w:pStyle w:val="BodyTextIndent2"/>
        <w:rPr>
          <w:lang w:val="fr-FR"/>
        </w:rPr>
      </w:pPr>
    </w:p>
    <w:p w:rsidR="00BC1FA9" w:rsidRPr="004F78B4" w:rsidRDefault="00D74B6C" w:rsidP="00D74B6C">
      <w:pPr>
        <w:pStyle w:val="BodyText"/>
        <w:rPr>
          <w:lang w:val="fr-FR"/>
        </w:rPr>
      </w:pPr>
      <w:r w:rsidRPr="004F78B4">
        <w:rPr>
          <w:lang w:val="fr-FR"/>
        </w:rPr>
        <w:t xml:space="preserve">J’espère que vous n’aurez jamais honte de mettre votre confiance en la Bible. Car Jésus a dit, </w:t>
      </w:r>
    </w:p>
    <w:p w:rsidR="00BC1FA9" w:rsidRPr="004F78B4" w:rsidRDefault="00D74B6C" w:rsidP="00F43188">
      <w:pPr>
        <w:pStyle w:val="IndentedVerse"/>
        <w:ind w:hanging="173"/>
        <w:rPr>
          <w:lang w:val="fr-FR"/>
        </w:rPr>
      </w:pPr>
      <w:r w:rsidRPr="004F78B4">
        <w:rPr>
          <w:lang w:val="fr-FR"/>
        </w:rPr>
        <w:t>« </w:t>
      </w:r>
      <w:r w:rsidR="00EA5EBF" w:rsidRPr="004F78B4">
        <w:rPr>
          <w:lang w:val="fr-FR"/>
        </w:rPr>
        <w:t>Car quiconque aura honte de moi, et de mes paroles, le Fils de l’homme aura honte de lui quand il viendra dans la gloire et dans celle du Père, et des saints anges » (Luc</w:t>
      </w:r>
      <w:r w:rsidR="00BC1FA9" w:rsidRPr="004F78B4">
        <w:rPr>
          <w:lang w:val="fr-FR"/>
        </w:rPr>
        <w:t xml:space="preserve"> 9:26).  </w:t>
      </w:r>
    </w:p>
    <w:p w:rsidR="00BC1FA9" w:rsidRPr="004F78B4" w:rsidRDefault="00BC1FA9" w:rsidP="00BC1FA9">
      <w:pPr>
        <w:pStyle w:val="BodyTextIndent2"/>
        <w:rPr>
          <w:lang w:val="fr-FR"/>
        </w:rPr>
      </w:pPr>
    </w:p>
    <w:p w:rsidR="00BC1FA9" w:rsidRPr="004F78B4" w:rsidRDefault="00EA5EBF" w:rsidP="00BC1FA9">
      <w:pPr>
        <w:pStyle w:val="BodyTextIndent2"/>
        <w:rPr>
          <w:lang w:val="fr-FR"/>
        </w:rPr>
      </w:pPr>
      <w:r w:rsidRPr="004F78B4">
        <w:rPr>
          <w:lang w:val="fr-FR"/>
        </w:rPr>
        <w:t xml:space="preserve">Venez à Jésus par la foi. Mettez votre confiance en Lui pour être lavé de votre péché par Son Sang ! Il est ressuscité des morts ! Regardez vers le Ciel et donnez-Lui votre confiance ! </w:t>
      </w:r>
    </w:p>
    <w:p w:rsidR="00BC1FA9" w:rsidRPr="004F78B4" w:rsidRDefault="00BC1FA9" w:rsidP="00BC1FA9">
      <w:pPr>
        <w:pStyle w:val="BodyTextIndent2"/>
        <w:rPr>
          <w:lang w:val="fr-FR"/>
        </w:rPr>
      </w:pPr>
    </w:p>
    <w:p w:rsidR="00EA5EBF" w:rsidRPr="004F78B4" w:rsidRDefault="00EA5EBF" w:rsidP="00EA5EBF">
      <w:pPr>
        <w:pStyle w:val="IndentedQuote"/>
        <w:ind w:left="720" w:right="0" w:firstLine="720"/>
        <w:rPr>
          <w:lang w:val="fr-FR"/>
        </w:rPr>
      </w:pPr>
      <w:r w:rsidRPr="004F78B4">
        <w:rPr>
          <w:lang w:val="fr-FR"/>
        </w:rPr>
        <w:t xml:space="preserve">Tourne les yeux vers Jésus, </w:t>
      </w:r>
    </w:p>
    <w:p w:rsidR="00EA5EBF" w:rsidRPr="004F78B4" w:rsidRDefault="00EA5EBF" w:rsidP="00EA5EBF">
      <w:pPr>
        <w:pStyle w:val="IndentedQuote"/>
        <w:ind w:left="720" w:right="0" w:firstLine="720"/>
        <w:rPr>
          <w:lang w:val="fr-FR"/>
        </w:rPr>
      </w:pPr>
      <w:r w:rsidRPr="004F78B4">
        <w:rPr>
          <w:lang w:val="fr-FR"/>
        </w:rPr>
        <w:t xml:space="preserve">    Regarde bien Son visage merveilleux, </w:t>
      </w:r>
    </w:p>
    <w:p w:rsidR="00EA5EBF" w:rsidRPr="004F78B4" w:rsidRDefault="00EA5EBF" w:rsidP="00EA5EBF">
      <w:pPr>
        <w:pStyle w:val="IndentedQuote"/>
        <w:ind w:left="720" w:right="0" w:firstLine="720"/>
        <w:rPr>
          <w:lang w:val="fr-FR"/>
        </w:rPr>
      </w:pPr>
      <w:r w:rsidRPr="004F78B4">
        <w:rPr>
          <w:lang w:val="fr-FR"/>
        </w:rPr>
        <w:t xml:space="preserve">Et les choses de la terre pâliront peu à peu, </w:t>
      </w:r>
    </w:p>
    <w:p w:rsidR="00EA5EBF" w:rsidRPr="004F78B4" w:rsidRDefault="00EA5EBF" w:rsidP="00EA5EBF">
      <w:pPr>
        <w:pStyle w:val="IndentedQuote"/>
        <w:ind w:left="720" w:right="0" w:firstLine="720"/>
        <w:rPr>
          <w:lang w:val="fr-FR"/>
        </w:rPr>
      </w:pPr>
      <w:r w:rsidRPr="004F78B4">
        <w:rPr>
          <w:lang w:val="fr-FR"/>
        </w:rPr>
        <w:t xml:space="preserve">    Devant Sa Gloire et Sa grâce. </w:t>
      </w:r>
    </w:p>
    <w:p w:rsidR="00EA5EBF" w:rsidRPr="004F78B4" w:rsidRDefault="00EA5EBF" w:rsidP="00EA5EBF">
      <w:pPr>
        <w:pStyle w:val="IndentedQuote"/>
        <w:ind w:left="720" w:right="0" w:firstLine="720"/>
        <w:rPr>
          <w:lang w:val="fr-FR"/>
        </w:rPr>
      </w:pPr>
      <w:r w:rsidRPr="004F78B4">
        <w:rPr>
          <w:lang w:val="fr-FR"/>
        </w:rPr>
        <w:t xml:space="preserve"> « </w:t>
      </w:r>
      <w:proofErr w:type="spellStart"/>
      <w:r w:rsidRPr="004F78B4">
        <w:rPr>
          <w:lang w:val="fr-FR"/>
        </w:rPr>
        <w:t>Turn</w:t>
      </w:r>
      <w:proofErr w:type="spellEnd"/>
      <w:r w:rsidRPr="004F78B4">
        <w:rPr>
          <w:lang w:val="fr-FR"/>
        </w:rPr>
        <w:t xml:space="preserve"> </w:t>
      </w:r>
      <w:proofErr w:type="spellStart"/>
      <w:r w:rsidRPr="004F78B4">
        <w:rPr>
          <w:lang w:val="fr-FR"/>
        </w:rPr>
        <w:t>Your</w:t>
      </w:r>
      <w:proofErr w:type="spellEnd"/>
      <w:r w:rsidRPr="004F78B4">
        <w:rPr>
          <w:lang w:val="fr-FR"/>
        </w:rPr>
        <w:t xml:space="preserve"> </w:t>
      </w:r>
      <w:proofErr w:type="spellStart"/>
      <w:r w:rsidRPr="004F78B4">
        <w:rPr>
          <w:lang w:val="fr-FR"/>
        </w:rPr>
        <w:t>Eyes</w:t>
      </w:r>
      <w:proofErr w:type="spellEnd"/>
      <w:r w:rsidRPr="004F78B4">
        <w:rPr>
          <w:lang w:val="fr-FR"/>
        </w:rPr>
        <w:t xml:space="preserve"> </w:t>
      </w:r>
      <w:proofErr w:type="spellStart"/>
      <w:r w:rsidRPr="004F78B4">
        <w:rPr>
          <w:lang w:val="fr-FR"/>
        </w:rPr>
        <w:t>Upon</w:t>
      </w:r>
      <w:proofErr w:type="spellEnd"/>
      <w:r w:rsidRPr="004F78B4">
        <w:rPr>
          <w:lang w:val="fr-FR"/>
        </w:rPr>
        <w:t xml:space="preserve"> </w:t>
      </w:r>
      <w:proofErr w:type="spellStart"/>
      <w:r w:rsidRPr="004F78B4">
        <w:rPr>
          <w:lang w:val="fr-FR"/>
        </w:rPr>
        <w:t>Jesus</w:t>
      </w:r>
      <w:proofErr w:type="spellEnd"/>
      <w:r w:rsidRPr="004F78B4">
        <w:rPr>
          <w:lang w:val="fr-FR"/>
        </w:rPr>
        <w:t xml:space="preserve"> » (Tourne les yeux vers Jésus) </w:t>
      </w:r>
    </w:p>
    <w:p w:rsidR="00BC1FA9" w:rsidRPr="004F78B4" w:rsidRDefault="00F43188" w:rsidP="00EA5EBF">
      <w:pPr>
        <w:pStyle w:val="IndentedQuote"/>
        <w:ind w:right="0"/>
        <w:rPr>
          <w:lang w:val="fr-FR"/>
        </w:rPr>
      </w:pPr>
      <w:r>
        <w:rPr>
          <w:lang w:val="fr-FR"/>
        </w:rPr>
        <w:t xml:space="preserve">        </w:t>
      </w:r>
      <w:r w:rsidR="00EA5EBF" w:rsidRPr="004F78B4">
        <w:rPr>
          <w:lang w:val="fr-FR"/>
        </w:rPr>
        <w:t xml:space="preserve">par Helen H. </w:t>
      </w:r>
      <w:proofErr w:type="spellStart"/>
      <w:r w:rsidR="00EA5EBF" w:rsidRPr="004F78B4">
        <w:rPr>
          <w:lang w:val="fr-FR"/>
        </w:rPr>
        <w:t>Lemmel</w:t>
      </w:r>
      <w:proofErr w:type="spellEnd"/>
      <w:r w:rsidR="00EA5EBF" w:rsidRPr="004F78B4">
        <w:rPr>
          <w:lang w:val="fr-FR"/>
        </w:rPr>
        <w:t>, 1863-1961</w:t>
      </w:r>
      <w:r w:rsidR="00BC1FA9" w:rsidRPr="004F78B4">
        <w:rPr>
          <w:lang w:val="fr-FR"/>
        </w:rPr>
        <w:t xml:space="preserve">.  </w:t>
      </w:r>
    </w:p>
    <w:p w:rsidR="00BC1FA9" w:rsidRPr="004F78B4" w:rsidRDefault="00BC1FA9" w:rsidP="00BC1FA9">
      <w:pPr>
        <w:pStyle w:val="BodyTextIndent2"/>
        <w:rPr>
          <w:lang w:val="fr-FR"/>
        </w:rPr>
      </w:pPr>
    </w:p>
    <w:p w:rsidR="00263C89" w:rsidRPr="004F78B4" w:rsidRDefault="009D4FC2" w:rsidP="00263C89">
      <w:pPr>
        <w:pStyle w:val="Title"/>
        <w:rPr>
          <w:b w:val="0"/>
          <w:lang w:val="fr-FR"/>
        </w:rPr>
      </w:pPr>
      <w:r>
        <w:rPr>
          <w:bCs/>
          <w:sz w:val="22"/>
          <w:szCs w:val="22"/>
          <w:lang w:val="fr-FR"/>
        </w:rPr>
        <w:t>(</w:t>
      </w:r>
      <w:r w:rsidR="00263C89" w:rsidRPr="004F78B4">
        <w:rPr>
          <w:bCs/>
          <w:sz w:val="22"/>
          <w:szCs w:val="22"/>
          <w:lang w:val="fr-FR"/>
        </w:rPr>
        <w:t>FIN DU SERMON)</w:t>
      </w:r>
      <w:r w:rsidR="00263C89" w:rsidRPr="004F78B4">
        <w:rPr>
          <w:bCs/>
          <w:i/>
          <w:iCs/>
          <w:sz w:val="22"/>
          <w:szCs w:val="22"/>
          <w:lang w:val="fr-FR"/>
        </w:rPr>
        <w:t xml:space="preserve"> </w:t>
      </w:r>
      <w:r w:rsidR="00263C89" w:rsidRPr="004F78B4">
        <w:rPr>
          <w:bCs/>
          <w:i/>
          <w:iCs/>
          <w:sz w:val="22"/>
          <w:szCs w:val="22"/>
          <w:lang w:val="fr-FR"/>
        </w:rPr>
        <w:br/>
      </w:r>
      <w:r w:rsidR="00263C89" w:rsidRPr="004F78B4">
        <w:rPr>
          <w:b w:val="0"/>
          <w:szCs w:val="24"/>
          <w:lang w:val="fr-FR"/>
        </w:rPr>
        <w:t>Vous pouvez lire les sermons du Dr. Hymers chaque semaine sur l'Internet à</w:t>
      </w:r>
    </w:p>
    <w:p w:rsidR="00BC1FA9" w:rsidRPr="004F78B4" w:rsidRDefault="00BC1FA9" w:rsidP="00BC1FA9">
      <w:pPr>
        <w:pStyle w:val="Title"/>
        <w:rPr>
          <w:b w:val="0"/>
          <w:lang w:val="fr-FR"/>
        </w:rPr>
      </w:pPr>
      <w:r w:rsidRPr="004F78B4">
        <w:rPr>
          <w:b w:val="0"/>
          <w:lang w:val="fr-FR"/>
        </w:rPr>
        <w:t xml:space="preserve"> </w:t>
      </w:r>
      <w:hyperlink r:id="rId6" w:history="1">
        <w:r w:rsidRPr="004F78B4">
          <w:rPr>
            <w:rStyle w:val="Hyperlink"/>
            <w:b w:val="0"/>
            <w:lang w:val="fr-FR"/>
          </w:rPr>
          <w:t>www.rlhsermons.com</w:t>
        </w:r>
      </w:hyperlink>
      <w:r w:rsidRPr="004F78B4">
        <w:rPr>
          <w:b w:val="0"/>
          <w:lang w:val="fr-FR"/>
        </w:rPr>
        <w:t xml:space="preserve"> or </w:t>
      </w:r>
      <w:hyperlink r:id="rId7" w:history="1">
        <w:r w:rsidRPr="004F78B4">
          <w:rPr>
            <w:rStyle w:val="Hyperlink"/>
            <w:b w:val="0"/>
            <w:lang w:val="fr-FR"/>
          </w:rPr>
          <w:t>www.realconversion.com</w:t>
        </w:r>
      </w:hyperlink>
      <w:r w:rsidRPr="004F78B4">
        <w:rPr>
          <w:b w:val="0"/>
          <w:lang w:val="fr-FR"/>
        </w:rPr>
        <w:t xml:space="preserve">.   </w:t>
      </w:r>
    </w:p>
    <w:p w:rsidR="00263C89" w:rsidRPr="004F78B4" w:rsidRDefault="00F43188" w:rsidP="00263C89">
      <w:pPr>
        <w:pStyle w:val="Title"/>
        <w:rPr>
          <w:b w:val="0"/>
          <w:lang w:val="fr-FR"/>
        </w:rPr>
      </w:pPr>
      <w:r>
        <w:rPr>
          <w:b w:val="0"/>
          <w:szCs w:val="24"/>
          <w:lang w:val="fr-FR"/>
        </w:rPr>
        <w:t>Cliquez sur « Sermons en Français</w:t>
      </w:r>
      <w:r w:rsidR="00263C89" w:rsidRPr="004F78B4">
        <w:rPr>
          <w:b w:val="0"/>
          <w:szCs w:val="24"/>
          <w:lang w:val="fr-FR"/>
        </w:rPr>
        <w:t xml:space="preserve">. » </w:t>
      </w:r>
    </w:p>
    <w:p w:rsidR="00263C89" w:rsidRPr="004F78B4" w:rsidRDefault="00263C89" w:rsidP="00263C89">
      <w:pPr>
        <w:rPr>
          <w:sz w:val="18"/>
          <w:szCs w:val="18"/>
          <w:lang w:val="fr-FR"/>
        </w:rPr>
      </w:pPr>
    </w:p>
    <w:p w:rsidR="00263C89" w:rsidRPr="004F78B4" w:rsidRDefault="00263C89" w:rsidP="00263C89">
      <w:pPr>
        <w:pStyle w:val="Title"/>
        <w:ind w:left="-432" w:right="-432"/>
        <w:rPr>
          <w:b w:val="0"/>
          <w:szCs w:val="24"/>
          <w:lang w:val="fr-FR"/>
        </w:rPr>
      </w:pPr>
      <w:r w:rsidRPr="004F78B4">
        <w:rPr>
          <w:b w:val="0"/>
          <w:lang w:val="fr-FR"/>
        </w:rPr>
        <w:t>Vous pouvez envoyer un email au Dr. Hymers en anglais à : rlhymersjr@sbcglobal.net – ou vous pouvez lui écrire à : P.O. 15308, Los Angeles, CA 90015, U.S.A  ou bien lui téléphoner au (818) 352-0452 en mettant devant l'indicatif d'accès téléphonique pour les États Unis depuis votre pays.</w:t>
      </w:r>
    </w:p>
    <w:p w:rsidR="00263C89" w:rsidRPr="004F78B4" w:rsidRDefault="00263C89" w:rsidP="00263C89">
      <w:pPr>
        <w:rPr>
          <w:sz w:val="18"/>
          <w:szCs w:val="18"/>
          <w:lang w:val="fr-FR"/>
        </w:rPr>
      </w:pPr>
    </w:p>
    <w:p w:rsidR="00263C89" w:rsidRPr="004F78B4" w:rsidRDefault="00263C89" w:rsidP="00263C89">
      <w:pPr>
        <w:pStyle w:val="Title"/>
        <w:ind w:left="-432" w:right="-432"/>
        <w:rPr>
          <w:b w:val="0"/>
          <w:szCs w:val="24"/>
          <w:lang w:val="fr-FR"/>
        </w:rPr>
      </w:pPr>
      <w:r w:rsidRPr="004F78B4">
        <w:rPr>
          <w:b w:val="0"/>
          <w:szCs w:val="24"/>
          <w:lang w:val="fr-FR"/>
        </w:rPr>
        <w:lastRenderedPageBreak/>
        <w:t>Ces sermons ne sont pas soumis à des droits d'auteur.  Vous pouvez les utiliser sans la permission du Dr. Hymers.  Cependant, toutes les vidéos du Dr. Hymers sont soumises à des droits d'auteur et ne peuvent être utilisées que par permission.</w:t>
      </w:r>
    </w:p>
    <w:p w:rsidR="00BC1FA9" w:rsidRPr="004F78B4" w:rsidRDefault="00BC1FA9" w:rsidP="00BC1FA9">
      <w:pPr>
        <w:pStyle w:val="Title"/>
        <w:ind w:right="-144"/>
        <w:jc w:val="left"/>
        <w:rPr>
          <w:b w:val="0"/>
          <w:sz w:val="22"/>
          <w:lang w:val="fr-FR"/>
        </w:rPr>
      </w:pPr>
    </w:p>
    <w:p w:rsidR="00BC1FA9" w:rsidRPr="004F78B4" w:rsidRDefault="00263C89" w:rsidP="00BC1FA9">
      <w:pPr>
        <w:pStyle w:val="Title"/>
        <w:ind w:right="-144"/>
        <w:jc w:val="left"/>
        <w:rPr>
          <w:b w:val="0"/>
          <w:lang w:val="fr-FR"/>
        </w:rPr>
      </w:pPr>
      <w:r w:rsidRPr="004F78B4">
        <w:rPr>
          <w:b w:val="0"/>
          <w:szCs w:val="24"/>
          <w:lang w:val="fr-FR"/>
        </w:rPr>
        <w:t xml:space="preserve">Écriture avant le sermon lue par M. Abel Prudhomme : </w:t>
      </w:r>
      <w:r w:rsidRPr="004F78B4">
        <w:rPr>
          <w:b w:val="0"/>
          <w:lang w:val="fr-FR"/>
        </w:rPr>
        <w:t>Psaume</w:t>
      </w:r>
      <w:r w:rsidR="00BC1FA9" w:rsidRPr="004F78B4">
        <w:rPr>
          <w:b w:val="0"/>
          <w:lang w:val="fr-FR"/>
        </w:rPr>
        <w:t xml:space="preserve"> 119:97-104.  </w:t>
      </w:r>
    </w:p>
    <w:p w:rsidR="00BC1FA9" w:rsidRPr="004F78B4" w:rsidRDefault="00263C89" w:rsidP="00BC1FA9">
      <w:pPr>
        <w:pStyle w:val="Title"/>
        <w:ind w:right="-144"/>
        <w:jc w:val="left"/>
        <w:rPr>
          <w:b w:val="0"/>
          <w:lang w:val="fr-FR"/>
        </w:rPr>
      </w:pPr>
      <w:r w:rsidRPr="004F78B4">
        <w:rPr>
          <w:b w:val="0"/>
          <w:szCs w:val="24"/>
          <w:lang w:val="fr-FR"/>
        </w:rPr>
        <w:t xml:space="preserve">Solo avant le sermon chanté par M. Benjamin </w:t>
      </w:r>
      <w:proofErr w:type="spellStart"/>
      <w:r w:rsidRPr="004F78B4">
        <w:rPr>
          <w:b w:val="0"/>
          <w:szCs w:val="24"/>
          <w:lang w:val="fr-FR"/>
        </w:rPr>
        <w:t>Kincaid</w:t>
      </w:r>
      <w:proofErr w:type="spellEnd"/>
      <w:r w:rsidRPr="004F78B4">
        <w:rPr>
          <w:b w:val="0"/>
          <w:szCs w:val="24"/>
          <w:lang w:val="fr-FR"/>
        </w:rPr>
        <w:t xml:space="preserve"> Griffith : </w:t>
      </w:r>
      <w:r w:rsidRPr="004F78B4">
        <w:rPr>
          <w:b w:val="0"/>
          <w:lang w:val="fr-FR"/>
        </w:rPr>
        <w:t>Psaume</w:t>
      </w:r>
      <w:r w:rsidR="00BC1FA9" w:rsidRPr="004F78B4">
        <w:rPr>
          <w:b w:val="0"/>
          <w:lang w:val="fr-FR"/>
        </w:rPr>
        <w:t xml:space="preserve"> 19:7-10. </w:t>
      </w:r>
    </w:p>
    <w:p w:rsidR="00BC1FA9" w:rsidRPr="004F78B4" w:rsidRDefault="00BC1FA9" w:rsidP="00BC1FA9">
      <w:pPr>
        <w:pStyle w:val="Title"/>
        <w:ind w:left="2880"/>
        <w:jc w:val="left"/>
        <w:rPr>
          <w:b w:val="0"/>
          <w:sz w:val="22"/>
          <w:lang w:val="fr-FR"/>
        </w:rPr>
      </w:pPr>
    </w:p>
    <w:p w:rsidR="00BC1FA9" w:rsidRPr="004F78B4" w:rsidRDefault="00263C89" w:rsidP="00BC1FA9">
      <w:pPr>
        <w:pStyle w:val="BodyText"/>
        <w:jc w:val="center"/>
        <w:rPr>
          <w:sz w:val="28"/>
          <w:lang w:val="fr-FR"/>
        </w:rPr>
      </w:pPr>
      <w:r w:rsidRPr="004F78B4">
        <w:rPr>
          <w:sz w:val="28"/>
          <w:lang w:val="fr-FR"/>
        </w:rPr>
        <w:t>GRANDE</w:t>
      </w:r>
      <w:r w:rsidR="00D07385">
        <w:rPr>
          <w:sz w:val="28"/>
          <w:lang w:val="fr-FR"/>
        </w:rPr>
        <w:t>S</w:t>
      </w:r>
      <w:r w:rsidRPr="004F78B4">
        <w:rPr>
          <w:sz w:val="28"/>
          <w:lang w:val="fr-FR"/>
        </w:rPr>
        <w:t xml:space="preserve"> LIGNES DE</w:t>
      </w:r>
    </w:p>
    <w:p w:rsidR="00BC1FA9" w:rsidRPr="004F78B4" w:rsidRDefault="00BC1FA9" w:rsidP="00BC1FA9">
      <w:pPr>
        <w:pStyle w:val="BodyText"/>
        <w:ind w:right="720"/>
        <w:jc w:val="center"/>
        <w:rPr>
          <w:sz w:val="20"/>
          <w:lang w:val="fr-FR"/>
        </w:rPr>
      </w:pPr>
    </w:p>
    <w:p w:rsidR="00D07385" w:rsidRPr="004F78B4" w:rsidRDefault="00D07385" w:rsidP="00D07385">
      <w:pPr>
        <w:pStyle w:val="Title"/>
        <w:rPr>
          <w:sz w:val="28"/>
          <w:lang w:val="fr-FR"/>
        </w:rPr>
      </w:pPr>
      <w:r w:rsidRPr="004F78B4">
        <w:rPr>
          <w:bCs/>
          <w:sz w:val="28"/>
          <w:szCs w:val="28"/>
          <w:lang w:val="fr-FR"/>
        </w:rPr>
        <w:t>PLUS D'INTELLIGENCE QUE MES PROFESSEURS !</w:t>
      </w:r>
    </w:p>
    <w:p w:rsidR="00BC1FA9" w:rsidRPr="004F78B4" w:rsidRDefault="00BC1FA9" w:rsidP="00BC1FA9">
      <w:pPr>
        <w:pStyle w:val="Title"/>
        <w:rPr>
          <w:sz w:val="28"/>
          <w:lang w:val="fr-FR"/>
        </w:rPr>
      </w:pPr>
    </w:p>
    <w:p w:rsidR="00BC1FA9" w:rsidRPr="004F78B4" w:rsidRDefault="00D07385" w:rsidP="00BC1FA9">
      <w:pPr>
        <w:jc w:val="center"/>
        <w:rPr>
          <w:sz w:val="24"/>
          <w:lang w:val="fr-FR"/>
        </w:rPr>
      </w:pPr>
      <w:r>
        <w:rPr>
          <w:sz w:val="24"/>
          <w:lang w:val="fr-FR"/>
        </w:rPr>
        <w:t>Par le</w:t>
      </w:r>
      <w:r w:rsidR="00BC1FA9" w:rsidRPr="004F78B4">
        <w:rPr>
          <w:sz w:val="24"/>
          <w:lang w:val="fr-FR"/>
        </w:rPr>
        <w:t xml:space="preserve"> Dr. R. L. Hymers, Jr.</w:t>
      </w:r>
    </w:p>
    <w:p w:rsidR="00BC1FA9" w:rsidRPr="004F78B4" w:rsidRDefault="00BC1FA9" w:rsidP="00BC1FA9">
      <w:pPr>
        <w:jc w:val="center"/>
        <w:rPr>
          <w:sz w:val="24"/>
          <w:lang w:val="fr-FR"/>
        </w:rPr>
      </w:pPr>
    </w:p>
    <w:p w:rsidR="00BC1FA9" w:rsidRPr="00D07385" w:rsidRDefault="00D07385" w:rsidP="00F43188">
      <w:pPr>
        <w:pStyle w:val="IndentedVerse"/>
        <w:ind w:left="576" w:right="576" w:hanging="202"/>
        <w:rPr>
          <w:sz w:val="24"/>
          <w:szCs w:val="24"/>
          <w:lang w:val="fr-FR"/>
        </w:rPr>
      </w:pPr>
      <w:r w:rsidRPr="00D07385">
        <w:rPr>
          <w:sz w:val="24"/>
          <w:szCs w:val="24"/>
          <w:lang w:val="fr-FR"/>
        </w:rPr>
        <w:t xml:space="preserve">« Je suis plus intelligent que tous ceux qui m’avaient enseigné, parce que tes témoignages sont ma méditation… » « Combien sont douces tes paroles à mon palais ! Oui, plus douces que le miel à ma bouche ! Par tes préceptes j’acquiers la compréhension, c’est pourquoi je hais tout chemin de mensonge » (Psaume 119:99, 103-104).  </w:t>
      </w:r>
    </w:p>
    <w:p w:rsidR="00BC1FA9" w:rsidRPr="0018397E" w:rsidRDefault="00BC1FA9" w:rsidP="00BC1FA9">
      <w:pPr>
        <w:ind w:left="576" w:right="432" w:hanging="101"/>
        <w:jc w:val="both"/>
        <w:rPr>
          <w:sz w:val="18"/>
          <w:lang w:val="fr-FR"/>
        </w:rPr>
      </w:pPr>
    </w:p>
    <w:p w:rsidR="00BC1FA9" w:rsidRPr="004F78B4" w:rsidRDefault="00D07385" w:rsidP="00BC1FA9">
      <w:pPr>
        <w:jc w:val="center"/>
        <w:rPr>
          <w:sz w:val="24"/>
          <w:lang w:val="fr-FR"/>
        </w:rPr>
      </w:pPr>
      <w:r>
        <w:rPr>
          <w:sz w:val="24"/>
          <w:lang w:val="fr-FR"/>
        </w:rPr>
        <w:t>(Psaume</w:t>
      </w:r>
      <w:r w:rsidR="00BC1FA9" w:rsidRPr="004F78B4">
        <w:rPr>
          <w:sz w:val="24"/>
          <w:lang w:val="fr-FR"/>
        </w:rPr>
        <w:t xml:space="preserve"> 119:145-146)</w:t>
      </w:r>
    </w:p>
    <w:p w:rsidR="00BC1FA9" w:rsidRPr="0018397E" w:rsidRDefault="00BC1FA9" w:rsidP="00BC1FA9">
      <w:pPr>
        <w:pStyle w:val="Subtitle"/>
        <w:ind w:left="0"/>
        <w:jc w:val="center"/>
        <w:rPr>
          <w:sz w:val="18"/>
          <w:lang w:val="fr-FR"/>
        </w:rPr>
      </w:pPr>
    </w:p>
    <w:p w:rsidR="00BC1FA9" w:rsidRPr="004F78B4" w:rsidRDefault="00BC1FA9" w:rsidP="00BC1FA9">
      <w:pPr>
        <w:pStyle w:val="Subtitle"/>
        <w:tabs>
          <w:tab w:val="left" w:pos="576"/>
        </w:tabs>
        <w:ind w:left="1008" w:right="720" w:hanging="864"/>
        <w:jc w:val="left"/>
        <w:rPr>
          <w:lang w:val="fr-FR"/>
        </w:rPr>
      </w:pPr>
      <w:r w:rsidRPr="004F78B4">
        <w:rPr>
          <w:lang w:val="fr-FR"/>
        </w:rPr>
        <w:t xml:space="preserve">I.     </w:t>
      </w:r>
      <w:r w:rsidR="00EA5EBF" w:rsidRPr="004F78B4">
        <w:rPr>
          <w:bCs/>
          <w:lang w:val="fr-FR"/>
        </w:rPr>
        <w:t>Premièrement, ce que la B</w:t>
      </w:r>
      <w:r w:rsidR="00263C89" w:rsidRPr="004F78B4">
        <w:rPr>
          <w:bCs/>
          <w:lang w:val="fr-FR"/>
        </w:rPr>
        <w:t>ible dit au sujet du sang de l’homme</w:t>
      </w:r>
      <w:r w:rsidR="00EA5EBF" w:rsidRPr="004F78B4">
        <w:rPr>
          <w:bCs/>
          <w:lang w:val="fr-FR"/>
        </w:rPr>
        <w:t xml:space="preserve"> n’était pas connu à l’époque où les Écritures ont été écrites</w:t>
      </w:r>
      <w:r w:rsidR="00EA5EBF" w:rsidRPr="004F78B4">
        <w:rPr>
          <w:lang w:val="fr-FR"/>
        </w:rPr>
        <w:t xml:space="preserve">, </w:t>
      </w:r>
      <w:r w:rsidR="00263C89" w:rsidRPr="004F78B4">
        <w:rPr>
          <w:lang w:val="fr-FR"/>
        </w:rPr>
        <w:t>Lévitique</w:t>
      </w:r>
      <w:r w:rsidRPr="004F78B4">
        <w:rPr>
          <w:lang w:val="fr-FR"/>
        </w:rPr>
        <w:t xml:space="preserve"> 17:11; </w:t>
      </w:r>
    </w:p>
    <w:p w:rsidR="00BC1FA9" w:rsidRPr="004F78B4" w:rsidRDefault="00BC1FA9" w:rsidP="00BC1FA9">
      <w:pPr>
        <w:pStyle w:val="Subtitle"/>
        <w:tabs>
          <w:tab w:val="left" w:pos="576"/>
        </w:tabs>
        <w:ind w:left="1008" w:right="720" w:hanging="864"/>
        <w:jc w:val="left"/>
        <w:rPr>
          <w:lang w:val="fr-FR"/>
        </w:rPr>
      </w:pPr>
      <w:r w:rsidRPr="004F78B4">
        <w:rPr>
          <w:lang w:val="fr-FR"/>
        </w:rPr>
        <w:t xml:space="preserve">II.    </w:t>
      </w:r>
      <w:r w:rsidR="00EA5EBF" w:rsidRPr="004F78B4">
        <w:rPr>
          <w:bCs/>
          <w:lang w:val="fr-FR"/>
        </w:rPr>
        <w:t>Deuxièmement, ce que la Bible dit au sujet de la Terre n’était pas connu quand les Écritures ont été écrites</w:t>
      </w:r>
      <w:r w:rsidR="00EA5EBF" w:rsidRPr="004F78B4">
        <w:rPr>
          <w:lang w:val="fr-FR"/>
        </w:rPr>
        <w:t xml:space="preserve">, Job 26:7; </w:t>
      </w:r>
      <w:proofErr w:type="spellStart"/>
      <w:r w:rsidR="00EA5EBF" w:rsidRPr="004F78B4">
        <w:rPr>
          <w:lang w:val="fr-FR"/>
        </w:rPr>
        <w:t>Ésaïe</w:t>
      </w:r>
      <w:proofErr w:type="spellEnd"/>
      <w:r w:rsidRPr="004F78B4">
        <w:rPr>
          <w:lang w:val="fr-FR"/>
        </w:rPr>
        <w:t xml:space="preserve"> 40:22.  </w:t>
      </w:r>
    </w:p>
    <w:p w:rsidR="00C61E82" w:rsidRDefault="00BC1FA9" w:rsidP="00BC1FA9">
      <w:pPr>
        <w:pStyle w:val="Subtitle"/>
        <w:tabs>
          <w:tab w:val="left" w:pos="576"/>
        </w:tabs>
        <w:ind w:left="1008" w:right="720" w:hanging="864"/>
        <w:jc w:val="left"/>
        <w:rPr>
          <w:lang w:val="fr-FR"/>
        </w:rPr>
      </w:pPr>
      <w:r w:rsidRPr="004F78B4">
        <w:rPr>
          <w:lang w:val="fr-FR"/>
        </w:rPr>
        <w:t xml:space="preserve">III.   </w:t>
      </w:r>
      <w:r w:rsidR="00263C89" w:rsidRPr="004F78B4">
        <w:rPr>
          <w:bCs/>
          <w:lang w:val="fr-FR"/>
        </w:rPr>
        <w:t>Troisièmement, ce que Jésus connaissait sur la sphéricité et la rotation de la terre n’était pas connu de ses contemporains quand les Écritures ont été écrites</w:t>
      </w:r>
      <w:r w:rsidR="00263C89" w:rsidRPr="004F78B4">
        <w:rPr>
          <w:lang w:val="fr-FR"/>
        </w:rPr>
        <w:t xml:space="preserve">, Luc 17:34-36; </w:t>
      </w:r>
    </w:p>
    <w:p w:rsidR="00BC1FA9" w:rsidRPr="004F78B4" w:rsidRDefault="00C61E82" w:rsidP="00BC1FA9">
      <w:pPr>
        <w:pStyle w:val="Subtitle"/>
        <w:tabs>
          <w:tab w:val="left" w:pos="576"/>
        </w:tabs>
        <w:ind w:left="1008" w:right="720" w:hanging="864"/>
        <w:jc w:val="left"/>
        <w:rPr>
          <w:lang w:val="fr-FR"/>
        </w:rPr>
      </w:pPr>
      <w:r>
        <w:rPr>
          <w:lang w:val="fr-FR"/>
        </w:rPr>
        <w:tab/>
        <w:t xml:space="preserve">        I</w:t>
      </w:r>
      <w:r w:rsidR="00263C89" w:rsidRPr="004F78B4">
        <w:rPr>
          <w:lang w:val="fr-FR"/>
        </w:rPr>
        <w:t xml:space="preserve"> Corinthiens 15:52; Luc</w:t>
      </w:r>
      <w:r w:rsidR="00BC1FA9" w:rsidRPr="004F78B4">
        <w:rPr>
          <w:lang w:val="fr-FR"/>
        </w:rPr>
        <w:t xml:space="preserve"> 9:26.  </w:t>
      </w:r>
    </w:p>
    <w:p w:rsidR="00BC1FA9" w:rsidRPr="0018397E" w:rsidRDefault="00BC1FA9" w:rsidP="00BC1FA9">
      <w:pPr>
        <w:pStyle w:val="BodyText"/>
        <w:rPr>
          <w:sz w:val="24"/>
          <w:lang w:val="fr-FR"/>
        </w:rPr>
      </w:pPr>
    </w:p>
    <w:p w:rsidR="00263C89" w:rsidRPr="00F43188" w:rsidRDefault="00263C89" w:rsidP="00F43188">
      <w:pPr>
        <w:pStyle w:val="Subtitle"/>
        <w:ind w:left="144" w:right="576"/>
        <w:rPr>
          <w:sz w:val="28"/>
          <w:lang w:val="fr-FR"/>
        </w:rPr>
      </w:pPr>
      <w:r w:rsidRPr="00F43188">
        <w:rPr>
          <w:sz w:val="20"/>
          <w:szCs w:val="18"/>
          <w:lang w:val="fr-FR"/>
        </w:rPr>
        <w:t xml:space="preserve">Note du traducteur : Les citations bibliques proviennent de la version Louis </w:t>
      </w:r>
      <w:proofErr w:type="spellStart"/>
      <w:r w:rsidRPr="00F43188">
        <w:rPr>
          <w:sz w:val="20"/>
          <w:szCs w:val="18"/>
          <w:lang w:val="fr-FR"/>
        </w:rPr>
        <w:t>Segond</w:t>
      </w:r>
      <w:proofErr w:type="spellEnd"/>
      <w:r w:rsidRPr="00F43188">
        <w:rPr>
          <w:sz w:val="20"/>
          <w:szCs w:val="18"/>
          <w:lang w:val="fr-FR"/>
        </w:rPr>
        <w:t xml:space="preserve"> 1910 (libre de droits) et de la Bible KJV (King James Version) ou KJF (en français) – (Traduction en français, basée sur les textes originaux, le Texte Massorétique Hébreu pour l’Ancien Testament et le Texte Reçu Grec [Texte Majoritaire] pour le Nouveau Testament [2006]).</w:t>
      </w:r>
      <w:r w:rsidRPr="00F43188">
        <w:rPr>
          <w:sz w:val="28"/>
          <w:szCs w:val="24"/>
          <w:lang w:val="fr-FR"/>
        </w:rPr>
        <w:t xml:space="preserve"> </w:t>
      </w:r>
    </w:p>
    <w:p w:rsidR="0069229A" w:rsidRPr="004F78B4" w:rsidRDefault="0069229A">
      <w:pPr>
        <w:rPr>
          <w:lang w:val="fr-FR"/>
        </w:rPr>
      </w:pPr>
    </w:p>
    <w:sectPr w:rsidR="0069229A" w:rsidRPr="004F78B4" w:rsidSect="006C6ADE">
      <w:headerReference w:type="default" r:id="rId8"/>
      <w:footerReference w:type="even" r:id="rId9"/>
      <w:footerReference w:type="default" r:id="rId10"/>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78C" w:rsidRDefault="008A578C">
      <w:r>
        <w:separator/>
      </w:r>
    </w:p>
  </w:endnote>
  <w:endnote w:type="continuationSeparator" w:id="0">
    <w:p w:rsidR="008A578C" w:rsidRDefault="008A578C">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78" w:rsidRDefault="003B7473">
    <w:pPr>
      <w:pStyle w:val="Footer"/>
      <w:framePr w:wrap="around" w:vAnchor="text" w:hAnchor="margin" w:xAlign="right" w:y="1"/>
      <w:rPr>
        <w:rStyle w:val="PageNumber"/>
      </w:rPr>
    </w:pPr>
    <w:r>
      <w:rPr>
        <w:rStyle w:val="PageNumber"/>
      </w:rPr>
      <w:fldChar w:fldCharType="begin"/>
    </w:r>
    <w:r w:rsidR="00216978">
      <w:rPr>
        <w:rStyle w:val="PageNumber"/>
      </w:rPr>
      <w:instrText xml:space="preserve">PAGE  </w:instrText>
    </w:r>
    <w:r>
      <w:rPr>
        <w:rStyle w:val="PageNumber"/>
      </w:rPr>
      <w:fldChar w:fldCharType="separate"/>
    </w:r>
    <w:r w:rsidR="00216978">
      <w:rPr>
        <w:rStyle w:val="PageNumber"/>
        <w:noProof/>
      </w:rPr>
      <w:t>10</w:t>
    </w:r>
    <w:r>
      <w:rPr>
        <w:rStyle w:val="PageNumber"/>
      </w:rPr>
      <w:fldChar w:fldCharType="end"/>
    </w:r>
  </w:p>
  <w:p w:rsidR="00216978" w:rsidRDefault="002169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78" w:rsidRPr="00F43188" w:rsidRDefault="00F43188" w:rsidP="00F43188">
    <w:pPr>
      <w:pStyle w:val="Footer"/>
      <w:ind w:right="360"/>
      <w:jc w:val="right"/>
      <w:rPr>
        <w:sz w:val="16"/>
      </w:rPr>
    </w:pPr>
    <w:r>
      <w:rPr>
        <w:sz w:val="16"/>
      </w:rPr>
      <w:t>FRENCH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78C" w:rsidRDefault="008A578C">
      <w:r>
        <w:separator/>
      </w:r>
    </w:p>
  </w:footnote>
  <w:footnote w:type="continuationSeparator" w:id="0">
    <w:p w:rsidR="008A578C" w:rsidRDefault="008A57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78" w:rsidRDefault="003B7473">
    <w:pPr>
      <w:pStyle w:val="Header"/>
      <w:framePr w:wrap="auto" w:vAnchor="text" w:hAnchor="margin" w:xAlign="right" w:y="1"/>
      <w:rPr>
        <w:rStyle w:val="PageNumber"/>
      </w:rPr>
    </w:pPr>
    <w:r>
      <w:rPr>
        <w:rStyle w:val="PageNumber"/>
      </w:rPr>
      <w:fldChar w:fldCharType="begin"/>
    </w:r>
    <w:r w:rsidR="00216978">
      <w:rPr>
        <w:rStyle w:val="PageNumber"/>
      </w:rPr>
      <w:instrText xml:space="preserve">PAGE  </w:instrText>
    </w:r>
    <w:r>
      <w:rPr>
        <w:rStyle w:val="PageNumber"/>
      </w:rPr>
      <w:fldChar w:fldCharType="separate"/>
    </w:r>
    <w:r w:rsidR="0018397E">
      <w:rPr>
        <w:rStyle w:val="PageNumber"/>
        <w:noProof/>
      </w:rPr>
      <w:t>7</w:t>
    </w:r>
    <w:r>
      <w:rPr>
        <w:rStyle w:val="PageNumber"/>
      </w:rPr>
      <w:fldChar w:fldCharType="end"/>
    </w:r>
  </w:p>
  <w:p w:rsidR="00216978" w:rsidRDefault="00216978">
    <w:pPr>
      <w:pStyle w:val="Header"/>
      <w:framePr w:wrap="auto" w:vAnchor="text" w:hAnchor="margin" w:xAlign="outside" w:y="1"/>
      <w:ind w:right="360"/>
      <w:rPr>
        <w:rStyle w:val="PageNumber"/>
      </w:rPr>
    </w:pPr>
  </w:p>
  <w:p w:rsidR="00216978" w:rsidRDefault="00216978">
    <w:pPr>
      <w:pStyle w:val="Header"/>
      <w:ind w:right="360"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08"/>
  <w:hyphenationZone w:val="425"/>
  <w:characterSpacingControl w:val="doNotCompress"/>
  <w:footnotePr>
    <w:footnote w:id="-1"/>
    <w:footnote w:id="0"/>
  </w:footnotePr>
  <w:endnotePr>
    <w:endnote w:id="-1"/>
    <w:endnote w:id="0"/>
  </w:endnotePr>
  <w:compat>
    <w:useFELayout/>
  </w:compat>
  <w:rsids>
    <w:rsidRoot w:val="00BC1FA9"/>
    <w:rsid w:val="0010120D"/>
    <w:rsid w:val="00136432"/>
    <w:rsid w:val="001676A4"/>
    <w:rsid w:val="0018397E"/>
    <w:rsid w:val="00216978"/>
    <w:rsid w:val="00263C89"/>
    <w:rsid w:val="00272882"/>
    <w:rsid w:val="002D3B54"/>
    <w:rsid w:val="00310053"/>
    <w:rsid w:val="00377671"/>
    <w:rsid w:val="00381916"/>
    <w:rsid w:val="003B7473"/>
    <w:rsid w:val="00465F9B"/>
    <w:rsid w:val="004F78B4"/>
    <w:rsid w:val="00512182"/>
    <w:rsid w:val="00626D76"/>
    <w:rsid w:val="0066117D"/>
    <w:rsid w:val="0069229A"/>
    <w:rsid w:val="006C6ADE"/>
    <w:rsid w:val="007F5510"/>
    <w:rsid w:val="008A578C"/>
    <w:rsid w:val="008E4679"/>
    <w:rsid w:val="009D06F0"/>
    <w:rsid w:val="009D4FC2"/>
    <w:rsid w:val="00A25B60"/>
    <w:rsid w:val="00AA32C2"/>
    <w:rsid w:val="00AA4449"/>
    <w:rsid w:val="00BC1FA9"/>
    <w:rsid w:val="00C004C8"/>
    <w:rsid w:val="00C04784"/>
    <w:rsid w:val="00C61E82"/>
    <w:rsid w:val="00C83236"/>
    <w:rsid w:val="00D07385"/>
    <w:rsid w:val="00D74B6C"/>
    <w:rsid w:val="00DB36E7"/>
    <w:rsid w:val="00E51ED9"/>
    <w:rsid w:val="00EA5EBF"/>
    <w:rsid w:val="00F43188"/>
    <w:rsid w:val="00F551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FA9"/>
    <w:rPr>
      <w:rFonts w:ascii="Times New Roman" w:eastAsia="Times New Roman" w:hAnsi="Times New Roman" w:cs="Times New Roman"/>
      <w:sz w:val="20"/>
      <w:szCs w:val="20"/>
      <w:lang w:val="en-US" w:eastAsia="en-US"/>
    </w:rPr>
  </w:style>
  <w:style w:type="paragraph" w:styleId="Heading6">
    <w:name w:val="heading 6"/>
    <w:basedOn w:val="Normal"/>
    <w:next w:val="Normal"/>
    <w:link w:val="Heading6Char"/>
    <w:qFormat/>
    <w:rsid w:val="00BC1FA9"/>
    <w:pPr>
      <w:keepNext/>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BC1FA9"/>
    <w:rPr>
      <w:rFonts w:ascii="Times New Roman" w:eastAsia="Times New Roman" w:hAnsi="Times New Roman" w:cs="Times New Roman"/>
      <w:szCs w:val="20"/>
      <w:lang w:val="en-US" w:eastAsia="en-US"/>
    </w:rPr>
  </w:style>
  <w:style w:type="paragraph" w:styleId="Title">
    <w:name w:val="Title"/>
    <w:basedOn w:val="Normal"/>
    <w:link w:val="TitleChar"/>
    <w:qFormat/>
    <w:rsid w:val="00BC1FA9"/>
    <w:pPr>
      <w:jc w:val="center"/>
    </w:pPr>
    <w:rPr>
      <w:b/>
      <w:sz w:val="24"/>
      <w:lang/>
    </w:rPr>
  </w:style>
  <w:style w:type="character" w:customStyle="1" w:styleId="TitleChar">
    <w:name w:val="Title Char"/>
    <w:basedOn w:val="DefaultParagraphFont"/>
    <w:link w:val="Title"/>
    <w:rsid w:val="00BC1FA9"/>
    <w:rPr>
      <w:rFonts w:ascii="Times New Roman" w:eastAsia="Times New Roman" w:hAnsi="Times New Roman" w:cs="Times New Roman"/>
      <w:b/>
      <w:szCs w:val="20"/>
      <w:lang/>
    </w:rPr>
  </w:style>
  <w:style w:type="paragraph" w:styleId="Header">
    <w:name w:val="header"/>
    <w:basedOn w:val="Normal"/>
    <w:link w:val="HeaderChar"/>
    <w:rsid w:val="00BC1FA9"/>
    <w:pPr>
      <w:tabs>
        <w:tab w:val="center" w:pos="4320"/>
        <w:tab w:val="right" w:pos="8640"/>
      </w:tabs>
    </w:pPr>
  </w:style>
  <w:style w:type="character" w:customStyle="1" w:styleId="HeaderChar">
    <w:name w:val="Header Char"/>
    <w:basedOn w:val="DefaultParagraphFont"/>
    <w:link w:val="Header"/>
    <w:rsid w:val="00BC1FA9"/>
    <w:rPr>
      <w:rFonts w:ascii="Times New Roman" w:eastAsia="Times New Roman" w:hAnsi="Times New Roman" w:cs="Times New Roman"/>
      <w:sz w:val="20"/>
      <w:szCs w:val="20"/>
      <w:lang w:val="en-US" w:eastAsia="en-US"/>
    </w:rPr>
  </w:style>
  <w:style w:type="character" w:styleId="PageNumber">
    <w:name w:val="page number"/>
    <w:basedOn w:val="DefaultParagraphFont"/>
    <w:rsid w:val="00BC1FA9"/>
  </w:style>
  <w:style w:type="paragraph" w:styleId="BodyText">
    <w:name w:val="Body Text"/>
    <w:basedOn w:val="Normal"/>
    <w:link w:val="BodyTextChar"/>
    <w:rsid w:val="00BC1FA9"/>
    <w:pPr>
      <w:jc w:val="both"/>
    </w:pPr>
    <w:rPr>
      <w:sz w:val="22"/>
      <w:lang/>
    </w:rPr>
  </w:style>
  <w:style w:type="character" w:customStyle="1" w:styleId="BodyTextChar">
    <w:name w:val="Body Text Char"/>
    <w:basedOn w:val="DefaultParagraphFont"/>
    <w:link w:val="BodyText"/>
    <w:rsid w:val="00BC1FA9"/>
    <w:rPr>
      <w:rFonts w:ascii="Times New Roman" w:eastAsia="Times New Roman" w:hAnsi="Times New Roman" w:cs="Times New Roman"/>
      <w:sz w:val="22"/>
      <w:szCs w:val="20"/>
      <w:lang/>
    </w:rPr>
  </w:style>
  <w:style w:type="paragraph" w:styleId="BodyTextIndent2">
    <w:name w:val="Body Text Indent 2"/>
    <w:basedOn w:val="Normal"/>
    <w:link w:val="BodyTextIndent2Char"/>
    <w:rsid w:val="00BC1FA9"/>
    <w:pPr>
      <w:ind w:firstLine="720"/>
      <w:jc w:val="both"/>
    </w:pPr>
    <w:rPr>
      <w:sz w:val="22"/>
    </w:rPr>
  </w:style>
  <w:style w:type="character" w:customStyle="1" w:styleId="BodyTextIndent2Char">
    <w:name w:val="Body Text Indent 2 Char"/>
    <w:basedOn w:val="DefaultParagraphFont"/>
    <w:link w:val="BodyTextIndent2"/>
    <w:rsid w:val="00BC1FA9"/>
    <w:rPr>
      <w:rFonts w:ascii="Times New Roman" w:eastAsia="Times New Roman" w:hAnsi="Times New Roman" w:cs="Times New Roman"/>
      <w:sz w:val="22"/>
      <w:szCs w:val="20"/>
      <w:lang w:val="en-US" w:eastAsia="en-US"/>
    </w:rPr>
  </w:style>
  <w:style w:type="character" w:styleId="Hyperlink">
    <w:name w:val="Hyperlink"/>
    <w:rsid w:val="00BC1FA9"/>
    <w:rPr>
      <w:color w:val="0000FF"/>
      <w:u w:val="single"/>
    </w:rPr>
  </w:style>
  <w:style w:type="character" w:styleId="Emphasis">
    <w:name w:val="Emphasis"/>
    <w:uiPriority w:val="20"/>
    <w:qFormat/>
    <w:rsid w:val="00BC1FA9"/>
    <w:rPr>
      <w:i/>
    </w:rPr>
  </w:style>
  <w:style w:type="paragraph" w:customStyle="1" w:styleId="IndentedVerse">
    <w:name w:val="Indented Verse"/>
    <w:basedOn w:val="Normal"/>
    <w:rsid w:val="00BC1FA9"/>
    <w:pPr>
      <w:ind w:left="1440" w:right="1440" w:hanging="86"/>
      <w:jc w:val="both"/>
    </w:pPr>
  </w:style>
  <w:style w:type="paragraph" w:customStyle="1" w:styleId="IndentedQuote">
    <w:name w:val="Indented Quote"/>
    <w:basedOn w:val="IndentedVerse"/>
    <w:rsid w:val="00BC1FA9"/>
    <w:pPr>
      <w:ind w:firstLine="0"/>
    </w:pPr>
  </w:style>
  <w:style w:type="paragraph" w:styleId="Footer">
    <w:name w:val="footer"/>
    <w:basedOn w:val="Normal"/>
    <w:link w:val="FooterChar"/>
    <w:rsid w:val="00BC1FA9"/>
    <w:pPr>
      <w:tabs>
        <w:tab w:val="center" w:pos="4320"/>
        <w:tab w:val="right" w:pos="8640"/>
      </w:tabs>
    </w:pPr>
  </w:style>
  <w:style w:type="character" w:customStyle="1" w:styleId="FooterChar">
    <w:name w:val="Footer Char"/>
    <w:basedOn w:val="DefaultParagraphFont"/>
    <w:link w:val="Footer"/>
    <w:rsid w:val="00BC1FA9"/>
    <w:rPr>
      <w:rFonts w:ascii="Times New Roman" w:eastAsia="Times New Roman" w:hAnsi="Times New Roman" w:cs="Times New Roman"/>
      <w:sz w:val="20"/>
      <w:szCs w:val="20"/>
      <w:lang w:val="en-US" w:eastAsia="en-US"/>
    </w:rPr>
  </w:style>
  <w:style w:type="paragraph" w:styleId="Subtitle">
    <w:name w:val="Subtitle"/>
    <w:basedOn w:val="Normal"/>
    <w:link w:val="SubtitleChar"/>
    <w:qFormat/>
    <w:rsid w:val="00BC1FA9"/>
    <w:pPr>
      <w:ind w:left="720"/>
      <w:jc w:val="both"/>
    </w:pPr>
    <w:rPr>
      <w:sz w:val="24"/>
    </w:rPr>
  </w:style>
  <w:style w:type="character" w:customStyle="1" w:styleId="SubtitleChar">
    <w:name w:val="Subtitle Char"/>
    <w:basedOn w:val="DefaultParagraphFont"/>
    <w:link w:val="Subtitle"/>
    <w:rsid w:val="00BC1FA9"/>
    <w:rPr>
      <w:rFonts w:ascii="Times New Roman" w:eastAsia="Times New Roman" w:hAnsi="Times New Roman" w:cs="Times New Roman"/>
      <w:szCs w:val="20"/>
      <w:lang w:val="en-US" w:eastAsia="en-US"/>
    </w:rPr>
  </w:style>
  <w:style w:type="paragraph" w:customStyle="1" w:styleId="IndentedSong">
    <w:name w:val="Indented Song"/>
    <w:basedOn w:val="IndentedQuote"/>
    <w:uiPriority w:val="99"/>
    <w:rsid w:val="00EA5EBF"/>
    <w:pPr>
      <w:ind w:right="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FA9"/>
    <w:rPr>
      <w:rFonts w:ascii="Times New Roman" w:eastAsia="Times New Roman" w:hAnsi="Times New Roman" w:cs="Times New Roman"/>
      <w:sz w:val="20"/>
      <w:szCs w:val="20"/>
      <w:lang w:val="en-US" w:eastAsia="en-US"/>
    </w:rPr>
  </w:style>
  <w:style w:type="paragraph" w:styleId="Titre6">
    <w:name w:val="heading 6"/>
    <w:basedOn w:val="Normal"/>
    <w:next w:val="Normal"/>
    <w:link w:val="Titre6Car"/>
    <w:qFormat/>
    <w:rsid w:val="00BC1FA9"/>
    <w:pPr>
      <w:keepNext/>
      <w:jc w:val="center"/>
      <w:outlineLvl w:val="5"/>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rsid w:val="00BC1FA9"/>
    <w:rPr>
      <w:rFonts w:ascii="Times New Roman" w:eastAsia="Times New Roman" w:hAnsi="Times New Roman" w:cs="Times New Roman"/>
      <w:szCs w:val="20"/>
      <w:lang w:val="en-US" w:eastAsia="en-US"/>
    </w:rPr>
  </w:style>
  <w:style w:type="paragraph" w:styleId="Titre">
    <w:name w:val="Title"/>
    <w:basedOn w:val="Normal"/>
    <w:link w:val="TitreCar"/>
    <w:qFormat/>
    <w:rsid w:val="00BC1FA9"/>
    <w:pPr>
      <w:jc w:val="center"/>
    </w:pPr>
    <w:rPr>
      <w:b/>
      <w:sz w:val="24"/>
      <w:lang w:val="x-none" w:eastAsia="x-none"/>
    </w:rPr>
  </w:style>
  <w:style w:type="character" w:customStyle="1" w:styleId="TitreCar">
    <w:name w:val="Titre Car"/>
    <w:basedOn w:val="Policepardfaut"/>
    <w:link w:val="Titre"/>
    <w:rsid w:val="00BC1FA9"/>
    <w:rPr>
      <w:rFonts w:ascii="Times New Roman" w:eastAsia="Times New Roman" w:hAnsi="Times New Roman" w:cs="Times New Roman"/>
      <w:b/>
      <w:szCs w:val="20"/>
      <w:lang w:val="x-none" w:eastAsia="x-none"/>
    </w:rPr>
  </w:style>
  <w:style w:type="paragraph" w:styleId="En-tte">
    <w:name w:val="header"/>
    <w:basedOn w:val="Normal"/>
    <w:link w:val="En-tteCar"/>
    <w:rsid w:val="00BC1FA9"/>
    <w:pPr>
      <w:tabs>
        <w:tab w:val="center" w:pos="4320"/>
        <w:tab w:val="right" w:pos="8640"/>
      </w:tabs>
    </w:pPr>
  </w:style>
  <w:style w:type="character" w:customStyle="1" w:styleId="En-tteCar">
    <w:name w:val="En-tête Car"/>
    <w:basedOn w:val="Policepardfaut"/>
    <w:link w:val="En-tte"/>
    <w:rsid w:val="00BC1FA9"/>
    <w:rPr>
      <w:rFonts w:ascii="Times New Roman" w:eastAsia="Times New Roman" w:hAnsi="Times New Roman" w:cs="Times New Roman"/>
      <w:sz w:val="20"/>
      <w:szCs w:val="20"/>
      <w:lang w:val="en-US" w:eastAsia="en-US"/>
    </w:rPr>
  </w:style>
  <w:style w:type="character" w:styleId="Numrodepage">
    <w:name w:val="page number"/>
    <w:basedOn w:val="Policepardfaut"/>
    <w:rsid w:val="00BC1FA9"/>
  </w:style>
  <w:style w:type="paragraph" w:styleId="Corpsdetexte">
    <w:name w:val="Body Text"/>
    <w:basedOn w:val="Normal"/>
    <w:link w:val="CorpsdetexteCar"/>
    <w:rsid w:val="00BC1FA9"/>
    <w:pPr>
      <w:jc w:val="both"/>
    </w:pPr>
    <w:rPr>
      <w:sz w:val="22"/>
      <w:lang w:val="x-none" w:eastAsia="x-none"/>
    </w:rPr>
  </w:style>
  <w:style w:type="character" w:customStyle="1" w:styleId="CorpsdetexteCar">
    <w:name w:val="Corps de texte Car"/>
    <w:basedOn w:val="Policepardfaut"/>
    <w:link w:val="Corpsdetexte"/>
    <w:rsid w:val="00BC1FA9"/>
    <w:rPr>
      <w:rFonts w:ascii="Times New Roman" w:eastAsia="Times New Roman" w:hAnsi="Times New Roman" w:cs="Times New Roman"/>
      <w:sz w:val="22"/>
      <w:szCs w:val="20"/>
      <w:lang w:val="x-none" w:eastAsia="x-none"/>
    </w:rPr>
  </w:style>
  <w:style w:type="paragraph" w:styleId="Retraitcorpsdetexte2">
    <w:name w:val="Body Text Indent 2"/>
    <w:basedOn w:val="Normal"/>
    <w:link w:val="Retraitcorpsdetexte2Car"/>
    <w:rsid w:val="00BC1FA9"/>
    <w:pPr>
      <w:ind w:firstLine="720"/>
      <w:jc w:val="both"/>
    </w:pPr>
    <w:rPr>
      <w:sz w:val="22"/>
    </w:rPr>
  </w:style>
  <w:style w:type="character" w:customStyle="1" w:styleId="Retraitcorpsdetexte2Car">
    <w:name w:val="Retrait corps de texte 2 Car"/>
    <w:basedOn w:val="Policepardfaut"/>
    <w:link w:val="Retraitcorpsdetexte2"/>
    <w:rsid w:val="00BC1FA9"/>
    <w:rPr>
      <w:rFonts w:ascii="Times New Roman" w:eastAsia="Times New Roman" w:hAnsi="Times New Roman" w:cs="Times New Roman"/>
      <w:sz w:val="22"/>
      <w:szCs w:val="20"/>
      <w:lang w:val="en-US" w:eastAsia="en-US"/>
    </w:rPr>
  </w:style>
  <w:style w:type="character" w:styleId="Lienhypertexte">
    <w:name w:val="Hyperlink"/>
    <w:rsid w:val="00BC1FA9"/>
    <w:rPr>
      <w:color w:val="0000FF"/>
      <w:u w:val="single"/>
    </w:rPr>
  </w:style>
  <w:style w:type="character" w:styleId="Accentuation">
    <w:name w:val="Emphasis"/>
    <w:uiPriority w:val="20"/>
    <w:qFormat/>
    <w:rsid w:val="00BC1FA9"/>
    <w:rPr>
      <w:i/>
    </w:rPr>
  </w:style>
  <w:style w:type="paragraph" w:customStyle="1" w:styleId="IndentedVerse">
    <w:name w:val="Indented Verse"/>
    <w:basedOn w:val="Normal"/>
    <w:rsid w:val="00BC1FA9"/>
    <w:pPr>
      <w:ind w:left="1440" w:right="1440" w:hanging="86"/>
      <w:jc w:val="both"/>
    </w:pPr>
  </w:style>
  <w:style w:type="paragraph" w:customStyle="1" w:styleId="IndentedQuote">
    <w:name w:val="Indented Quote"/>
    <w:basedOn w:val="IndentedVerse"/>
    <w:rsid w:val="00BC1FA9"/>
    <w:pPr>
      <w:ind w:firstLine="0"/>
    </w:pPr>
  </w:style>
  <w:style w:type="paragraph" w:styleId="Pieddepage">
    <w:name w:val="footer"/>
    <w:basedOn w:val="Normal"/>
    <w:link w:val="PieddepageCar"/>
    <w:rsid w:val="00BC1FA9"/>
    <w:pPr>
      <w:tabs>
        <w:tab w:val="center" w:pos="4320"/>
        <w:tab w:val="right" w:pos="8640"/>
      </w:tabs>
    </w:pPr>
  </w:style>
  <w:style w:type="character" w:customStyle="1" w:styleId="PieddepageCar">
    <w:name w:val="Pied de page Car"/>
    <w:basedOn w:val="Policepardfaut"/>
    <w:link w:val="Pieddepage"/>
    <w:rsid w:val="00BC1FA9"/>
    <w:rPr>
      <w:rFonts w:ascii="Times New Roman" w:eastAsia="Times New Roman" w:hAnsi="Times New Roman" w:cs="Times New Roman"/>
      <w:sz w:val="20"/>
      <w:szCs w:val="20"/>
      <w:lang w:val="en-US" w:eastAsia="en-US"/>
    </w:rPr>
  </w:style>
  <w:style w:type="paragraph" w:styleId="Sous-titre">
    <w:name w:val="Subtitle"/>
    <w:basedOn w:val="Normal"/>
    <w:link w:val="Sous-titreCar"/>
    <w:qFormat/>
    <w:rsid w:val="00BC1FA9"/>
    <w:pPr>
      <w:ind w:left="720"/>
      <w:jc w:val="both"/>
    </w:pPr>
    <w:rPr>
      <w:sz w:val="24"/>
    </w:rPr>
  </w:style>
  <w:style w:type="character" w:customStyle="1" w:styleId="Sous-titreCar">
    <w:name w:val="Sous-titre Car"/>
    <w:basedOn w:val="Policepardfaut"/>
    <w:link w:val="Sous-titre"/>
    <w:rsid w:val="00BC1FA9"/>
    <w:rPr>
      <w:rFonts w:ascii="Times New Roman" w:eastAsia="Times New Roman" w:hAnsi="Times New Roman" w:cs="Times New Roman"/>
      <w:szCs w:val="20"/>
      <w:lang w:val="en-US" w:eastAsia="en-US"/>
    </w:rPr>
  </w:style>
  <w:style w:type="paragraph" w:customStyle="1" w:styleId="IndentedSong">
    <w:name w:val="Indented Song"/>
    <w:basedOn w:val="IndentedQuote"/>
    <w:uiPriority w:val="99"/>
    <w:rsid w:val="00EA5EBF"/>
    <w:pPr>
      <w:ind w:right="0"/>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lhsermons.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3100</Words>
  <Characters>17671</Characters>
  <Application>Microsoft Office Word</Application>
  <DocSecurity>0</DocSecurity>
  <Lines>147</Lines>
  <Paragraphs>41</Paragraphs>
  <ScaleCrop>false</ScaleCrop>
  <Company>AURORE</Company>
  <LinksUpToDate>false</LinksUpToDate>
  <CharactersWithSpaces>20730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Christiane Monod-Brun</dc:creator>
  <cp:lastModifiedBy>Use This Account</cp:lastModifiedBy>
  <cp:revision>7</cp:revision>
  <dcterms:created xsi:type="dcterms:W3CDTF">2014-12-15T22:45:00Z</dcterms:created>
  <dcterms:modified xsi:type="dcterms:W3CDTF">2014-12-15T22:48:00Z</dcterms:modified>
</cp:coreProperties>
</file>